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88"/>
        <w:tblW w:w="4968" w:type="pct"/>
        <w:tblLook w:val="04A0" w:firstRow="1" w:lastRow="0" w:firstColumn="1" w:lastColumn="0" w:noHBand="0" w:noVBand="1"/>
      </w:tblPr>
      <w:tblGrid>
        <w:gridCol w:w="8799"/>
      </w:tblGrid>
      <w:tr w:rsidR="000D04FB" w:rsidTr="0049102E">
        <w:trPr>
          <w:trHeight w:val="1531"/>
        </w:trPr>
        <w:tc>
          <w:tcPr>
            <w:tcW w:w="5000" w:type="pct"/>
          </w:tcPr>
          <w:p w:rsidR="000D04FB" w:rsidRDefault="000D04FB" w:rsidP="00242A07">
            <w:pPr>
              <w:pStyle w:val="NoSpacing"/>
              <w:rPr>
                <w:rFonts w:asciiTheme="majorHAnsi" w:eastAsiaTheme="majorEastAsia" w:hAnsiTheme="majorHAnsi" w:cstheme="majorBidi"/>
                <w:caps/>
              </w:rPr>
            </w:pPr>
          </w:p>
        </w:tc>
      </w:tr>
      <w:tr w:rsidR="000D04FB" w:rsidTr="00B74B22">
        <w:trPr>
          <w:trHeight w:val="4410"/>
        </w:trPr>
        <w:tc>
          <w:tcPr>
            <w:tcW w:w="5000" w:type="pct"/>
            <w:vAlign w:val="center"/>
          </w:tcPr>
          <w:p w:rsidR="000D04FB" w:rsidRPr="00F67A88" w:rsidRDefault="00F67A88" w:rsidP="000D04FB">
            <w:pPr>
              <w:pStyle w:val="NoSpacing"/>
              <w:jc w:val="center"/>
              <w:rPr>
                <w:rFonts w:ascii="Times New Roman" w:hAnsi="Times New Roman" w:cs="Times New Roman"/>
                <w:bCs/>
                <w:sz w:val="32"/>
                <w:szCs w:val="32"/>
              </w:rPr>
            </w:pPr>
            <w:sdt>
              <w:sdtPr>
                <w:rPr>
                  <w:rFonts w:ascii="Times New Roman" w:hAnsi="Times New Roman" w:cs="Times New Roman"/>
                  <w:b/>
                  <w:sz w:val="32"/>
                  <w:szCs w:val="32"/>
                </w:rPr>
                <w:alias w:val="Title"/>
                <w:id w:val="15524250"/>
                <w:dataBinding w:prefixMappings="xmlns:ns0='http://schemas.openxmlformats.org/package/2006/metadata/core-properties' xmlns:ns1='http://purl.org/dc/elements/1.1/'" w:xpath="/ns0:coreProperties[1]/ns1:title[1]" w:storeItemID="{6C3C8BC8-F283-45AE-878A-BAB7291924A1}"/>
                <w:text/>
              </w:sdtPr>
              <w:sdtContent>
                <w:r w:rsidRPr="00F67A88">
                  <w:rPr>
                    <w:rFonts w:ascii="Times New Roman" w:hAnsi="Times New Roman" w:cs="Times New Roman"/>
                    <w:b/>
                    <w:sz w:val="32"/>
                    <w:szCs w:val="32"/>
                  </w:rPr>
                  <w:t>AN ANALYSIS OF THE MOTIVES OF THE BRITISH PARLIAMENTARY MEMBERS, EDMUND BURKE, ISAAC BARRÉ, AND CHARLES JAMES FOX, WHO SUPPORTED THE AMERICAN COLONISTS DURING THE AMERICAN REVOLUTION</w:t>
                </w:r>
              </w:sdtContent>
            </w:sdt>
          </w:p>
          <w:p w:rsidR="000D04FB" w:rsidRDefault="000D04FB" w:rsidP="000D04FB">
            <w:pPr>
              <w:pStyle w:val="NoSpacing"/>
              <w:jc w:val="center"/>
              <w:rPr>
                <w:rFonts w:ascii="Times New Roman" w:hAnsi="Times New Roman" w:cs="Times New Roman"/>
                <w:bCs/>
                <w:sz w:val="24"/>
                <w:szCs w:val="24"/>
              </w:rPr>
            </w:pPr>
          </w:p>
          <w:p w:rsidR="00F67A88" w:rsidRDefault="00F67A88" w:rsidP="000D04FB">
            <w:pPr>
              <w:pStyle w:val="NoSpacing"/>
              <w:jc w:val="center"/>
              <w:rPr>
                <w:rFonts w:ascii="Times New Roman" w:hAnsi="Times New Roman" w:cs="Times New Roman"/>
                <w:bCs/>
                <w:sz w:val="24"/>
                <w:szCs w:val="24"/>
              </w:rPr>
            </w:pPr>
          </w:p>
          <w:p w:rsidR="000D04FB" w:rsidRPr="0049102E" w:rsidRDefault="000D04FB" w:rsidP="0049102E">
            <w:pPr>
              <w:pStyle w:val="NoSpacing"/>
              <w:jc w:val="center"/>
              <w:rPr>
                <w:rFonts w:ascii="Times New Roman" w:hAnsi="Times New Roman" w:cs="Times New Roman"/>
                <w:b/>
                <w:bCs/>
                <w:sz w:val="28"/>
                <w:szCs w:val="28"/>
              </w:rPr>
            </w:pPr>
            <w:r w:rsidRPr="0049102E">
              <w:rPr>
                <w:rFonts w:ascii="Times New Roman" w:hAnsi="Times New Roman" w:cs="Times New Roman"/>
                <w:b/>
                <w:bCs/>
                <w:sz w:val="28"/>
                <w:szCs w:val="28"/>
              </w:rPr>
              <w:t>Honors Thesis</w:t>
            </w:r>
          </w:p>
          <w:p w:rsidR="000D04FB" w:rsidRDefault="000D04FB" w:rsidP="000D04FB">
            <w:pPr>
              <w:pStyle w:val="NoSpacing"/>
              <w:jc w:val="center"/>
              <w:rPr>
                <w:rFonts w:ascii="Times New Roman" w:hAnsi="Times New Roman" w:cs="Times New Roman"/>
                <w:bCs/>
                <w:sz w:val="24"/>
                <w:szCs w:val="24"/>
              </w:rPr>
            </w:pPr>
          </w:p>
          <w:p w:rsidR="0049102E" w:rsidRDefault="0049102E" w:rsidP="000D04FB">
            <w:pPr>
              <w:pStyle w:val="NoSpacing"/>
              <w:jc w:val="center"/>
              <w:rPr>
                <w:rFonts w:ascii="Times New Roman" w:hAnsi="Times New Roman" w:cs="Times New Roman"/>
                <w:bCs/>
                <w:sz w:val="24"/>
                <w:szCs w:val="24"/>
              </w:rPr>
            </w:pPr>
          </w:p>
          <w:p w:rsidR="0049102E" w:rsidRPr="0049102E" w:rsidRDefault="0049102E" w:rsidP="0049102E">
            <w:pPr>
              <w:pStyle w:val="NoSpacing"/>
              <w:jc w:val="center"/>
              <w:rPr>
                <w:rFonts w:ascii="Times New Roman" w:hAnsi="Times New Roman" w:cs="Times New Roman"/>
                <w:b/>
                <w:bCs/>
              </w:rPr>
            </w:pPr>
            <w:r w:rsidRPr="0049102E">
              <w:rPr>
                <w:rFonts w:ascii="Times New Roman" w:hAnsi="Times New Roman" w:cs="Times New Roman"/>
                <w:b/>
                <w:bCs/>
              </w:rPr>
              <w:t>Presented in Partial Fulfillment of the Requirements For the Degree of Bachelor of Arts in History</w:t>
            </w:r>
          </w:p>
          <w:p w:rsidR="00053005" w:rsidRDefault="00053005" w:rsidP="009E0850">
            <w:pPr>
              <w:pStyle w:val="NoSpacing"/>
              <w:jc w:val="center"/>
              <w:rPr>
                <w:rFonts w:ascii="Times New Roman" w:hAnsi="Times New Roman" w:cs="Times New Roman"/>
                <w:bCs/>
                <w:sz w:val="24"/>
                <w:szCs w:val="24"/>
              </w:rPr>
            </w:pPr>
          </w:p>
          <w:p w:rsidR="0049102E" w:rsidRPr="0049102E" w:rsidRDefault="0049102E" w:rsidP="0049102E">
            <w:pPr>
              <w:pStyle w:val="NoSpacing"/>
              <w:jc w:val="center"/>
              <w:rPr>
                <w:rFonts w:ascii="Times New Roman" w:hAnsi="Times New Roman" w:cs="Times New Roman"/>
                <w:sz w:val="28"/>
                <w:szCs w:val="28"/>
              </w:rPr>
            </w:pPr>
            <w:r w:rsidRPr="0049102E">
              <w:rPr>
                <w:rFonts w:ascii="Times New Roman" w:hAnsi="Times New Roman" w:cs="Times New Roman"/>
                <w:bCs/>
                <w:sz w:val="28"/>
                <w:szCs w:val="28"/>
              </w:rPr>
              <w:t xml:space="preserve">In the </w:t>
            </w:r>
            <w:r w:rsidR="00B74B22">
              <w:rPr>
                <w:rFonts w:ascii="Times New Roman" w:hAnsi="Times New Roman" w:cs="Times New Roman"/>
                <w:bCs/>
                <w:sz w:val="28"/>
                <w:szCs w:val="28"/>
              </w:rPr>
              <w:t>College of Arts and Sciences</w:t>
            </w:r>
            <w:r w:rsidRPr="0049102E">
              <w:rPr>
                <w:rFonts w:ascii="Times New Roman" w:hAnsi="Times New Roman" w:cs="Times New Roman"/>
                <w:bCs/>
                <w:sz w:val="28"/>
                <w:szCs w:val="28"/>
              </w:rPr>
              <w:t xml:space="preserve"> at </w:t>
            </w:r>
            <w:r w:rsidRPr="0049102E">
              <w:rPr>
                <w:rFonts w:ascii="Times New Roman" w:hAnsi="Times New Roman" w:cs="Times New Roman"/>
                <w:sz w:val="28"/>
                <w:szCs w:val="28"/>
              </w:rPr>
              <w:t xml:space="preserve"> </w:t>
            </w:r>
          </w:p>
          <w:p w:rsidR="0049102E" w:rsidRPr="0049102E" w:rsidRDefault="0049102E" w:rsidP="0049102E">
            <w:pPr>
              <w:pStyle w:val="NoSpacing"/>
              <w:jc w:val="center"/>
              <w:rPr>
                <w:rFonts w:ascii="Times New Roman" w:hAnsi="Times New Roman" w:cs="Times New Roman"/>
                <w:sz w:val="28"/>
                <w:szCs w:val="28"/>
              </w:rPr>
            </w:pPr>
            <w:r w:rsidRPr="0049102E">
              <w:rPr>
                <w:rFonts w:ascii="Times New Roman" w:hAnsi="Times New Roman" w:cs="Times New Roman"/>
                <w:sz w:val="28"/>
                <w:szCs w:val="28"/>
              </w:rPr>
              <w:t>Salem State University</w:t>
            </w:r>
          </w:p>
          <w:p w:rsidR="0049102E" w:rsidRDefault="0049102E" w:rsidP="009E0850">
            <w:pPr>
              <w:pStyle w:val="NoSpacing"/>
              <w:jc w:val="center"/>
              <w:rPr>
                <w:rFonts w:ascii="Times New Roman" w:hAnsi="Times New Roman" w:cs="Times New Roman"/>
                <w:bCs/>
                <w:sz w:val="24"/>
                <w:szCs w:val="24"/>
              </w:rPr>
            </w:pPr>
          </w:p>
          <w:p w:rsidR="0049102E" w:rsidRDefault="0049102E" w:rsidP="009E0850">
            <w:pPr>
              <w:pStyle w:val="NoSpacing"/>
              <w:jc w:val="center"/>
              <w:rPr>
                <w:rFonts w:ascii="Times New Roman" w:hAnsi="Times New Roman" w:cs="Times New Roman"/>
                <w:bCs/>
                <w:sz w:val="24"/>
                <w:szCs w:val="24"/>
              </w:rPr>
            </w:pPr>
          </w:p>
          <w:p w:rsidR="0049102E" w:rsidRDefault="0049102E" w:rsidP="009E0850">
            <w:pPr>
              <w:pStyle w:val="NoSpacing"/>
              <w:jc w:val="center"/>
              <w:rPr>
                <w:rFonts w:ascii="Times New Roman" w:hAnsi="Times New Roman" w:cs="Times New Roman"/>
                <w:bCs/>
                <w:sz w:val="24"/>
                <w:szCs w:val="24"/>
              </w:rPr>
            </w:pPr>
          </w:p>
          <w:p w:rsidR="000D04FB" w:rsidRDefault="000D04FB" w:rsidP="009E0850">
            <w:pPr>
              <w:pStyle w:val="NoSpacing"/>
              <w:jc w:val="center"/>
              <w:rPr>
                <w:rFonts w:ascii="Times New Roman" w:hAnsi="Times New Roman" w:cs="Times New Roman"/>
                <w:bCs/>
                <w:sz w:val="28"/>
                <w:szCs w:val="28"/>
              </w:rPr>
            </w:pPr>
            <w:r w:rsidRPr="0049102E">
              <w:rPr>
                <w:rFonts w:ascii="Times New Roman" w:hAnsi="Times New Roman" w:cs="Times New Roman"/>
                <w:bCs/>
                <w:sz w:val="28"/>
                <w:szCs w:val="28"/>
              </w:rPr>
              <w:t>By</w:t>
            </w:r>
          </w:p>
          <w:p w:rsidR="0049102E" w:rsidRPr="0049102E" w:rsidRDefault="0049102E" w:rsidP="009E0850">
            <w:pPr>
              <w:pStyle w:val="NoSpacing"/>
              <w:jc w:val="center"/>
              <w:rPr>
                <w:rFonts w:ascii="Times New Roman" w:hAnsi="Times New Roman" w:cs="Times New Roman"/>
                <w:bCs/>
                <w:sz w:val="28"/>
                <w:szCs w:val="28"/>
              </w:rPr>
            </w:pPr>
          </w:p>
          <w:p w:rsidR="000D04FB" w:rsidRPr="007B6A20" w:rsidRDefault="000D04FB" w:rsidP="000D04FB">
            <w:pPr>
              <w:pStyle w:val="NoSpacing"/>
              <w:jc w:val="center"/>
              <w:rPr>
                <w:rFonts w:ascii="Times New Roman" w:hAnsi="Times New Roman" w:cs="Times New Roman"/>
                <w:bCs/>
                <w:sz w:val="24"/>
                <w:szCs w:val="24"/>
              </w:rPr>
            </w:pPr>
            <w:r w:rsidRPr="0049102E">
              <w:rPr>
                <w:rFonts w:ascii="Times New Roman" w:hAnsi="Times New Roman" w:cs="Times New Roman"/>
                <w:bCs/>
                <w:sz w:val="28"/>
                <w:szCs w:val="28"/>
              </w:rPr>
              <w:t xml:space="preserve">Nicole </w:t>
            </w:r>
            <w:proofErr w:type="spellStart"/>
            <w:r w:rsidRPr="0049102E">
              <w:rPr>
                <w:rFonts w:ascii="Times New Roman" w:hAnsi="Times New Roman" w:cs="Times New Roman"/>
                <w:bCs/>
                <w:sz w:val="28"/>
                <w:szCs w:val="28"/>
              </w:rPr>
              <w:t>Maib</w:t>
            </w:r>
            <w:proofErr w:type="spellEnd"/>
          </w:p>
        </w:tc>
      </w:tr>
    </w:tbl>
    <w:sdt>
      <w:sdtPr>
        <w:rPr>
          <w:rFonts w:ascii="Times New Roman" w:hAnsi="Times New Roman" w:cs="Times New Roman"/>
          <w:sz w:val="24"/>
          <w:szCs w:val="24"/>
        </w:rPr>
        <w:id w:val="798649605"/>
        <w:docPartObj>
          <w:docPartGallery w:val="Cover Pages"/>
          <w:docPartUnique/>
        </w:docPartObj>
      </w:sdtPr>
      <w:sdtEndPr>
        <w:rPr>
          <w:sz w:val="28"/>
          <w:szCs w:val="28"/>
        </w:rPr>
      </w:sdtEndPr>
      <w:sdtContent>
        <w:p w:rsidR="000D04FB" w:rsidRPr="0049102E" w:rsidRDefault="000D04FB" w:rsidP="000D04FB">
          <w:pPr>
            <w:pStyle w:val="NoSpacing"/>
            <w:jc w:val="center"/>
            <w:rPr>
              <w:rFonts w:ascii="Times New Roman" w:hAnsi="Times New Roman" w:cs="Times New Roman"/>
              <w:sz w:val="28"/>
              <w:szCs w:val="28"/>
            </w:rPr>
          </w:pPr>
        </w:p>
        <w:p w:rsidR="000D04FB" w:rsidRPr="0049102E" w:rsidRDefault="000D04FB" w:rsidP="000D04FB">
          <w:pPr>
            <w:pStyle w:val="NoSpacing"/>
            <w:jc w:val="center"/>
            <w:rPr>
              <w:rFonts w:ascii="Times New Roman" w:hAnsi="Times New Roman" w:cs="Times New Roman"/>
              <w:sz w:val="28"/>
              <w:szCs w:val="28"/>
            </w:rPr>
          </w:pPr>
        </w:p>
        <w:p w:rsidR="00514E8F" w:rsidRPr="0049102E" w:rsidRDefault="00514E8F" w:rsidP="0049102E">
          <w:pPr>
            <w:pStyle w:val="NoSpacing"/>
            <w:rPr>
              <w:rFonts w:ascii="Times New Roman" w:hAnsi="Times New Roman" w:cs="Times New Roman"/>
              <w:sz w:val="28"/>
              <w:szCs w:val="28"/>
            </w:rPr>
          </w:pPr>
        </w:p>
        <w:p w:rsidR="00F00B0C" w:rsidRPr="0049102E" w:rsidRDefault="00F00B0C" w:rsidP="000D04FB">
          <w:pPr>
            <w:pStyle w:val="NoSpacing"/>
            <w:jc w:val="center"/>
            <w:rPr>
              <w:rFonts w:ascii="Times New Roman" w:hAnsi="Times New Roman" w:cs="Times New Roman"/>
              <w:sz w:val="28"/>
              <w:szCs w:val="28"/>
            </w:rPr>
          </w:pPr>
          <w:r w:rsidRPr="0049102E">
            <w:rPr>
              <w:rFonts w:ascii="Times New Roman" w:hAnsi="Times New Roman" w:cs="Times New Roman"/>
              <w:sz w:val="28"/>
              <w:szCs w:val="28"/>
            </w:rPr>
            <w:t xml:space="preserve">Dr. </w:t>
          </w:r>
          <w:r w:rsidR="00E26DF4" w:rsidRPr="0049102E">
            <w:rPr>
              <w:rFonts w:ascii="Times New Roman" w:hAnsi="Times New Roman" w:cs="Times New Roman"/>
              <w:sz w:val="28"/>
              <w:szCs w:val="28"/>
            </w:rPr>
            <w:t xml:space="preserve">Dane </w:t>
          </w:r>
          <w:r w:rsidR="000D04FB" w:rsidRPr="0049102E">
            <w:rPr>
              <w:rFonts w:ascii="Times New Roman" w:hAnsi="Times New Roman" w:cs="Times New Roman"/>
              <w:sz w:val="28"/>
              <w:szCs w:val="28"/>
            </w:rPr>
            <w:t>Morrison</w:t>
          </w:r>
        </w:p>
        <w:p w:rsidR="000D04FB" w:rsidRPr="0049102E" w:rsidRDefault="000D04FB" w:rsidP="000D04FB">
          <w:pPr>
            <w:pStyle w:val="NoSpacing"/>
            <w:jc w:val="center"/>
            <w:rPr>
              <w:rFonts w:ascii="Times New Roman" w:hAnsi="Times New Roman" w:cs="Times New Roman"/>
              <w:sz w:val="28"/>
              <w:szCs w:val="28"/>
            </w:rPr>
          </w:pPr>
          <w:r w:rsidRPr="0049102E">
            <w:rPr>
              <w:rFonts w:ascii="Times New Roman" w:hAnsi="Times New Roman" w:cs="Times New Roman"/>
              <w:sz w:val="28"/>
              <w:szCs w:val="28"/>
            </w:rPr>
            <w:t>Faculty Advisor</w:t>
          </w:r>
        </w:p>
        <w:p w:rsidR="007B6A20" w:rsidRPr="0049102E" w:rsidRDefault="000D04FB" w:rsidP="000D04FB">
          <w:pPr>
            <w:jc w:val="center"/>
            <w:rPr>
              <w:rFonts w:ascii="Times New Roman" w:hAnsi="Times New Roman" w:cs="Times New Roman"/>
              <w:sz w:val="28"/>
              <w:szCs w:val="28"/>
            </w:rPr>
          </w:pPr>
          <w:r w:rsidRPr="0049102E">
            <w:rPr>
              <w:rFonts w:ascii="Times New Roman" w:hAnsi="Times New Roman" w:cs="Times New Roman"/>
              <w:sz w:val="28"/>
              <w:szCs w:val="28"/>
            </w:rPr>
            <w:t xml:space="preserve">The Department of History </w:t>
          </w:r>
        </w:p>
        <w:tbl>
          <w:tblPr>
            <w:tblpPr w:leftFromText="187" w:rightFromText="187" w:horzAnchor="margin" w:tblpXSpec="center" w:tblpYSpec="bottom"/>
            <w:tblW w:w="5000" w:type="pct"/>
            <w:tblLook w:val="04A0" w:firstRow="1" w:lastRow="0" w:firstColumn="1" w:lastColumn="0" w:noHBand="0" w:noVBand="1"/>
          </w:tblPr>
          <w:tblGrid>
            <w:gridCol w:w="8856"/>
          </w:tblGrid>
          <w:tr w:rsidR="00211916" w:rsidRPr="0049102E">
            <w:tc>
              <w:tcPr>
                <w:tcW w:w="5000" w:type="pct"/>
              </w:tcPr>
              <w:p w:rsidR="00211916" w:rsidRPr="0049102E" w:rsidRDefault="00211916" w:rsidP="000D04FB">
                <w:pPr>
                  <w:pStyle w:val="NoSpacing"/>
                  <w:jc w:val="center"/>
                  <w:rPr>
                    <w:sz w:val="28"/>
                    <w:szCs w:val="28"/>
                  </w:rPr>
                </w:pPr>
              </w:p>
            </w:tc>
          </w:tr>
        </w:tbl>
        <w:p w:rsidR="00514E8F" w:rsidRPr="0049102E" w:rsidRDefault="00514E8F" w:rsidP="00514E8F">
          <w:pPr>
            <w:pStyle w:val="NoSpacing"/>
            <w:jc w:val="center"/>
            <w:rPr>
              <w:rFonts w:ascii="Times New Roman" w:hAnsi="Times New Roman" w:cs="Times New Roman"/>
              <w:sz w:val="28"/>
              <w:szCs w:val="28"/>
            </w:rPr>
          </w:pPr>
        </w:p>
        <w:p w:rsidR="00514E8F" w:rsidRPr="0049102E" w:rsidRDefault="00514E8F" w:rsidP="00514E8F">
          <w:pPr>
            <w:pStyle w:val="NoSpacing"/>
            <w:jc w:val="center"/>
            <w:rPr>
              <w:rFonts w:ascii="Times New Roman" w:hAnsi="Times New Roman" w:cs="Times New Roman"/>
              <w:sz w:val="28"/>
              <w:szCs w:val="28"/>
            </w:rPr>
          </w:pPr>
        </w:p>
        <w:p w:rsidR="00514E8F" w:rsidRPr="0049102E" w:rsidRDefault="00514E8F" w:rsidP="00514E8F">
          <w:pPr>
            <w:pStyle w:val="NoSpacing"/>
            <w:jc w:val="center"/>
            <w:rPr>
              <w:rFonts w:ascii="Times New Roman" w:hAnsi="Times New Roman" w:cs="Times New Roman"/>
              <w:sz w:val="28"/>
              <w:szCs w:val="28"/>
            </w:rPr>
          </w:pPr>
        </w:p>
        <w:p w:rsidR="00514E8F" w:rsidRPr="0049102E" w:rsidRDefault="00514E8F" w:rsidP="00514E8F">
          <w:pPr>
            <w:pStyle w:val="NoSpacing"/>
            <w:jc w:val="center"/>
            <w:rPr>
              <w:rFonts w:ascii="Times New Roman" w:hAnsi="Times New Roman" w:cs="Times New Roman"/>
              <w:sz w:val="28"/>
              <w:szCs w:val="28"/>
            </w:rPr>
          </w:pPr>
        </w:p>
        <w:p w:rsidR="00514E8F" w:rsidRPr="0049102E" w:rsidRDefault="00514E8F" w:rsidP="00514E8F">
          <w:pPr>
            <w:pStyle w:val="NoSpacing"/>
            <w:jc w:val="center"/>
            <w:rPr>
              <w:rFonts w:ascii="Times New Roman" w:hAnsi="Times New Roman" w:cs="Times New Roman"/>
              <w:sz w:val="28"/>
              <w:szCs w:val="28"/>
            </w:rPr>
          </w:pPr>
        </w:p>
        <w:p w:rsidR="00514E8F" w:rsidRPr="0049102E" w:rsidRDefault="00514E8F" w:rsidP="00514E8F">
          <w:pPr>
            <w:pStyle w:val="NoSpacing"/>
            <w:jc w:val="center"/>
            <w:rPr>
              <w:rFonts w:ascii="Times New Roman" w:hAnsi="Times New Roman" w:cs="Times New Roman"/>
              <w:sz w:val="28"/>
              <w:szCs w:val="28"/>
            </w:rPr>
          </w:pPr>
        </w:p>
        <w:p w:rsidR="00514E8F" w:rsidRPr="0049102E" w:rsidRDefault="00514E8F" w:rsidP="00514E8F">
          <w:pPr>
            <w:pStyle w:val="NoSpacing"/>
            <w:jc w:val="center"/>
            <w:rPr>
              <w:rFonts w:ascii="Times New Roman" w:hAnsi="Times New Roman" w:cs="Times New Roman"/>
              <w:sz w:val="28"/>
              <w:szCs w:val="28"/>
            </w:rPr>
          </w:pPr>
        </w:p>
        <w:p w:rsidR="00211916" w:rsidRPr="0049102E" w:rsidRDefault="000D04FB" w:rsidP="00F67A88">
          <w:pPr>
            <w:pStyle w:val="NoSpacing"/>
            <w:jc w:val="center"/>
            <w:rPr>
              <w:rFonts w:ascii="Times New Roman" w:hAnsi="Times New Roman" w:cs="Times New Roman"/>
              <w:sz w:val="28"/>
              <w:szCs w:val="28"/>
            </w:rPr>
          </w:pPr>
          <w:r w:rsidRPr="0049102E">
            <w:rPr>
              <w:rFonts w:ascii="Times New Roman" w:hAnsi="Times New Roman" w:cs="Times New Roman"/>
              <w:sz w:val="28"/>
              <w:szCs w:val="28"/>
            </w:rPr>
            <w:t>Commonwealth Honors Program</w:t>
          </w:r>
        </w:p>
        <w:p w:rsidR="000D04FB" w:rsidRPr="0049102E" w:rsidRDefault="000D04FB" w:rsidP="00514E8F">
          <w:pPr>
            <w:pStyle w:val="NoSpacing"/>
            <w:jc w:val="center"/>
            <w:rPr>
              <w:rFonts w:ascii="Times New Roman" w:hAnsi="Times New Roman" w:cs="Times New Roman"/>
              <w:sz w:val="28"/>
              <w:szCs w:val="28"/>
            </w:rPr>
          </w:pPr>
          <w:r w:rsidRPr="0049102E">
            <w:rPr>
              <w:rFonts w:ascii="Times New Roman" w:hAnsi="Times New Roman" w:cs="Times New Roman"/>
              <w:sz w:val="28"/>
              <w:szCs w:val="28"/>
            </w:rPr>
            <w:t xml:space="preserve">Salem </w:t>
          </w:r>
          <w:r w:rsidR="00E26DF4" w:rsidRPr="0049102E">
            <w:rPr>
              <w:rFonts w:ascii="Times New Roman" w:hAnsi="Times New Roman" w:cs="Times New Roman"/>
              <w:sz w:val="28"/>
              <w:szCs w:val="28"/>
            </w:rPr>
            <w:t xml:space="preserve">State </w:t>
          </w:r>
          <w:r w:rsidRPr="0049102E">
            <w:rPr>
              <w:rFonts w:ascii="Times New Roman" w:hAnsi="Times New Roman" w:cs="Times New Roman"/>
              <w:sz w:val="28"/>
              <w:szCs w:val="28"/>
            </w:rPr>
            <w:t>University</w:t>
          </w:r>
        </w:p>
        <w:p w:rsidR="00514E8F" w:rsidRPr="0049102E" w:rsidRDefault="00514E8F" w:rsidP="00514E8F">
          <w:pPr>
            <w:pStyle w:val="NoSpacing"/>
            <w:jc w:val="center"/>
            <w:rPr>
              <w:rFonts w:ascii="Times New Roman" w:hAnsi="Times New Roman" w:cs="Times New Roman"/>
              <w:sz w:val="28"/>
              <w:szCs w:val="28"/>
            </w:rPr>
          </w:pPr>
          <w:r w:rsidRPr="0049102E">
            <w:rPr>
              <w:rFonts w:ascii="Times New Roman" w:hAnsi="Times New Roman" w:cs="Times New Roman"/>
              <w:sz w:val="28"/>
              <w:szCs w:val="28"/>
            </w:rPr>
            <w:t>2017</w:t>
          </w:r>
          <w:r w:rsidR="00211916" w:rsidRPr="0049102E">
            <w:rPr>
              <w:rFonts w:ascii="Times New Roman" w:hAnsi="Times New Roman" w:cs="Times New Roman"/>
              <w:sz w:val="28"/>
              <w:szCs w:val="28"/>
            </w:rPr>
            <w:br w:type="page"/>
          </w:r>
        </w:p>
      </w:sdtContent>
    </w:sdt>
    <w:p w:rsidR="00514E8F" w:rsidRDefault="00514E8F" w:rsidP="00514E8F">
      <w:pPr>
        <w:pStyle w:val="NoSpacing"/>
        <w:spacing w:line="480" w:lineRule="auto"/>
        <w:rPr>
          <w:rFonts w:ascii="Times New Roman" w:hAnsi="Times New Roman" w:cs="Times New Roman"/>
          <w:sz w:val="24"/>
          <w:szCs w:val="24"/>
        </w:rPr>
      </w:pPr>
      <w:r w:rsidRPr="00514E8F">
        <w:rPr>
          <w:rFonts w:ascii="Times New Roman" w:hAnsi="Times New Roman" w:cs="Times New Roman"/>
          <w:sz w:val="24"/>
          <w:szCs w:val="24"/>
        </w:rPr>
        <w:lastRenderedPageBreak/>
        <w:t xml:space="preserve">Table of Contents </w:t>
      </w:r>
    </w:p>
    <w:p w:rsidR="00B74B22" w:rsidRDefault="00B74B22" w:rsidP="00514E8F">
      <w:pPr>
        <w:pStyle w:val="NoSpacing"/>
        <w:rPr>
          <w:sz w:val="24"/>
          <w:szCs w:val="24"/>
        </w:rPr>
      </w:pPr>
    </w:p>
    <w:p w:rsidR="00C4138C" w:rsidRDefault="00B74B22" w:rsidP="00514E8F">
      <w:pPr>
        <w:pStyle w:val="NoSpacing"/>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00C4138C">
        <w:rPr>
          <w:rFonts w:ascii="Times New Roman" w:hAnsi="Times New Roman" w:cs="Times New Roman"/>
          <w:sz w:val="24"/>
          <w:szCs w:val="24"/>
        </w:rPr>
        <w:t xml:space="preserve">. </w:t>
      </w:r>
      <w:r w:rsidR="00E26DF4">
        <w:rPr>
          <w:rFonts w:ascii="Times New Roman" w:hAnsi="Times New Roman" w:cs="Times New Roman"/>
          <w:sz w:val="24"/>
          <w:szCs w:val="24"/>
        </w:rPr>
        <w:t>Acknowledgements_______________</w:t>
      </w:r>
      <w:r w:rsidR="00207919">
        <w:rPr>
          <w:rFonts w:ascii="Times New Roman" w:hAnsi="Times New Roman" w:cs="Times New Roman"/>
          <w:sz w:val="24"/>
          <w:szCs w:val="24"/>
        </w:rPr>
        <w:t>_______________________________</w:t>
      </w:r>
      <w:r w:rsidR="00E26DF4">
        <w:rPr>
          <w:rFonts w:ascii="Times New Roman" w:hAnsi="Times New Roman" w:cs="Times New Roman"/>
          <w:sz w:val="24"/>
          <w:szCs w:val="24"/>
        </w:rPr>
        <w:t>2</w:t>
      </w:r>
    </w:p>
    <w:p w:rsidR="00C4138C" w:rsidRPr="00320F5F" w:rsidRDefault="00C4138C" w:rsidP="00514E8F">
      <w:pPr>
        <w:pStyle w:val="NoSpacing"/>
        <w:rPr>
          <w:rFonts w:ascii="Times New Roman" w:hAnsi="Times New Roman" w:cs="Times New Roman"/>
          <w:sz w:val="24"/>
          <w:szCs w:val="24"/>
        </w:rPr>
      </w:pPr>
    </w:p>
    <w:p w:rsidR="00514E8F" w:rsidRDefault="00514E8F" w:rsidP="00514E8F">
      <w:pPr>
        <w:pStyle w:val="NoSpacing"/>
        <w:rPr>
          <w:rFonts w:ascii="Times New Roman" w:hAnsi="Times New Roman" w:cs="Times New Roman"/>
          <w:sz w:val="24"/>
          <w:szCs w:val="24"/>
        </w:rPr>
      </w:pPr>
    </w:p>
    <w:p w:rsidR="00E26DF4" w:rsidRPr="00320F5F" w:rsidRDefault="00E26DF4" w:rsidP="00514E8F">
      <w:pPr>
        <w:pStyle w:val="NoSpacing"/>
        <w:rPr>
          <w:rFonts w:ascii="Times New Roman" w:hAnsi="Times New Roman" w:cs="Times New Roman"/>
          <w:sz w:val="24"/>
          <w:szCs w:val="24"/>
        </w:rPr>
      </w:pPr>
    </w:p>
    <w:p w:rsidR="00514E8F" w:rsidRPr="00320F5F" w:rsidRDefault="00B74B22" w:rsidP="00514E8F">
      <w:pPr>
        <w:pStyle w:val="NoSpacing"/>
        <w:rPr>
          <w:rFonts w:ascii="Times New Roman" w:hAnsi="Times New Roman" w:cs="Times New Roman"/>
          <w:sz w:val="24"/>
          <w:szCs w:val="24"/>
        </w:rPr>
      </w:pPr>
      <w:r>
        <w:rPr>
          <w:rFonts w:ascii="Times New Roman" w:hAnsi="Times New Roman" w:cs="Times New Roman"/>
          <w:sz w:val="24"/>
          <w:szCs w:val="24"/>
        </w:rPr>
        <w:t>ii</w:t>
      </w:r>
      <w:r w:rsidR="00514E8F" w:rsidRPr="00320F5F">
        <w:rPr>
          <w:rFonts w:ascii="Times New Roman" w:hAnsi="Times New Roman" w:cs="Times New Roman"/>
          <w:sz w:val="24"/>
          <w:szCs w:val="24"/>
        </w:rPr>
        <w:t>. Abstract</w:t>
      </w:r>
      <w:r w:rsidR="00320F5F">
        <w:rPr>
          <w:rFonts w:ascii="Times New Roman" w:hAnsi="Times New Roman" w:cs="Times New Roman"/>
          <w:sz w:val="24"/>
          <w:szCs w:val="24"/>
        </w:rPr>
        <w:t>________________________</w:t>
      </w:r>
      <w:r w:rsidR="00207919">
        <w:rPr>
          <w:rFonts w:ascii="Times New Roman" w:hAnsi="Times New Roman" w:cs="Times New Roman"/>
          <w:sz w:val="24"/>
          <w:szCs w:val="24"/>
        </w:rPr>
        <w:t>_______________________________</w:t>
      </w:r>
      <w:r w:rsidR="00E26DF4">
        <w:rPr>
          <w:rFonts w:ascii="Times New Roman" w:hAnsi="Times New Roman" w:cs="Times New Roman"/>
          <w:sz w:val="24"/>
          <w:szCs w:val="24"/>
        </w:rPr>
        <w:t>3</w:t>
      </w:r>
    </w:p>
    <w:p w:rsidR="00514E8F" w:rsidRPr="00320F5F" w:rsidRDefault="00514E8F" w:rsidP="00514E8F">
      <w:pPr>
        <w:pStyle w:val="NoSpacing"/>
        <w:rPr>
          <w:rFonts w:ascii="Times New Roman" w:hAnsi="Times New Roman" w:cs="Times New Roman"/>
          <w:sz w:val="24"/>
          <w:szCs w:val="24"/>
        </w:rPr>
      </w:pPr>
    </w:p>
    <w:p w:rsidR="00514E8F" w:rsidRDefault="00514E8F" w:rsidP="00514E8F">
      <w:pPr>
        <w:pStyle w:val="NoSpacing"/>
        <w:rPr>
          <w:rFonts w:ascii="Times New Roman" w:hAnsi="Times New Roman" w:cs="Times New Roman"/>
          <w:sz w:val="24"/>
          <w:szCs w:val="24"/>
        </w:rPr>
      </w:pPr>
    </w:p>
    <w:p w:rsidR="00E26DF4" w:rsidRPr="00320F5F" w:rsidRDefault="00E26DF4" w:rsidP="00514E8F">
      <w:pPr>
        <w:pStyle w:val="NoSpacing"/>
        <w:rPr>
          <w:rFonts w:ascii="Times New Roman" w:hAnsi="Times New Roman" w:cs="Times New Roman"/>
          <w:sz w:val="24"/>
          <w:szCs w:val="24"/>
        </w:rPr>
      </w:pPr>
    </w:p>
    <w:p w:rsidR="00514E8F" w:rsidRPr="00320F5F" w:rsidRDefault="00B74B22" w:rsidP="00207919">
      <w:pPr>
        <w:pStyle w:val="NoSpacing"/>
        <w:tabs>
          <w:tab w:val="left" w:pos="8010"/>
        </w:tabs>
        <w:rPr>
          <w:rFonts w:ascii="Times New Roman" w:hAnsi="Times New Roman" w:cs="Times New Roman"/>
          <w:sz w:val="24"/>
          <w:szCs w:val="24"/>
        </w:rPr>
      </w:pPr>
      <w:r>
        <w:rPr>
          <w:rFonts w:ascii="Times New Roman" w:hAnsi="Times New Roman" w:cs="Times New Roman"/>
          <w:sz w:val="24"/>
          <w:szCs w:val="24"/>
        </w:rPr>
        <w:t>iii</w:t>
      </w:r>
      <w:r w:rsidR="00DD17DE">
        <w:rPr>
          <w:rFonts w:ascii="Times New Roman" w:hAnsi="Times New Roman" w:cs="Times New Roman"/>
          <w:sz w:val="24"/>
          <w:szCs w:val="24"/>
        </w:rPr>
        <w:t>.</w:t>
      </w:r>
      <w:r w:rsidR="00320F5F" w:rsidRPr="00320F5F">
        <w:rPr>
          <w:rFonts w:ascii="Times New Roman" w:hAnsi="Times New Roman" w:cs="Times New Roman"/>
          <w:sz w:val="24"/>
          <w:szCs w:val="24"/>
        </w:rPr>
        <w:t xml:space="preserve"> Thesis </w:t>
      </w:r>
      <w:r w:rsidR="00320F5F">
        <w:rPr>
          <w:rFonts w:ascii="Times New Roman" w:hAnsi="Times New Roman" w:cs="Times New Roman"/>
          <w:sz w:val="24"/>
          <w:szCs w:val="24"/>
        </w:rPr>
        <w:t>________________________________________________________</w:t>
      </w:r>
      <w:r w:rsidR="00E26DF4">
        <w:rPr>
          <w:rFonts w:ascii="Times New Roman" w:hAnsi="Times New Roman" w:cs="Times New Roman"/>
          <w:sz w:val="24"/>
          <w:szCs w:val="24"/>
        </w:rPr>
        <w:t>4</w:t>
      </w:r>
    </w:p>
    <w:p w:rsidR="00514E8F" w:rsidRPr="00320F5F" w:rsidRDefault="00514E8F" w:rsidP="00514E8F">
      <w:pPr>
        <w:pStyle w:val="NoSpacing"/>
        <w:rPr>
          <w:rFonts w:ascii="Times New Roman" w:hAnsi="Times New Roman" w:cs="Times New Roman"/>
          <w:sz w:val="24"/>
          <w:szCs w:val="24"/>
        </w:rPr>
      </w:pPr>
    </w:p>
    <w:p w:rsidR="00514E8F" w:rsidRPr="00320F5F" w:rsidRDefault="00514E8F" w:rsidP="00514E8F">
      <w:pPr>
        <w:pStyle w:val="NoSpacing"/>
        <w:rPr>
          <w:rFonts w:ascii="Times New Roman" w:hAnsi="Times New Roman" w:cs="Times New Roman"/>
          <w:sz w:val="24"/>
          <w:szCs w:val="24"/>
        </w:rPr>
      </w:pPr>
    </w:p>
    <w:p w:rsidR="00514E8F" w:rsidRPr="00320F5F" w:rsidRDefault="00514E8F" w:rsidP="00514E8F">
      <w:pPr>
        <w:pStyle w:val="NoSpacing"/>
        <w:rPr>
          <w:rFonts w:ascii="Times New Roman" w:hAnsi="Times New Roman" w:cs="Times New Roman"/>
          <w:sz w:val="24"/>
          <w:szCs w:val="24"/>
        </w:rPr>
      </w:pPr>
    </w:p>
    <w:p w:rsidR="00514E8F" w:rsidRPr="00320F5F" w:rsidRDefault="00B74B22" w:rsidP="00514E8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w:t>
      </w:r>
      <w:r w:rsidR="00207919">
        <w:rPr>
          <w:rFonts w:ascii="Times New Roman" w:hAnsi="Times New Roman" w:cs="Times New Roman"/>
          <w:sz w:val="24"/>
          <w:szCs w:val="24"/>
        </w:rPr>
        <w:t>v</w:t>
      </w:r>
      <w:r w:rsidR="00514E8F" w:rsidRPr="00320F5F">
        <w:rPr>
          <w:rFonts w:ascii="Times New Roman" w:hAnsi="Times New Roman" w:cs="Times New Roman"/>
          <w:sz w:val="24"/>
          <w:szCs w:val="24"/>
        </w:rPr>
        <w:t>. Bibliography</w:t>
      </w:r>
      <w:r w:rsidR="00320F5F">
        <w:rPr>
          <w:rFonts w:ascii="Times New Roman" w:hAnsi="Times New Roman" w:cs="Times New Roman"/>
          <w:sz w:val="24"/>
          <w:szCs w:val="24"/>
        </w:rPr>
        <w:t>__________________________________________________</w:t>
      </w:r>
      <w:r w:rsidR="00DD17DE">
        <w:rPr>
          <w:rFonts w:ascii="Times New Roman" w:hAnsi="Times New Roman" w:cs="Times New Roman"/>
          <w:sz w:val="24"/>
          <w:szCs w:val="24"/>
        </w:rPr>
        <w:t>_</w:t>
      </w:r>
      <w:r w:rsidR="00320F5F" w:rsidRPr="00320F5F">
        <w:rPr>
          <w:rFonts w:ascii="Times New Roman" w:hAnsi="Times New Roman" w:cs="Times New Roman"/>
          <w:sz w:val="24"/>
          <w:szCs w:val="24"/>
        </w:rPr>
        <w:t>2</w:t>
      </w:r>
      <w:r w:rsidR="00DD5D2B">
        <w:rPr>
          <w:rFonts w:ascii="Times New Roman" w:hAnsi="Times New Roman" w:cs="Times New Roman"/>
          <w:sz w:val="24"/>
          <w:szCs w:val="24"/>
        </w:rPr>
        <w:t>7</w:t>
      </w:r>
    </w:p>
    <w:p w:rsidR="00320F5F" w:rsidRDefault="00320F5F" w:rsidP="00514E8F">
      <w:pPr>
        <w:pStyle w:val="NoSpacing"/>
        <w:spacing w:line="480" w:lineRule="auto"/>
        <w:ind w:firstLine="720"/>
        <w:rPr>
          <w:rFonts w:ascii="Times New Roman" w:hAnsi="Times New Roman" w:cs="Times New Roman"/>
          <w:sz w:val="24"/>
          <w:szCs w:val="24"/>
        </w:rPr>
      </w:pPr>
    </w:p>
    <w:p w:rsidR="00320F5F" w:rsidRDefault="00320F5F" w:rsidP="00514E8F">
      <w:pPr>
        <w:pStyle w:val="NoSpacing"/>
        <w:spacing w:line="480" w:lineRule="auto"/>
        <w:ind w:firstLine="720"/>
        <w:rPr>
          <w:rFonts w:ascii="Times New Roman" w:hAnsi="Times New Roman" w:cs="Times New Roman"/>
          <w:sz w:val="24"/>
          <w:szCs w:val="24"/>
        </w:rPr>
      </w:pPr>
    </w:p>
    <w:p w:rsidR="00320F5F" w:rsidRDefault="00320F5F" w:rsidP="00514E8F">
      <w:pPr>
        <w:pStyle w:val="NoSpacing"/>
        <w:spacing w:line="480" w:lineRule="auto"/>
        <w:ind w:firstLine="720"/>
        <w:rPr>
          <w:rFonts w:ascii="Times New Roman" w:hAnsi="Times New Roman" w:cs="Times New Roman"/>
          <w:sz w:val="24"/>
          <w:szCs w:val="24"/>
        </w:rPr>
      </w:pPr>
    </w:p>
    <w:p w:rsidR="00320F5F" w:rsidRDefault="00320F5F" w:rsidP="00514E8F">
      <w:pPr>
        <w:pStyle w:val="NoSpacing"/>
        <w:spacing w:line="480" w:lineRule="auto"/>
        <w:ind w:firstLine="720"/>
        <w:rPr>
          <w:rFonts w:ascii="Times New Roman" w:hAnsi="Times New Roman" w:cs="Times New Roman"/>
          <w:sz w:val="24"/>
          <w:szCs w:val="24"/>
        </w:rPr>
      </w:pPr>
    </w:p>
    <w:p w:rsidR="00320F5F" w:rsidRDefault="00320F5F" w:rsidP="00514E8F">
      <w:pPr>
        <w:pStyle w:val="NoSpacing"/>
        <w:spacing w:line="480" w:lineRule="auto"/>
        <w:ind w:firstLine="720"/>
        <w:rPr>
          <w:rFonts w:ascii="Times New Roman" w:hAnsi="Times New Roman" w:cs="Times New Roman"/>
          <w:sz w:val="24"/>
          <w:szCs w:val="24"/>
        </w:rPr>
      </w:pPr>
    </w:p>
    <w:p w:rsidR="00320F5F" w:rsidRDefault="00320F5F" w:rsidP="00514E8F">
      <w:pPr>
        <w:pStyle w:val="NoSpacing"/>
        <w:spacing w:line="480" w:lineRule="auto"/>
        <w:ind w:firstLine="720"/>
        <w:rPr>
          <w:rFonts w:ascii="Times New Roman" w:hAnsi="Times New Roman" w:cs="Times New Roman"/>
          <w:sz w:val="24"/>
          <w:szCs w:val="24"/>
        </w:rPr>
      </w:pPr>
    </w:p>
    <w:p w:rsidR="00320F5F" w:rsidRDefault="00320F5F" w:rsidP="00514E8F">
      <w:pPr>
        <w:pStyle w:val="NoSpacing"/>
        <w:spacing w:line="480" w:lineRule="auto"/>
        <w:ind w:firstLine="720"/>
        <w:rPr>
          <w:rFonts w:ascii="Times New Roman" w:hAnsi="Times New Roman" w:cs="Times New Roman"/>
          <w:sz w:val="24"/>
          <w:szCs w:val="24"/>
        </w:rPr>
      </w:pPr>
    </w:p>
    <w:p w:rsidR="00320F5F" w:rsidRDefault="00320F5F" w:rsidP="00514E8F">
      <w:pPr>
        <w:pStyle w:val="NoSpacing"/>
        <w:spacing w:line="480" w:lineRule="auto"/>
        <w:ind w:firstLine="720"/>
        <w:rPr>
          <w:rFonts w:ascii="Times New Roman" w:hAnsi="Times New Roman" w:cs="Times New Roman"/>
          <w:sz w:val="24"/>
          <w:szCs w:val="24"/>
        </w:rPr>
      </w:pPr>
    </w:p>
    <w:p w:rsidR="00320F5F" w:rsidRDefault="00320F5F" w:rsidP="00514E8F">
      <w:pPr>
        <w:pStyle w:val="NoSpacing"/>
        <w:spacing w:line="480" w:lineRule="auto"/>
        <w:ind w:firstLine="720"/>
        <w:rPr>
          <w:rFonts w:ascii="Times New Roman" w:hAnsi="Times New Roman" w:cs="Times New Roman"/>
          <w:sz w:val="24"/>
          <w:szCs w:val="24"/>
        </w:rPr>
      </w:pPr>
    </w:p>
    <w:p w:rsidR="00320F5F" w:rsidRDefault="00320F5F" w:rsidP="007F0F5B">
      <w:pPr>
        <w:pStyle w:val="NoSpacing"/>
        <w:spacing w:line="480" w:lineRule="auto"/>
        <w:rPr>
          <w:rFonts w:ascii="Times New Roman" w:hAnsi="Times New Roman" w:cs="Times New Roman"/>
          <w:sz w:val="24"/>
          <w:szCs w:val="24"/>
        </w:rPr>
      </w:pPr>
    </w:p>
    <w:p w:rsidR="00320F5F" w:rsidRDefault="00320F5F" w:rsidP="00514E8F">
      <w:pPr>
        <w:pStyle w:val="NoSpacing"/>
        <w:spacing w:line="480" w:lineRule="auto"/>
        <w:ind w:firstLine="720"/>
        <w:rPr>
          <w:rFonts w:ascii="Times New Roman" w:hAnsi="Times New Roman" w:cs="Times New Roman"/>
          <w:sz w:val="24"/>
          <w:szCs w:val="24"/>
        </w:rPr>
      </w:pPr>
    </w:p>
    <w:p w:rsidR="00B74B22" w:rsidRDefault="00B74B22" w:rsidP="002F3FE7">
      <w:pPr>
        <w:pStyle w:val="NoSpacing"/>
        <w:spacing w:line="480" w:lineRule="auto"/>
        <w:rPr>
          <w:rFonts w:ascii="Times New Roman" w:hAnsi="Times New Roman" w:cs="Times New Roman"/>
          <w:sz w:val="24"/>
          <w:szCs w:val="24"/>
        </w:rPr>
      </w:pPr>
    </w:p>
    <w:p w:rsidR="00B74B22" w:rsidRDefault="00B74B22" w:rsidP="002F3FE7">
      <w:pPr>
        <w:pStyle w:val="NoSpacing"/>
        <w:spacing w:line="480" w:lineRule="auto"/>
        <w:rPr>
          <w:rFonts w:ascii="Times New Roman" w:hAnsi="Times New Roman" w:cs="Times New Roman"/>
          <w:sz w:val="24"/>
          <w:szCs w:val="24"/>
        </w:rPr>
      </w:pPr>
    </w:p>
    <w:p w:rsidR="00B74B22" w:rsidRDefault="00B74B22" w:rsidP="002F3FE7">
      <w:pPr>
        <w:pStyle w:val="NoSpacing"/>
        <w:spacing w:line="480" w:lineRule="auto"/>
        <w:rPr>
          <w:rFonts w:ascii="Times New Roman" w:hAnsi="Times New Roman" w:cs="Times New Roman"/>
          <w:sz w:val="24"/>
          <w:szCs w:val="24"/>
        </w:rPr>
      </w:pPr>
    </w:p>
    <w:p w:rsidR="00B74B22" w:rsidRDefault="00B74B22" w:rsidP="002F3FE7">
      <w:pPr>
        <w:pStyle w:val="NoSpacing"/>
        <w:spacing w:line="480" w:lineRule="auto"/>
        <w:rPr>
          <w:rFonts w:ascii="Times New Roman" w:hAnsi="Times New Roman" w:cs="Times New Roman"/>
          <w:sz w:val="24"/>
          <w:szCs w:val="24"/>
        </w:rPr>
      </w:pPr>
    </w:p>
    <w:p w:rsidR="00320F5F" w:rsidRPr="00E26DF4" w:rsidRDefault="00E26DF4" w:rsidP="002F3FE7">
      <w:pPr>
        <w:pStyle w:val="NoSpacing"/>
        <w:spacing w:line="480" w:lineRule="auto"/>
        <w:rPr>
          <w:rFonts w:ascii="Times New Roman" w:hAnsi="Times New Roman" w:cs="Times New Roman"/>
          <w:sz w:val="24"/>
          <w:szCs w:val="24"/>
        </w:rPr>
      </w:pPr>
      <w:r w:rsidRPr="00E26DF4">
        <w:rPr>
          <w:rFonts w:ascii="Times New Roman" w:hAnsi="Times New Roman" w:cs="Times New Roman"/>
          <w:sz w:val="24"/>
          <w:szCs w:val="24"/>
        </w:rPr>
        <w:lastRenderedPageBreak/>
        <w:t>Acknowledgements</w:t>
      </w:r>
    </w:p>
    <w:p w:rsidR="002F3FE7" w:rsidRPr="002F3FE7" w:rsidRDefault="002F3FE7" w:rsidP="002F3FE7">
      <w:pPr>
        <w:pStyle w:val="NoSpacing"/>
        <w:spacing w:line="480" w:lineRule="auto"/>
        <w:ind w:firstLine="720"/>
        <w:rPr>
          <w:rFonts w:ascii="Times New Roman" w:hAnsi="Times New Roman" w:cs="Times New Roman"/>
          <w:sz w:val="24"/>
          <w:szCs w:val="24"/>
        </w:rPr>
      </w:pPr>
      <w:r w:rsidRPr="002F3FE7">
        <w:rPr>
          <w:rFonts w:ascii="Times New Roman" w:hAnsi="Times New Roman" w:cs="Times New Roman"/>
          <w:sz w:val="24"/>
          <w:szCs w:val="24"/>
        </w:rPr>
        <w:t xml:space="preserve">I would like to acknowledge my family and my advisor. I want to thank my family for putting up with me throughout the years when I wanted to go on another trip to a historic place. I want to thank all my teachers and professors for teaching me so much and helping to further my love for history. I especially want to thank Dr. Morrison for providing me with the idea and resources for the thesis and Dr. </w:t>
      </w:r>
      <w:proofErr w:type="spellStart"/>
      <w:r w:rsidRPr="002F3FE7">
        <w:rPr>
          <w:rFonts w:ascii="Times New Roman" w:hAnsi="Times New Roman" w:cs="Times New Roman"/>
          <w:sz w:val="24"/>
          <w:szCs w:val="24"/>
        </w:rPr>
        <w:t>Nowka</w:t>
      </w:r>
      <w:proofErr w:type="spellEnd"/>
      <w:r w:rsidRPr="002F3FE7">
        <w:rPr>
          <w:rFonts w:ascii="Times New Roman" w:hAnsi="Times New Roman" w:cs="Times New Roman"/>
          <w:sz w:val="24"/>
          <w:szCs w:val="24"/>
        </w:rPr>
        <w:t xml:space="preserve"> for helping me with time management. </w:t>
      </w:r>
    </w:p>
    <w:p w:rsidR="002F3FE7" w:rsidRDefault="002F3FE7" w:rsidP="002F3FE7">
      <w:pPr>
        <w:pStyle w:val="NoSpacing"/>
        <w:spacing w:line="480" w:lineRule="auto"/>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F3FE7" w:rsidRDefault="002F3FE7" w:rsidP="00320F5F">
      <w:pPr>
        <w:pStyle w:val="NoSpacing"/>
        <w:rPr>
          <w:rFonts w:ascii="Times New Roman" w:hAnsi="Times New Roman" w:cs="Times New Roman"/>
          <w:sz w:val="24"/>
          <w:szCs w:val="24"/>
        </w:rPr>
      </w:pPr>
    </w:p>
    <w:p w:rsidR="00207919" w:rsidRDefault="00207919" w:rsidP="00320F5F">
      <w:pPr>
        <w:pStyle w:val="NoSpacing"/>
        <w:rPr>
          <w:rFonts w:ascii="Times New Roman" w:hAnsi="Times New Roman" w:cs="Times New Roman"/>
          <w:sz w:val="24"/>
          <w:szCs w:val="24"/>
        </w:rPr>
      </w:pPr>
    </w:p>
    <w:p w:rsidR="00320F5F" w:rsidRPr="00514E8F" w:rsidRDefault="00320F5F" w:rsidP="00320F5F">
      <w:pPr>
        <w:pStyle w:val="NoSpacing"/>
      </w:pPr>
      <w:r w:rsidRPr="00514E8F">
        <w:rPr>
          <w:rFonts w:ascii="Times New Roman" w:hAnsi="Times New Roman" w:cs="Times New Roman"/>
          <w:sz w:val="24"/>
          <w:szCs w:val="24"/>
        </w:rPr>
        <w:lastRenderedPageBreak/>
        <w:t>Abstract</w:t>
      </w:r>
    </w:p>
    <w:p w:rsidR="00320F5F" w:rsidRDefault="00320F5F" w:rsidP="00320F5F">
      <w:pPr>
        <w:pStyle w:val="NoSpacing"/>
        <w:rPr>
          <w:rFonts w:ascii="Times New Roman" w:hAnsi="Times New Roman" w:cs="Times New Roman"/>
          <w:sz w:val="24"/>
          <w:szCs w:val="24"/>
        </w:rPr>
      </w:pPr>
    </w:p>
    <w:p w:rsidR="00320F5F" w:rsidRDefault="00320F5F" w:rsidP="00320F5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most people think of the American Revolution, they think of the rebellion by the American colonies to break away from the Parliamentary tyranny happening in the British Government through the taxation policies enforced without the colonists’ representation in Parliament. Many people do not realize that across the sea where the tyranny was coming from, there were also members in Parliament fighting against the taxation policies. These members, called the “Americanists,” were mostly members of the House of Commons. Among their most eminent members were Edmund Burke, Isaac </w:t>
      </w:r>
      <w:proofErr w:type="spellStart"/>
      <w:r>
        <w:rPr>
          <w:rFonts w:ascii="Times New Roman" w:hAnsi="Times New Roman" w:cs="Times New Roman"/>
          <w:sz w:val="24"/>
          <w:szCs w:val="24"/>
        </w:rPr>
        <w:t>Barré</w:t>
      </w:r>
      <w:proofErr w:type="spellEnd"/>
      <w:r>
        <w:rPr>
          <w:rFonts w:ascii="Times New Roman" w:hAnsi="Times New Roman" w:cs="Times New Roman"/>
          <w:sz w:val="24"/>
          <w:szCs w:val="24"/>
        </w:rPr>
        <w:t xml:space="preserve">, and Charles James Fox. This thesis analyzed Burke, </w:t>
      </w:r>
      <w:proofErr w:type="spellStart"/>
      <w:r>
        <w:rPr>
          <w:rFonts w:ascii="Times New Roman" w:hAnsi="Times New Roman" w:cs="Times New Roman"/>
          <w:sz w:val="24"/>
          <w:szCs w:val="24"/>
        </w:rPr>
        <w:t>Barré</w:t>
      </w:r>
      <w:proofErr w:type="spellEnd"/>
      <w:r>
        <w:rPr>
          <w:rFonts w:ascii="Times New Roman" w:hAnsi="Times New Roman" w:cs="Times New Roman"/>
          <w:sz w:val="24"/>
          <w:szCs w:val="24"/>
        </w:rPr>
        <w:t xml:space="preserve">, and Fox’s motivations and role in Parliament using a variety of both primary and secondary sources including Parliamentary debates, letters, and research by other scholars. The main finding was that each member focused on the principle of the tax and the illegal actions Parliament was taking against the colonies. Each member wanted to bring peace between the Empire and colonies again, restoring the balance that revolved around trade and economic purposes. Parliament was warned by these members that the colonies would keep rebelling and eventually try to break away from the Empire, something the Empire could not afford to lose. Overall, The Americanists, not widely recognized, were essentially proponents of the American Revolution across the sea where the tyranny was coming from, contributing to the overall fight for American liberties and freedom. </w:t>
      </w:r>
    </w:p>
    <w:p w:rsidR="00320F5F" w:rsidRDefault="00320F5F" w:rsidP="00514E8F">
      <w:pPr>
        <w:pStyle w:val="NoSpacing"/>
        <w:spacing w:line="480" w:lineRule="auto"/>
        <w:ind w:firstLine="720"/>
        <w:rPr>
          <w:rFonts w:ascii="Times New Roman" w:hAnsi="Times New Roman" w:cs="Times New Roman"/>
          <w:sz w:val="24"/>
          <w:szCs w:val="24"/>
        </w:rPr>
      </w:pPr>
    </w:p>
    <w:p w:rsidR="00320F5F" w:rsidRDefault="00320F5F" w:rsidP="00514E8F">
      <w:pPr>
        <w:pStyle w:val="NoSpacing"/>
        <w:spacing w:line="480" w:lineRule="auto"/>
        <w:ind w:firstLine="720"/>
        <w:rPr>
          <w:rFonts w:ascii="Times New Roman" w:hAnsi="Times New Roman" w:cs="Times New Roman"/>
          <w:sz w:val="24"/>
          <w:szCs w:val="24"/>
        </w:rPr>
      </w:pPr>
    </w:p>
    <w:p w:rsidR="00DD5D2B" w:rsidRDefault="00DD5D2B" w:rsidP="00DD17DE">
      <w:pPr>
        <w:pStyle w:val="NoSpacing"/>
        <w:spacing w:line="480" w:lineRule="auto"/>
        <w:rPr>
          <w:rFonts w:ascii="Times New Roman" w:hAnsi="Times New Roman" w:cs="Times New Roman"/>
          <w:sz w:val="24"/>
          <w:szCs w:val="24"/>
        </w:rPr>
      </w:pPr>
    </w:p>
    <w:p w:rsidR="00207919" w:rsidRDefault="00207919" w:rsidP="00DD17DE">
      <w:pPr>
        <w:pStyle w:val="NoSpacing"/>
        <w:spacing w:line="480" w:lineRule="auto"/>
        <w:rPr>
          <w:rFonts w:ascii="Times New Roman" w:hAnsi="Times New Roman" w:cs="Times New Roman"/>
          <w:sz w:val="24"/>
          <w:szCs w:val="24"/>
        </w:rPr>
      </w:pPr>
    </w:p>
    <w:p w:rsidR="00DD17DE" w:rsidRDefault="00DD17DE" w:rsidP="00DD17DE">
      <w:pPr>
        <w:pStyle w:val="NoSpacing"/>
        <w:spacing w:line="480" w:lineRule="auto"/>
        <w:rPr>
          <w:rFonts w:ascii="Times New Roman" w:hAnsi="Times New Roman" w:cs="Times New Roman"/>
          <w:sz w:val="24"/>
          <w:szCs w:val="24"/>
        </w:rPr>
      </w:pPr>
      <w:r w:rsidRPr="00320F5F">
        <w:rPr>
          <w:rFonts w:ascii="Times New Roman" w:hAnsi="Times New Roman" w:cs="Times New Roman"/>
          <w:sz w:val="24"/>
          <w:szCs w:val="24"/>
        </w:rPr>
        <w:lastRenderedPageBreak/>
        <w:t xml:space="preserve">Thesis </w:t>
      </w:r>
    </w:p>
    <w:p w:rsidR="00692EC9" w:rsidRDefault="00692EC9" w:rsidP="00514E8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9007B4">
        <w:rPr>
          <w:rFonts w:ascii="Times New Roman" w:hAnsi="Times New Roman" w:cs="Times New Roman"/>
          <w:sz w:val="24"/>
          <w:szCs w:val="24"/>
        </w:rPr>
        <w:t xml:space="preserve">American Revolution was caused by the </w:t>
      </w:r>
      <w:r>
        <w:rPr>
          <w:rFonts w:ascii="Times New Roman" w:hAnsi="Times New Roman" w:cs="Times New Roman"/>
          <w:sz w:val="24"/>
          <w:szCs w:val="24"/>
        </w:rPr>
        <w:t xml:space="preserve">conflict between the English government and the American colonists over </w:t>
      </w:r>
      <w:r w:rsidR="009007B4">
        <w:rPr>
          <w:rFonts w:ascii="Times New Roman" w:hAnsi="Times New Roman" w:cs="Times New Roman"/>
          <w:sz w:val="24"/>
          <w:szCs w:val="24"/>
        </w:rPr>
        <w:t>political and econ</w:t>
      </w:r>
      <w:r w:rsidR="00764909">
        <w:rPr>
          <w:rFonts w:ascii="Times New Roman" w:hAnsi="Times New Roman" w:cs="Times New Roman"/>
          <w:sz w:val="24"/>
          <w:szCs w:val="24"/>
        </w:rPr>
        <w:t>omic issues. One of the main cause</w:t>
      </w:r>
      <w:r w:rsidR="009007B4">
        <w:rPr>
          <w:rFonts w:ascii="Times New Roman" w:hAnsi="Times New Roman" w:cs="Times New Roman"/>
          <w:sz w:val="24"/>
          <w:szCs w:val="24"/>
        </w:rPr>
        <w:t xml:space="preserve">s was the financial solution </w:t>
      </w:r>
      <w:r w:rsidR="003F707C">
        <w:rPr>
          <w:rFonts w:ascii="Times New Roman" w:hAnsi="Times New Roman" w:cs="Times New Roman"/>
          <w:sz w:val="24"/>
          <w:szCs w:val="24"/>
        </w:rPr>
        <w:t xml:space="preserve">the </w:t>
      </w:r>
      <w:r w:rsidR="009007B4">
        <w:rPr>
          <w:rFonts w:ascii="Times New Roman" w:hAnsi="Times New Roman" w:cs="Times New Roman"/>
          <w:sz w:val="24"/>
          <w:szCs w:val="24"/>
        </w:rPr>
        <w:t>British Empire created</w:t>
      </w:r>
      <w:r w:rsidR="00507363">
        <w:rPr>
          <w:rFonts w:ascii="Times New Roman" w:hAnsi="Times New Roman" w:cs="Times New Roman"/>
          <w:sz w:val="24"/>
          <w:szCs w:val="24"/>
        </w:rPr>
        <w:t xml:space="preserve"> af</w:t>
      </w:r>
      <w:r w:rsidR="00764909">
        <w:rPr>
          <w:rFonts w:ascii="Times New Roman" w:hAnsi="Times New Roman" w:cs="Times New Roman"/>
          <w:sz w:val="24"/>
          <w:szCs w:val="24"/>
        </w:rPr>
        <w:t>ter being in</w:t>
      </w:r>
      <w:r w:rsidR="003F707C">
        <w:rPr>
          <w:rFonts w:ascii="Times New Roman" w:hAnsi="Times New Roman" w:cs="Times New Roman"/>
          <w:sz w:val="24"/>
          <w:szCs w:val="24"/>
        </w:rPr>
        <w:t xml:space="preserve"> debt at the end of the French and Indian War</w:t>
      </w:r>
      <w:r w:rsidR="00764909">
        <w:rPr>
          <w:rFonts w:ascii="Times New Roman" w:hAnsi="Times New Roman" w:cs="Times New Roman"/>
          <w:sz w:val="24"/>
          <w:szCs w:val="24"/>
        </w:rPr>
        <w:t xml:space="preserve"> by </w:t>
      </w:r>
      <w:r w:rsidR="00141480">
        <w:rPr>
          <w:rFonts w:ascii="Times New Roman" w:hAnsi="Times New Roman" w:cs="Times New Roman"/>
          <w:sz w:val="24"/>
          <w:szCs w:val="24"/>
        </w:rPr>
        <w:t>taxing</w:t>
      </w:r>
      <w:r>
        <w:rPr>
          <w:rFonts w:ascii="Times New Roman" w:hAnsi="Times New Roman" w:cs="Times New Roman"/>
          <w:sz w:val="24"/>
          <w:szCs w:val="24"/>
        </w:rPr>
        <w:t xml:space="preserve"> the colonies to raise revenue for the Empi</w:t>
      </w:r>
      <w:r w:rsidR="00141480">
        <w:rPr>
          <w:rFonts w:ascii="Times New Roman" w:hAnsi="Times New Roman" w:cs="Times New Roman"/>
          <w:sz w:val="24"/>
          <w:szCs w:val="24"/>
        </w:rPr>
        <w:t>re. To the colonists, the principle</w:t>
      </w:r>
      <w:r>
        <w:rPr>
          <w:rFonts w:ascii="Times New Roman" w:hAnsi="Times New Roman" w:cs="Times New Roman"/>
          <w:sz w:val="24"/>
          <w:szCs w:val="24"/>
        </w:rPr>
        <w:t xml:space="preserve"> and </w:t>
      </w:r>
      <w:r w:rsidR="00141480">
        <w:rPr>
          <w:rFonts w:ascii="Times New Roman" w:hAnsi="Times New Roman" w:cs="Times New Roman"/>
          <w:sz w:val="24"/>
          <w:szCs w:val="24"/>
        </w:rPr>
        <w:t>au</w:t>
      </w:r>
      <w:r w:rsidR="00A91383">
        <w:rPr>
          <w:rFonts w:ascii="Times New Roman" w:hAnsi="Times New Roman" w:cs="Times New Roman"/>
          <w:sz w:val="24"/>
          <w:szCs w:val="24"/>
        </w:rPr>
        <w:t xml:space="preserve">thority on which they were </w:t>
      </w:r>
      <w:r w:rsidR="003F707C">
        <w:rPr>
          <w:rFonts w:ascii="Times New Roman" w:hAnsi="Times New Roman" w:cs="Times New Roman"/>
          <w:sz w:val="24"/>
          <w:szCs w:val="24"/>
        </w:rPr>
        <w:t>taxed</w:t>
      </w:r>
      <w:r w:rsidR="00A91383">
        <w:rPr>
          <w:rFonts w:ascii="Times New Roman" w:hAnsi="Times New Roman" w:cs="Times New Roman"/>
          <w:sz w:val="24"/>
          <w:szCs w:val="24"/>
        </w:rPr>
        <w:t xml:space="preserve"> </w:t>
      </w:r>
      <w:r>
        <w:rPr>
          <w:rFonts w:ascii="Times New Roman" w:hAnsi="Times New Roman" w:cs="Times New Roman"/>
          <w:sz w:val="24"/>
          <w:szCs w:val="24"/>
        </w:rPr>
        <w:t xml:space="preserve">caused rebellion and revolt in the colonies. The lack of colonial representation in Parliament inspired the catch phrase, “no </w:t>
      </w:r>
      <w:r w:rsidR="00141480">
        <w:rPr>
          <w:rFonts w:ascii="Times New Roman" w:hAnsi="Times New Roman" w:cs="Times New Roman"/>
          <w:sz w:val="24"/>
          <w:szCs w:val="24"/>
        </w:rPr>
        <w:t>taxation</w:t>
      </w:r>
      <w:r>
        <w:rPr>
          <w:rFonts w:ascii="Times New Roman" w:hAnsi="Times New Roman" w:cs="Times New Roman"/>
          <w:sz w:val="24"/>
          <w:szCs w:val="24"/>
        </w:rPr>
        <w:t xml:space="preserve"> without representation” because of the colonist’s frustration at the </w:t>
      </w:r>
      <w:r w:rsidR="00141480">
        <w:rPr>
          <w:rFonts w:ascii="Times New Roman" w:hAnsi="Times New Roman" w:cs="Times New Roman"/>
          <w:sz w:val="24"/>
          <w:szCs w:val="24"/>
        </w:rPr>
        <w:t>influx</w:t>
      </w:r>
      <w:r>
        <w:rPr>
          <w:rFonts w:ascii="Times New Roman" w:hAnsi="Times New Roman" w:cs="Times New Roman"/>
          <w:sz w:val="24"/>
          <w:szCs w:val="24"/>
        </w:rPr>
        <w:t xml:space="preserve"> of </w:t>
      </w:r>
      <w:r w:rsidR="00141480">
        <w:rPr>
          <w:rFonts w:ascii="Times New Roman" w:hAnsi="Times New Roman" w:cs="Times New Roman"/>
          <w:sz w:val="24"/>
          <w:szCs w:val="24"/>
        </w:rPr>
        <w:t>taxes</w:t>
      </w:r>
      <w:r>
        <w:rPr>
          <w:rFonts w:ascii="Times New Roman" w:hAnsi="Times New Roman" w:cs="Times New Roman"/>
          <w:sz w:val="24"/>
          <w:szCs w:val="24"/>
        </w:rPr>
        <w:t xml:space="preserve"> Parliament forced on the colonies </w:t>
      </w:r>
      <w:r w:rsidR="003F707C">
        <w:rPr>
          <w:rFonts w:ascii="Times New Roman" w:hAnsi="Times New Roman" w:cs="Times New Roman"/>
          <w:sz w:val="24"/>
          <w:szCs w:val="24"/>
        </w:rPr>
        <w:t>without the colonis</w:t>
      </w:r>
      <w:r w:rsidR="00BB0E95">
        <w:rPr>
          <w:rFonts w:ascii="Times New Roman" w:hAnsi="Times New Roman" w:cs="Times New Roman"/>
          <w:sz w:val="24"/>
          <w:szCs w:val="24"/>
        </w:rPr>
        <w:t>ts being able to have a political</w:t>
      </w:r>
      <w:r w:rsidR="003F707C">
        <w:rPr>
          <w:rFonts w:ascii="Times New Roman" w:hAnsi="Times New Roman" w:cs="Times New Roman"/>
          <w:sz w:val="24"/>
          <w:szCs w:val="24"/>
        </w:rPr>
        <w:t xml:space="preserve"> say</w:t>
      </w:r>
      <w:r>
        <w:rPr>
          <w:rFonts w:ascii="Times New Roman" w:hAnsi="Times New Roman" w:cs="Times New Roman"/>
          <w:sz w:val="24"/>
          <w:szCs w:val="24"/>
        </w:rPr>
        <w:t>. The col</w:t>
      </w:r>
      <w:r w:rsidR="00141480">
        <w:rPr>
          <w:rFonts w:ascii="Times New Roman" w:hAnsi="Times New Roman" w:cs="Times New Roman"/>
          <w:sz w:val="24"/>
          <w:szCs w:val="24"/>
        </w:rPr>
        <w:t xml:space="preserve">onists’ only voices </w:t>
      </w:r>
      <w:r w:rsidR="003F707C">
        <w:rPr>
          <w:rFonts w:ascii="Times New Roman" w:hAnsi="Times New Roman" w:cs="Times New Roman"/>
          <w:sz w:val="24"/>
          <w:szCs w:val="24"/>
        </w:rPr>
        <w:t xml:space="preserve">in government </w:t>
      </w:r>
      <w:r w:rsidR="00141480">
        <w:rPr>
          <w:rFonts w:ascii="Times New Roman" w:hAnsi="Times New Roman" w:cs="Times New Roman"/>
          <w:sz w:val="24"/>
          <w:szCs w:val="24"/>
        </w:rPr>
        <w:t>were some me</w:t>
      </w:r>
      <w:r>
        <w:rPr>
          <w:rFonts w:ascii="Times New Roman" w:hAnsi="Times New Roman" w:cs="Times New Roman"/>
          <w:sz w:val="24"/>
          <w:szCs w:val="24"/>
        </w:rPr>
        <w:t xml:space="preserve">mbers of </w:t>
      </w:r>
      <w:r w:rsidR="00B4713B">
        <w:rPr>
          <w:rFonts w:ascii="Times New Roman" w:hAnsi="Times New Roman" w:cs="Times New Roman"/>
          <w:sz w:val="24"/>
          <w:szCs w:val="24"/>
        </w:rPr>
        <w:t xml:space="preserve">the British </w:t>
      </w:r>
      <w:r>
        <w:rPr>
          <w:rFonts w:ascii="Times New Roman" w:hAnsi="Times New Roman" w:cs="Times New Roman"/>
          <w:sz w:val="24"/>
          <w:szCs w:val="24"/>
        </w:rPr>
        <w:t>Parliament who recognized the injustice the colonies were re</w:t>
      </w:r>
      <w:r w:rsidR="00141480">
        <w:rPr>
          <w:rFonts w:ascii="Times New Roman" w:hAnsi="Times New Roman" w:cs="Times New Roman"/>
          <w:sz w:val="24"/>
          <w:szCs w:val="24"/>
        </w:rPr>
        <w:t>ceiving from their government</w:t>
      </w:r>
      <w:r>
        <w:rPr>
          <w:rFonts w:ascii="Times New Roman" w:hAnsi="Times New Roman" w:cs="Times New Roman"/>
          <w:sz w:val="24"/>
          <w:szCs w:val="24"/>
        </w:rPr>
        <w:t xml:space="preserve">. These members, called the </w:t>
      </w:r>
      <w:r w:rsidR="002536FE">
        <w:rPr>
          <w:rFonts w:ascii="Times New Roman" w:hAnsi="Times New Roman" w:cs="Times New Roman"/>
          <w:sz w:val="24"/>
          <w:szCs w:val="24"/>
        </w:rPr>
        <w:t>“</w:t>
      </w:r>
      <w:r>
        <w:rPr>
          <w:rFonts w:ascii="Times New Roman" w:hAnsi="Times New Roman" w:cs="Times New Roman"/>
          <w:sz w:val="24"/>
          <w:szCs w:val="24"/>
        </w:rPr>
        <w:t>Americanists,</w:t>
      </w:r>
      <w:r w:rsidR="002536FE">
        <w:rPr>
          <w:rFonts w:ascii="Times New Roman" w:hAnsi="Times New Roman" w:cs="Times New Roman"/>
          <w:sz w:val="24"/>
          <w:szCs w:val="24"/>
        </w:rPr>
        <w:t>”</w:t>
      </w:r>
      <w:r w:rsidR="00BB0E95">
        <w:rPr>
          <w:rFonts w:ascii="Times New Roman" w:hAnsi="Times New Roman" w:cs="Times New Roman"/>
          <w:sz w:val="24"/>
          <w:szCs w:val="24"/>
        </w:rPr>
        <w:t xml:space="preserve"> </w:t>
      </w:r>
      <w:r>
        <w:rPr>
          <w:rFonts w:ascii="Times New Roman" w:hAnsi="Times New Roman" w:cs="Times New Roman"/>
          <w:sz w:val="24"/>
          <w:szCs w:val="24"/>
        </w:rPr>
        <w:t xml:space="preserve">were </w:t>
      </w:r>
      <w:r w:rsidR="003F707C">
        <w:rPr>
          <w:rFonts w:ascii="Times New Roman" w:hAnsi="Times New Roman" w:cs="Times New Roman"/>
          <w:sz w:val="24"/>
          <w:szCs w:val="24"/>
        </w:rPr>
        <w:t xml:space="preserve">mostly </w:t>
      </w:r>
      <w:r>
        <w:rPr>
          <w:rFonts w:ascii="Times New Roman" w:hAnsi="Times New Roman" w:cs="Times New Roman"/>
          <w:sz w:val="24"/>
          <w:szCs w:val="24"/>
        </w:rPr>
        <w:t>members of</w:t>
      </w:r>
      <w:r w:rsidR="00BB0E95">
        <w:rPr>
          <w:rFonts w:ascii="Times New Roman" w:hAnsi="Times New Roman" w:cs="Times New Roman"/>
          <w:sz w:val="24"/>
          <w:szCs w:val="24"/>
        </w:rPr>
        <w:t xml:space="preserve"> the House of Commons. </w:t>
      </w:r>
      <w:r w:rsidR="002536FE">
        <w:rPr>
          <w:rFonts w:ascii="Times New Roman" w:hAnsi="Times New Roman" w:cs="Times New Roman"/>
          <w:sz w:val="24"/>
          <w:szCs w:val="24"/>
        </w:rPr>
        <w:t xml:space="preserve">Among their most eminent members were </w:t>
      </w:r>
      <w:r w:rsidR="00141480">
        <w:rPr>
          <w:rFonts w:ascii="Times New Roman" w:hAnsi="Times New Roman" w:cs="Times New Roman"/>
          <w:sz w:val="24"/>
          <w:szCs w:val="24"/>
        </w:rPr>
        <w:t>Edmund Bu</w:t>
      </w:r>
      <w:r>
        <w:rPr>
          <w:rFonts w:ascii="Times New Roman" w:hAnsi="Times New Roman" w:cs="Times New Roman"/>
          <w:sz w:val="24"/>
          <w:szCs w:val="24"/>
        </w:rPr>
        <w:t xml:space="preserve">rke, Isaac </w:t>
      </w:r>
      <w:proofErr w:type="spellStart"/>
      <w:r>
        <w:rPr>
          <w:rFonts w:ascii="Times New Roman" w:hAnsi="Times New Roman" w:cs="Times New Roman"/>
          <w:sz w:val="24"/>
          <w:szCs w:val="24"/>
        </w:rPr>
        <w:t>B</w:t>
      </w:r>
      <w:r w:rsidR="000E16B0">
        <w:rPr>
          <w:rFonts w:ascii="Times New Roman" w:hAnsi="Times New Roman" w:cs="Times New Roman"/>
          <w:sz w:val="24"/>
          <w:szCs w:val="24"/>
        </w:rPr>
        <w:t>arré</w:t>
      </w:r>
      <w:proofErr w:type="spellEnd"/>
      <w:r>
        <w:rPr>
          <w:rFonts w:ascii="Times New Roman" w:hAnsi="Times New Roman" w:cs="Times New Roman"/>
          <w:sz w:val="24"/>
          <w:szCs w:val="24"/>
        </w:rPr>
        <w:t xml:space="preserve">, and Charles James </w:t>
      </w:r>
      <w:r w:rsidR="00141480">
        <w:rPr>
          <w:rFonts w:ascii="Times New Roman" w:hAnsi="Times New Roman" w:cs="Times New Roman"/>
          <w:sz w:val="24"/>
          <w:szCs w:val="24"/>
        </w:rPr>
        <w:t>Fox</w:t>
      </w:r>
      <w:r w:rsidR="00BB0E95">
        <w:rPr>
          <w:rFonts w:ascii="Times New Roman" w:hAnsi="Times New Roman" w:cs="Times New Roman"/>
          <w:sz w:val="24"/>
          <w:szCs w:val="24"/>
        </w:rPr>
        <w:t xml:space="preserve"> </w:t>
      </w:r>
      <w:r w:rsidR="002536FE">
        <w:rPr>
          <w:rFonts w:ascii="Times New Roman" w:hAnsi="Times New Roman" w:cs="Times New Roman"/>
          <w:sz w:val="24"/>
          <w:szCs w:val="24"/>
        </w:rPr>
        <w:t xml:space="preserve">who argued </w:t>
      </w:r>
      <w:r>
        <w:rPr>
          <w:rFonts w:ascii="Times New Roman" w:hAnsi="Times New Roman" w:cs="Times New Roman"/>
          <w:sz w:val="24"/>
          <w:szCs w:val="24"/>
        </w:rPr>
        <w:t xml:space="preserve">against the American </w:t>
      </w:r>
      <w:r w:rsidR="00141480">
        <w:rPr>
          <w:rFonts w:ascii="Times New Roman" w:hAnsi="Times New Roman" w:cs="Times New Roman"/>
          <w:sz w:val="24"/>
          <w:szCs w:val="24"/>
        </w:rPr>
        <w:t>taxation</w:t>
      </w:r>
      <w:r w:rsidR="00764909">
        <w:rPr>
          <w:rFonts w:ascii="Times New Roman" w:hAnsi="Times New Roman" w:cs="Times New Roman"/>
          <w:sz w:val="24"/>
          <w:szCs w:val="24"/>
        </w:rPr>
        <w:t xml:space="preserve"> by reprimanding</w:t>
      </w:r>
      <w:r w:rsidR="003F707C">
        <w:rPr>
          <w:rFonts w:ascii="Times New Roman" w:hAnsi="Times New Roman" w:cs="Times New Roman"/>
          <w:sz w:val="24"/>
          <w:szCs w:val="24"/>
        </w:rPr>
        <w:t xml:space="preserve"> </w:t>
      </w:r>
      <w:r w:rsidR="00764909">
        <w:rPr>
          <w:rFonts w:ascii="Times New Roman" w:hAnsi="Times New Roman" w:cs="Times New Roman"/>
          <w:sz w:val="24"/>
          <w:szCs w:val="24"/>
        </w:rPr>
        <w:t xml:space="preserve">Parliament </w:t>
      </w:r>
      <w:r w:rsidR="002536FE">
        <w:rPr>
          <w:rFonts w:ascii="Times New Roman" w:hAnsi="Times New Roman" w:cs="Times New Roman"/>
          <w:sz w:val="24"/>
          <w:szCs w:val="24"/>
        </w:rPr>
        <w:t>for its ill-advised policies</w:t>
      </w:r>
      <w:r w:rsidR="00BB0E95">
        <w:rPr>
          <w:rFonts w:ascii="Times New Roman" w:hAnsi="Times New Roman" w:cs="Times New Roman"/>
          <w:sz w:val="24"/>
          <w:szCs w:val="24"/>
        </w:rPr>
        <w:t>.</w:t>
      </w:r>
      <w:r w:rsidR="005837A0">
        <w:rPr>
          <w:rFonts w:ascii="Times New Roman" w:hAnsi="Times New Roman" w:cs="Times New Roman"/>
          <w:sz w:val="24"/>
          <w:szCs w:val="24"/>
        </w:rPr>
        <w:t xml:space="preserve"> </w:t>
      </w:r>
      <w:r w:rsidR="002B025B">
        <w:rPr>
          <w:rFonts w:ascii="Times New Roman" w:hAnsi="Times New Roman" w:cs="Times New Roman"/>
          <w:sz w:val="24"/>
          <w:szCs w:val="24"/>
        </w:rPr>
        <w:t xml:space="preserve">Burke, </w:t>
      </w:r>
      <w:proofErr w:type="spellStart"/>
      <w:r w:rsidR="002B025B">
        <w:rPr>
          <w:rFonts w:ascii="Times New Roman" w:hAnsi="Times New Roman" w:cs="Times New Roman"/>
          <w:sz w:val="24"/>
          <w:szCs w:val="24"/>
        </w:rPr>
        <w:t>Barré</w:t>
      </w:r>
      <w:proofErr w:type="spellEnd"/>
      <w:r w:rsidR="002B025B">
        <w:rPr>
          <w:rFonts w:ascii="Times New Roman" w:hAnsi="Times New Roman" w:cs="Times New Roman"/>
          <w:sz w:val="24"/>
          <w:szCs w:val="24"/>
        </w:rPr>
        <w:t xml:space="preserve">, and Fox’s motivations and role in Parliament will be analyzed by using a variety of both primary and secondary sources including debates, letters, and research by other scholars. </w:t>
      </w:r>
      <w:r w:rsidR="005837A0">
        <w:rPr>
          <w:rFonts w:ascii="Times New Roman" w:hAnsi="Times New Roman" w:cs="Times New Roman"/>
          <w:sz w:val="24"/>
          <w:szCs w:val="24"/>
        </w:rPr>
        <w:t>The Americanists, not widely recogniz</w:t>
      </w:r>
      <w:r w:rsidR="00A05EF8">
        <w:rPr>
          <w:rFonts w:ascii="Times New Roman" w:hAnsi="Times New Roman" w:cs="Times New Roman"/>
          <w:sz w:val="24"/>
          <w:szCs w:val="24"/>
        </w:rPr>
        <w:t>ed, were essential</w:t>
      </w:r>
      <w:r w:rsidR="00B4713B">
        <w:rPr>
          <w:rFonts w:ascii="Times New Roman" w:hAnsi="Times New Roman" w:cs="Times New Roman"/>
          <w:sz w:val="24"/>
          <w:szCs w:val="24"/>
        </w:rPr>
        <w:t>ly</w:t>
      </w:r>
      <w:r w:rsidR="00A05EF8">
        <w:rPr>
          <w:rFonts w:ascii="Times New Roman" w:hAnsi="Times New Roman" w:cs="Times New Roman"/>
          <w:sz w:val="24"/>
          <w:szCs w:val="24"/>
        </w:rPr>
        <w:t xml:space="preserve"> proponents of</w:t>
      </w:r>
      <w:r w:rsidR="005837A0">
        <w:rPr>
          <w:rFonts w:ascii="Times New Roman" w:hAnsi="Times New Roman" w:cs="Times New Roman"/>
          <w:sz w:val="24"/>
          <w:szCs w:val="24"/>
        </w:rPr>
        <w:t xml:space="preserve"> the American Revolution across the sea w</w:t>
      </w:r>
      <w:r w:rsidR="00A05EF8">
        <w:rPr>
          <w:rFonts w:ascii="Times New Roman" w:hAnsi="Times New Roman" w:cs="Times New Roman"/>
          <w:sz w:val="24"/>
          <w:szCs w:val="24"/>
        </w:rPr>
        <w:t>here the tyranny was coming from</w:t>
      </w:r>
      <w:r w:rsidR="005837A0">
        <w:rPr>
          <w:rFonts w:ascii="Times New Roman" w:hAnsi="Times New Roman" w:cs="Times New Roman"/>
          <w:sz w:val="24"/>
          <w:szCs w:val="24"/>
        </w:rPr>
        <w:t xml:space="preserve">, contributing to the overall fight for American liberties and freedom. </w:t>
      </w:r>
    </w:p>
    <w:p w:rsidR="00692EC9" w:rsidRDefault="00692EC9" w:rsidP="00692EC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political and financial </w:t>
      </w:r>
      <w:r w:rsidR="00524201">
        <w:rPr>
          <w:rFonts w:ascii="Times New Roman" w:hAnsi="Times New Roman" w:cs="Times New Roman"/>
          <w:sz w:val="24"/>
          <w:szCs w:val="24"/>
        </w:rPr>
        <w:t>issues between the American colonies a</w:t>
      </w:r>
      <w:r w:rsidR="00B46014">
        <w:rPr>
          <w:rFonts w:ascii="Times New Roman" w:hAnsi="Times New Roman" w:cs="Times New Roman"/>
          <w:sz w:val="24"/>
          <w:szCs w:val="24"/>
        </w:rPr>
        <w:t xml:space="preserve">nd </w:t>
      </w:r>
      <w:r w:rsidR="00B4713B">
        <w:rPr>
          <w:rFonts w:ascii="Times New Roman" w:hAnsi="Times New Roman" w:cs="Times New Roman"/>
          <w:sz w:val="24"/>
          <w:szCs w:val="24"/>
        </w:rPr>
        <w:t xml:space="preserve">the British </w:t>
      </w:r>
      <w:r w:rsidR="00B46014">
        <w:rPr>
          <w:rFonts w:ascii="Times New Roman" w:hAnsi="Times New Roman" w:cs="Times New Roman"/>
          <w:sz w:val="24"/>
          <w:szCs w:val="24"/>
        </w:rPr>
        <w:t>Parliament were</w:t>
      </w:r>
      <w:r w:rsidR="00764909">
        <w:rPr>
          <w:rFonts w:ascii="Times New Roman" w:hAnsi="Times New Roman" w:cs="Times New Roman"/>
          <w:sz w:val="24"/>
          <w:szCs w:val="24"/>
        </w:rPr>
        <w:t xml:space="preserve"> the catalyst</w:t>
      </w:r>
      <w:r w:rsidR="00B46014">
        <w:rPr>
          <w:rFonts w:ascii="Times New Roman" w:hAnsi="Times New Roman" w:cs="Times New Roman"/>
          <w:sz w:val="24"/>
          <w:szCs w:val="24"/>
        </w:rPr>
        <w:t>s</w:t>
      </w:r>
      <w:r w:rsidR="00764909">
        <w:rPr>
          <w:rFonts w:ascii="Times New Roman" w:hAnsi="Times New Roman" w:cs="Times New Roman"/>
          <w:sz w:val="24"/>
          <w:szCs w:val="24"/>
        </w:rPr>
        <w:t xml:space="preserve"> for </w:t>
      </w:r>
      <w:r>
        <w:rPr>
          <w:rFonts w:ascii="Times New Roman" w:hAnsi="Times New Roman" w:cs="Times New Roman"/>
          <w:sz w:val="24"/>
          <w:szCs w:val="24"/>
        </w:rPr>
        <w:t>the American Revolution. For many years, the American colonies were a financial support for t</w:t>
      </w:r>
      <w:r w:rsidR="00764909">
        <w:rPr>
          <w:rFonts w:ascii="Times New Roman" w:hAnsi="Times New Roman" w:cs="Times New Roman"/>
          <w:sz w:val="24"/>
          <w:szCs w:val="24"/>
        </w:rPr>
        <w:t>he English Empire</w:t>
      </w:r>
      <w:r w:rsidR="003B4F6C">
        <w:rPr>
          <w:rFonts w:ascii="Times New Roman" w:hAnsi="Times New Roman" w:cs="Times New Roman"/>
          <w:sz w:val="24"/>
          <w:szCs w:val="24"/>
        </w:rPr>
        <w:t xml:space="preserve"> through the </w:t>
      </w:r>
      <w:r w:rsidR="003B4F6C" w:rsidRPr="00577FF6">
        <w:rPr>
          <w:rFonts w:ascii="Times New Roman" w:hAnsi="Times New Roman" w:cs="Times New Roman"/>
          <w:sz w:val="24"/>
          <w:szCs w:val="24"/>
        </w:rPr>
        <w:t xml:space="preserve">efforts of </w:t>
      </w:r>
      <w:r w:rsidR="00577FF6" w:rsidRPr="00577FF6">
        <w:rPr>
          <w:rFonts w:ascii="Times New Roman" w:hAnsi="Times New Roman" w:cs="Times New Roman"/>
          <w:sz w:val="24"/>
          <w:szCs w:val="24"/>
        </w:rPr>
        <w:lastRenderedPageBreak/>
        <w:t>trading</w:t>
      </w:r>
      <w:r w:rsidR="003B4F6C" w:rsidRPr="00577FF6">
        <w:rPr>
          <w:rFonts w:ascii="Times New Roman" w:hAnsi="Times New Roman" w:cs="Times New Roman"/>
          <w:sz w:val="24"/>
          <w:szCs w:val="24"/>
        </w:rPr>
        <w:t xml:space="preserve"> raw material and goods</w:t>
      </w:r>
      <w:r w:rsidR="00577FF6" w:rsidRPr="00577FF6">
        <w:rPr>
          <w:rFonts w:ascii="Times New Roman" w:hAnsi="Times New Roman" w:cs="Times New Roman"/>
          <w:sz w:val="24"/>
          <w:szCs w:val="24"/>
        </w:rPr>
        <w:t xml:space="preserve"> across the Atlantic Ocean</w:t>
      </w:r>
      <w:r w:rsidR="00764909" w:rsidRPr="00577FF6">
        <w:rPr>
          <w:rFonts w:ascii="Times New Roman" w:hAnsi="Times New Roman" w:cs="Times New Roman"/>
          <w:sz w:val="24"/>
          <w:szCs w:val="24"/>
        </w:rPr>
        <w:t>.</w:t>
      </w:r>
      <w:r w:rsidR="00577FF6">
        <w:rPr>
          <w:rFonts w:ascii="Times New Roman" w:hAnsi="Times New Roman" w:cs="Times New Roman"/>
          <w:sz w:val="24"/>
          <w:szCs w:val="24"/>
        </w:rPr>
        <w:t xml:space="preserve"> </w:t>
      </w:r>
      <w:r w:rsidR="00524201">
        <w:rPr>
          <w:rFonts w:ascii="Times New Roman" w:hAnsi="Times New Roman" w:cs="Times New Roman"/>
          <w:sz w:val="24"/>
          <w:szCs w:val="24"/>
        </w:rPr>
        <w:t>T</w:t>
      </w:r>
      <w:r w:rsidR="00764909">
        <w:rPr>
          <w:rFonts w:ascii="Times New Roman" w:hAnsi="Times New Roman" w:cs="Times New Roman"/>
          <w:sz w:val="24"/>
          <w:szCs w:val="24"/>
        </w:rPr>
        <w:t xml:space="preserve">hey </w:t>
      </w:r>
      <w:r>
        <w:rPr>
          <w:rFonts w:ascii="Times New Roman" w:hAnsi="Times New Roman" w:cs="Times New Roman"/>
          <w:sz w:val="24"/>
          <w:szCs w:val="24"/>
        </w:rPr>
        <w:t>had been self-</w:t>
      </w:r>
      <w:r w:rsidR="00B46014">
        <w:rPr>
          <w:rFonts w:ascii="Times New Roman" w:hAnsi="Times New Roman" w:cs="Times New Roman"/>
          <w:sz w:val="24"/>
          <w:szCs w:val="24"/>
        </w:rPr>
        <w:t>governing;</w:t>
      </w:r>
      <w:r>
        <w:rPr>
          <w:rFonts w:ascii="Times New Roman" w:hAnsi="Times New Roman" w:cs="Times New Roman"/>
          <w:sz w:val="24"/>
          <w:szCs w:val="24"/>
        </w:rPr>
        <w:t xml:space="preserve"> the only tie with the Empire</w:t>
      </w:r>
      <w:r w:rsidR="00A31E69">
        <w:rPr>
          <w:rFonts w:ascii="Times New Roman" w:hAnsi="Times New Roman" w:cs="Times New Roman"/>
          <w:sz w:val="24"/>
          <w:szCs w:val="24"/>
        </w:rPr>
        <w:t xml:space="preserve"> </w:t>
      </w:r>
      <w:r w:rsidR="00764909">
        <w:rPr>
          <w:rFonts w:ascii="Times New Roman" w:hAnsi="Times New Roman" w:cs="Times New Roman"/>
          <w:sz w:val="24"/>
          <w:szCs w:val="24"/>
        </w:rPr>
        <w:t xml:space="preserve">was </w:t>
      </w:r>
      <w:r w:rsidR="00A31E69">
        <w:rPr>
          <w:rFonts w:ascii="Times New Roman" w:hAnsi="Times New Roman" w:cs="Times New Roman"/>
          <w:sz w:val="24"/>
          <w:szCs w:val="24"/>
        </w:rPr>
        <w:t>through</w:t>
      </w:r>
      <w:r w:rsidR="003F707C">
        <w:rPr>
          <w:rFonts w:ascii="Times New Roman" w:hAnsi="Times New Roman" w:cs="Times New Roman"/>
          <w:sz w:val="24"/>
          <w:szCs w:val="24"/>
        </w:rPr>
        <w:t xml:space="preserve"> trade</w:t>
      </w:r>
      <w:r w:rsidR="00691ADB">
        <w:rPr>
          <w:rFonts w:ascii="Times New Roman" w:hAnsi="Times New Roman" w:cs="Times New Roman"/>
          <w:sz w:val="24"/>
          <w:szCs w:val="24"/>
        </w:rPr>
        <w:t>.</w:t>
      </w:r>
      <w:r w:rsidR="00332216">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colonies were left to salutary neglect with their only job being to provide </w:t>
      </w:r>
      <w:r w:rsidR="00A31E69">
        <w:rPr>
          <w:rFonts w:ascii="Times New Roman" w:hAnsi="Times New Roman" w:cs="Times New Roman"/>
          <w:sz w:val="24"/>
          <w:szCs w:val="24"/>
        </w:rPr>
        <w:t>necessary</w:t>
      </w:r>
      <w:r w:rsidR="00764909">
        <w:rPr>
          <w:rFonts w:ascii="Times New Roman" w:hAnsi="Times New Roman" w:cs="Times New Roman"/>
          <w:sz w:val="24"/>
          <w:szCs w:val="24"/>
        </w:rPr>
        <w:t xml:space="preserve"> goods</w:t>
      </w:r>
      <w:r w:rsidR="00B46014">
        <w:rPr>
          <w:rFonts w:ascii="Times New Roman" w:hAnsi="Times New Roman" w:cs="Times New Roman"/>
          <w:sz w:val="24"/>
          <w:szCs w:val="24"/>
        </w:rPr>
        <w:t xml:space="preserve"> for the trade</w:t>
      </w:r>
      <w:r>
        <w:rPr>
          <w:rFonts w:ascii="Times New Roman" w:hAnsi="Times New Roman" w:cs="Times New Roman"/>
          <w:sz w:val="24"/>
          <w:szCs w:val="24"/>
        </w:rPr>
        <w:t>.</w:t>
      </w:r>
      <w:r w:rsidR="00870337">
        <w:rPr>
          <w:rStyle w:val="FootnoteReference"/>
          <w:rFonts w:ascii="Times New Roman" w:hAnsi="Times New Roman" w:cs="Times New Roman"/>
          <w:sz w:val="24"/>
          <w:szCs w:val="24"/>
        </w:rPr>
        <w:footnoteReference w:id="2"/>
      </w:r>
      <w:r w:rsidR="001A59B1">
        <w:rPr>
          <w:rFonts w:ascii="Times New Roman" w:hAnsi="Times New Roman" w:cs="Times New Roman"/>
          <w:sz w:val="24"/>
          <w:szCs w:val="24"/>
        </w:rPr>
        <w:t xml:space="preserve"> </w:t>
      </w:r>
      <w:r>
        <w:rPr>
          <w:rFonts w:ascii="Times New Roman" w:hAnsi="Times New Roman" w:cs="Times New Roman"/>
          <w:sz w:val="24"/>
          <w:szCs w:val="24"/>
        </w:rPr>
        <w:t xml:space="preserve">However, the </w:t>
      </w:r>
      <w:r w:rsidR="00BB0E95">
        <w:rPr>
          <w:rFonts w:ascii="Times New Roman" w:hAnsi="Times New Roman" w:cs="Times New Roman"/>
          <w:sz w:val="24"/>
          <w:szCs w:val="24"/>
        </w:rPr>
        <w:t>financial dependence of the Engli</w:t>
      </w:r>
      <w:r w:rsidR="00095D6E">
        <w:rPr>
          <w:rFonts w:ascii="Times New Roman" w:hAnsi="Times New Roman" w:cs="Times New Roman"/>
          <w:sz w:val="24"/>
          <w:szCs w:val="24"/>
        </w:rPr>
        <w:t>sh Empire after t</w:t>
      </w:r>
      <w:r>
        <w:rPr>
          <w:rFonts w:ascii="Times New Roman" w:hAnsi="Times New Roman" w:cs="Times New Roman"/>
          <w:sz w:val="24"/>
          <w:szCs w:val="24"/>
        </w:rPr>
        <w:t>he French and Indian War (1754</w:t>
      </w:r>
      <w:r w:rsidRPr="0009794E">
        <w:rPr>
          <w:rFonts w:ascii="Times New Roman" w:hAnsi="Times New Roman" w:cs="Times New Roman"/>
          <w:sz w:val="24"/>
          <w:szCs w:val="24"/>
        </w:rPr>
        <w:t>-1763</w:t>
      </w:r>
      <w:r>
        <w:rPr>
          <w:rFonts w:ascii="Times New Roman" w:hAnsi="Times New Roman" w:cs="Times New Roman"/>
          <w:sz w:val="24"/>
          <w:szCs w:val="24"/>
        </w:rPr>
        <w:t xml:space="preserve">) was crucial. Wartime sent Britain into an economic crisis, causing the government to have to look at new ways to increase </w:t>
      </w:r>
      <w:r w:rsidR="00141480">
        <w:rPr>
          <w:rFonts w:ascii="Times New Roman" w:hAnsi="Times New Roman" w:cs="Times New Roman"/>
          <w:sz w:val="24"/>
          <w:szCs w:val="24"/>
        </w:rPr>
        <w:t>taxes</w:t>
      </w:r>
      <w:r>
        <w:rPr>
          <w:rFonts w:ascii="Times New Roman" w:hAnsi="Times New Roman" w:cs="Times New Roman"/>
          <w:sz w:val="24"/>
          <w:szCs w:val="24"/>
        </w:rPr>
        <w:t xml:space="preserve"> and revenue without upsetting t</w:t>
      </w:r>
      <w:r w:rsidR="00116895">
        <w:rPr>
          <w:rFonts w:ascii="Times New Roman" w:hAnsi="Times New Roman" w:cs="Times New Roman"/>
          <w:sz w:val="24"/>
          <w:szCs w:val="24"/>
        </w:rPr>
        <w:t>he British public</w:t>
      </w:r>
      <w:r>
        <w:rPr>
          <w:rFonts w:ascii="Times New Roman" w:hAnsi="Times New Roman" w:cs="Times New Roman"/>
          <w:sz w:val="24"/>
          <w:szCs w:val="24"/>
        </w:rPr>
        <w:t>.</w:t>
      </w:r>
      <w:r w:rsidR="001A59B1">
        <w:rPr>
          <w:rFonts w:ascii="Times New Roman" w:hAnsi="Times New Roman" w:cs="Times New Roman"/>
          <w:sz w:val="24"/>
          <w:szCs w:val="24"/>
        </w:rPr>
        <w:t xml:space="preserve"> </w:t>
      </w:r>
      <w:r>
        <w:rPr>
          <w:rFonts w:ascii="Times New Roman" w:hAnsi="Times New Roman" w:cs="Times New Roman"/>
          <w:sz w:val="24"/>
          <w:szCs w:val="24"/>
        </w:rPr>
        <w:t>Parliament had problems in trying to decide</w:t>
      </w:r>
      <w:r w:rsidR="00141480">
        <w:rPr>
          <w:rFonts w:ascii="Times New Roman" w:hAnsi="Times New Roman" w:cs="Times New Roman"/>
          <w:sz w:val="24"/>
          <w:szCs w:val="24"/>
        </w:rPr>
        <w:t xml:space="preserve"> who to tax</w:t>
      </w:r>
      <w:r>
        <w:rPr>
          <w:rFonts w:ascii="Times New Roman" w:hAnsi="Times New Roman" w:cs="Times New Roman"/>
          <w:sz w:val="24"/>
          <w:szCs w:val="24"/>
        </w:rPr>
        <w:t xml:space="preserve"> because they </w:t>
      </w:r>
      <w:r w:rsidR="00F2112A">
        <w:rPr>
          <w:rFonts w:ascii="Times New Roman" w:hAnsi="Times New Roman" w:cs="Times New Roman"/>
          <w:sz w:val="24"/>
          <w:szCs w:val="24"/>
        </w:rPr>
        <w:t>knew that they could no</w:t>
      </w:r>
      <w:r>
        <w:rPr>
          <w:rFonts w:ascii="Times New Roman" w:hAnsi="Times New Roman" w:cs="Times New Roman"/>
          <w:sz w:val="24"/>
          <w:szCs w:val="24"/>
        </w:rPr>
        <w:t>t or would</w:t>
      </w:r>
      <w:r w:rsidR="00F2112A">
        <w:rPr>
          <w:rFonts w:ascii="Times New Roman" w:hAnsi="Times New Roman" w:cs="Times New Roman"/>
          <w:sz w:val="24"/>
          <w:szCs w:val="24"/>
        </w:rPr>
        <w:t xml:space="preserve"> no</w:t>
      </w:r>
      <w:r w:rsidR="00141480">
        <w:rPr>
          <w:rFonts w:ascii="Times New Roman" w:hAnsi="Times New Roman" w:cs="Times New Roman"/>
          <w:sz w:val="24"/>
          <w:szCs w:val="24"/>
        </w:rPr>
        <w:t>t ta</w:t>
      </w:r>
      <w:r w:rsidR="00B46014">
        <w:rPr>
          <w:rFonts w:ascii="Times New Roman" w:hAnsi="Times New Roman" w:cs="Times New Roman"/>
          <w:sz w:val="24"/>
          <w:szCs w:val="24"/>
        </w:rPr>
        <w:t>x specific groups in Britain</w:t>
      </w:r>
      <w:r>
        <w:rPr>
          <w:rFonts w:ascii="Times New Roman" w:hAnsi="Times New Roman" w:cs="Times New Roman"/>
          <w:sz w:val="24"/>
          <w:szCs w:val="24"/>
        </w:rPr>
        <w:t xml:space="preserve"> for the fear that there would be mo</w:t>
      </w:r>
      <w:r w:rsidR="00B46014">
        <w:rPr>
          <w:rFonts w:ascii="Times New Roman" w:hAnsi="Times New Roman" w:cs="Times New Roman"/>
          <w:sz w:val="24"/>
          <w:szCs w:val="24"/>
        </w:rPr>
        <w:t>re revolt in the country</w:t>
      </w:r>
      <w:r w:rsidR="00870337">
        <w:rPr>
          <w:rFonts w:ascii="Times New Roman" w:hAnsi="Times New Roman" w:cs="Times New Roman"/>
          <w:sz w:val="24"/>
          <w:szCs w:val="24"/>
        </w:rPr>
        <w:t>.</w:t>
      </w:r>
      <w:r w:rsidR="00870337">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D626A6" w:rsidRDefault="00692EC9" w:rsidP="00D626A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at this point, the problem </w:t>
      </w:r>
      <w:r w:rsidR="00B449FE">
        <w:rPr>
          <w:rFonts w:ascii="Times New Roman" w:hAnsi="Times New Roman" w:cs="Times New Roman"/>
          <w:sz w:val="24"/>
          <w:szCs w:val="24"/>
        </w:rPr>
        <w:t>not only lay</w:t>
      </w:r>
      <w:r w:rsidR="00A31E69">
        <w:rPr>
          <w:rFonts w:ascii="Times New Roman" w:hAnsi="Times New Roman" w:cs="Times New Roman"/>
          <w:sz w:val="24"/>
          <w:szCs w:val="24"/>
        </w:rPr>
        <w:t xml:space="preserve"> with the tax itself but also </w:t>
      </w:r>
      <w:r w:rsidR="00B449FE">
        <w:rPr>
          <w:rFonts w:ascii="Times New Roman" w:hAnsi="Times New Roman" w:cs="Times New Roman"/>
          <w:sz w:val="24"/>
          <w:szCs w:val="24"/>
        </w:rPr>
        <w:t>lay</w:t>
      </w:r>
      <w:r>
        <w:rPr>
          <w:rFonts w:ascii="Times New Roman" w:hAnsi="Times New Roman" w:cs="Times New Roman"/>
          <w:sz w:val="24"/>
          <w:szCs w:val="24"/>
        </w:rPr>
        <w:t xml:space="preserve"> with the </w:t>
      </w:r>
      <w:r w:rsidR="00A31E69">
        <w:rPr>
          <w:rFonts w:ascii="Times New Roman" w:hAnsi="Times New Roman" w:cs="Times New Roman"/>
          <w:sz w:val="24"/>
          <w:szCs w:val="24"/>
        </w:rPr>
        <w:t xml:space="preserve">lack of </w:t>
      </w:r>
      <w:r>
        <w:rPr>
          <w:rFonts w:ascii="Times New Roman" w:hAnsi="Times New Roman" w:cs="Times New Roman"/>
          <w:sz w:val="24"/>
          <w:szCs w:val="24"/>
        </w:rPr>
        <w:t xml:space="preserve">representation in Parliament. Parliament deliberately </w:t>
      </w:r>
      <w:r w:rsidR="00141480">
        <w:rPr>
          <w:rFonts w:ascii="Times New Roman" w:hAnsi="Times New Roman" w:cs="Times New Roman"/>
          <w:sz w:val="24"/>
          <w:szCs w:val="24"/>
        </w:rPr>
        <w:t>taxed</w:t>
      </w:r>
      <w:r w:rsidR="00F2112A">
        <w:rPr>
          <w:rFonts w:ascii="Times New Roman" w:hAnsi="Times New Roman" w:cs="Times New Roman"/>
          <w:sz w:val="24"/>
          <w:szCs w:val="24"/>
        </w:rPr>
        <w:t xml:space="preserve"> the colonies while knowing</w:t>
      </w:r>
      <w:r>
        <w:rPr>
          <w:rFonts w:ascii="Times New Roman" w:hAnsi="Times New Roman" w:cs="Times New Roman"/>
          <w:sz w:val="24"/>
          <w:szCs w:val="24"/>
        </w:rPr>
        <w:t xml:space="preserve"> there was no colonial representation to </w:t>
      </w:r>
      <w:r w:rsidR="00A31E69">
        <w:rPr>
          <w:rFonts w:ascii="Times New Roman" w:hAnsi="Times New Roman" w:cs="Times New Roman"/>
          <w:sz w:val="24"/>
          <w:szCs w:val="24"/>
        </w:rPr>
        <w:t>oppose</w:t>
      </w:r>
      <w:r w:rsidR="00B46014">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141480">
        <w:rPr>
          <w:rFonts w:ascii="Times New Roman" w:hAnsi="Times New Roman" w:cs="Times New Roman"/>
          <w:sz w:val="24"/>
          <w:szCs w:val="24"/>
        </w:rPr>
        <w:t>acts</w:t>
      </w:r>
      <w:r>
        <w:rPr>
          <w:rFonts w:ascii="Times New Roman" w:hAnsi="Times New Roman" w:cs="Times New Roman"/>
          <w:sz w:val="24"/>
          <w:szCs w:val="24"/>
        </w:rPr>
        <w:t xml:space="preserve">. </w:t>
      </w:r>
      <w:r w:rsidR="00141480">
        <w:rPr>
          <w:rFonts w:ascii="Times New Roman" w:hAnsi="Times New Roman" w:cs="Times New Roman"/>
          <w:sz w:val="24"/>
          <w:szCs w:val="24"/>
        </w:rPr>
        <w:t>Parliament’s</w:t>
      </w:r>
      <w:r w:rsidR="00D626A6">
        <w:rPr>
          <w:rFonts w:ascii="Times New Roman" w:hAnsi="Times New Roman" w:cs="Times New Roman"/>
          <w:sz w:val="24"/>
          <w:szCs w:val="24"/>
        </w:rPr>
        <w:t xml:space="preserve"> assumption that the colonies should have the same authority as if they were </w:t>
      </w:r>
      <w:r w:rsidR="00A31E69">
        <w:rPr>
          <w:rFonts w:ascii="Times New Roman" w:hAnsi="Times New Roman" w:cs="Times New Roman"/>
          <w:sz w:val="24"/>
          <w:szCs w:val="24"/>
        </w:rPr>
        <w:t xml:space="preserve">citizens of </w:t>
      </w:r>
      <w:r w:rsidR="00D626A6">
        <w:rPr>
          <w:rFonts w:ascii="Times New Roman" w:hAnsi="Times New Roman" w:cs="Times New Roman"/>
          <w:sz w:val="24"/>
          <w:szCs w:val="24"/>
        </w:rPr>
        <w:t xml:space="preserve">Scotland and Wales led </w:t>
      </w:r>
      <w:r w:rsidR="00141480">
        <w:rPr>
          <w:rFonts w:ascii="Times New Roman" w:hAnsi="Times New Roman" w:cs="Times New Roman"/>
          <w:sz w:val="24"/>
          <w:szCs w:val="24"/>
        </w:rPr>
        <w:t>to miscommunication</w:t>
      </w:r>
      <w:r w:rsidR="00D626A6">
        <w:rPr>
          <w:rFonts w:ascii="Times New Roman" w:hAnsi="Times New Roman" w:cs="Times New Roman"/>
          <w:sz w:val="24"/>
          <w:szCs w:val="24"/>
        </w:rPr>
        <w:t xml:space="preserve"> and tension between Parliament and the colonies. Parliament conne</w:t>
      </w:r>
      <w:r w:rsidR="00B46014">
        <w:rPr>
          <w:rFonts w:ascii="Times New Roman" w:hAnsi="Times New Roman" w:cs="Times New Roman"/>
          <w:sz w:val="24"/>
          <w:szCs w:val="24"/>
        </w:rPr>
        <w:t>cted the colonies b</w:t>
      </w:r>
      <w:r w:rsidR="00720B50">
        <w:rPr>
          <w:rFonts w:ascii="Times New Roman" w:hAnsi="Times New Roman" w:cs="Times New Roman"/>
          <w:sz w:val="24"/>
          <w:szCs w:val="24"/>
        </w:rPr>
        <w:t>y nationality</w:t>
      </w:r>
      <w:r w:rsidR="00577FF6">
        <w:rPr>
          <w:rFonts w:ascii="Times New Roman" w:hAnsi="Times New Roman" w:cs="Times New Roman"/>
          <w:sz w:val="24"/>
          <w:szCs w:val="24"/>
        </w:rPr>
        <w:t>,</w:t>
      </w:r>
      <w:r w:rsidR="00720B50">
        <w:rPr>
          <w:rFonts w:ascii="Times New Roman" w:hAnsi="Times New Roman" w:cs="Times New Roman"/>
          <w:sz w:val="24"/>
          <w:szCs w:val="24"/>
        </w:rPr>
        <w:t xml:space="preserve"> </w:t>
      </w:r>
      <w:r w:rsidR="00095D6E">
        <w:rPr>
          <w:rFonts w:ascii="Times New Roman" w:hAnsi="Times New Roman" w:cs="Times New Roman"/>
          <w:sz w:val="24"/>
          <w:szCs w:val="24"/>
        </w:rPr>
        <w:t xml:space="preserve">meaning that because the colonists were </w:t>
      </w:r>
      <w:r w:rsidR="00095D6E" w:rsidRPr="00BE0947">
        <w:rPr>
          <w:rFonts w:ascii="Times New Roman" w:hAnsi="Times New Roman" w:cs="Times New Roman"/>
          <w:sz w:val="24"/>
          <w:szCs w:val="24"/>
        </w:rPr>
        <w:t>Brit</w:t>
      </w:r>
      <w:r w:rsidR="0079283E" w:rsidRPr="00BE0947">
        <w:rPr>
          <w:rFonts w:ascii="Times New Roman" w:hAnsi="Times New Roman" w:cs="Times New Roman"/>
          <w:sz w:val="24"/>
          <w:szCs w:val="24"/>
        </w:rPr>
        <w:t>ish, th</w:t>
      </w:r>
      <w:r w:rsidR="00577FF6" w:rsidRPr="00BE0947">
        <w:rPr>
          <w:rFonts w:ascii="Times New Roman" w:hAnsi="Times New Roman" w:cs="Times New Roman"/>
          <w:sz w:val="24"/>
          <w:szCs w:val="24"/>
        </w:rPr>
        <w:t>ey were</w:t>
      </w:r>
      <w:r w:rsidR="0079283E" w:rsidRPr="00BE0947">
        <w:rPr>
          <w:rFonts w:ascii="Times New Roman" w:hAnsi="Times New Roman" w:cs="Times New Roman"/>
          <w:sz w:val="24"/>
          <w:szCs w:val="24"/>
        </w:rPr>
        <w:t xml:space="preserve"> automatically</w:t>
      </w:r>
      <w:r w:rsidR="00BE0947" w:rsidRPr="00BE0947">
        <w:rPr>
          <w:rFonts w:ascii="Times New Roman" w:hAnsi="Times New Roman" w:cs="Times New Roman"/>
          <w:sz w:val="24"/>
          <w:szCs w:val="24"/>
        </w:rPr>
        <w:t xml:space="preserve"> subject to</w:t>
      </w:r>
      <w:r w:rsidR="0079283E" w:rsidRPr="00BE0947">
        <w:rPr>
          <w:rFonts w:ascii="Times New Roman" w:hAnsi="Times New Roman" w:cs="Times New Roman"/>
          <w:sz w:val="24"/>
          <w:szCs w:val="24"/>
        </w:rPr>
        <w:t xml:space="preserve"> the rule of the British Empire </w:t>
      </w:r>
      <w:r w:rsidR="00BE0947" w:rsidRPr="00BE0947">
        <w:rPr>
          <w:rFonts w:ascii="Times New Roman" w:hAnsi="Times New Roman" w:cs="Times New Roman"/>
          <w:sz w:val="24"/>
          <w:szCs w:val="24"/>
        </w:rPr>
        <w:t>and Parliament’s</w:t>
      </w:r>
      <w:r w:rsidR="0079283E" w:rsidRPr="00BE0947">
        <w:rPr>
          <w:rFonts w:ascii="Times New Roman" w:hAnsi="Times New Roman" w:cs="Times New Roman"/>
          <w:sz w:val="24"/>
          <w:szCs w:val="24"/>
        </w:rPr>
        <w:t xml:space="preserve"> l</w:t>
      </w:r>
      <w:r w:rsidR="0079283E">
        <w:rPr>
          <w:rFonts w:ascii="Times New Roman" w:hAnsi="Times New Roman" w:cs="Times New Roman"/>
          <w:sz w:val="24"/>
          <w:szCs w:val="24"/>
        </w:rPr>
        <w:t xml:space="preserve">aws. </w:t>
      </w:r>
      <w:r w:rsidR="00764909">
        <w:rPr>
          <w:rFonts w:ascii="Times New Roman" w:hAnsi="Times New Roman" w:cs="Times New Roman"/>
          <w:sz w:val="24"/>
          <w:szCs w:val="24"/>
        </w:rPr>
        <w:t>They believed that the coloni</w:t>
      </w:r>
      <w:r w:rsidR="00D57FFA">
        <w:rPr>
          <w:rFonts w:ascii="Times New Roman" w:hAnsi="Times New Roman" w:cs="Times New Roman"/>
          <w:sz w:val="24"/>
          <w:szCs w:val="24"/>
        </w:rPr>
        <w:t>s</w:t>
      </w:r>
      <w:r w:rsidR="00764909">
        <w:rPr>
          <w:rFonts w:ascii="Times New Roman" w:hAnsi="Times New Roman" w:cs="Times New Roman"/>
          <w:sz w:val="24"/>
          <w:szCs w:val="24"/>
        </w:rPr>
        <w:t>ts we</w:t>
      </w:r>
      <w:r w:rsidR="00D57FFA">
        <w:rPr>
          <w:rFonts w:ascii="Times New Roman" w:hAnsi="Times New Roman" w:cs="Times New Roman"/>
          <w:sz w:val="24"/>
          <w:szCs w:val="24"/>
        </w:rPr>
        <w:t>re British citizens so they should be treated like every</w:t>
      </w:r>
      <w:r w:rsidR="002B054F">
        <w:rPr>
          <w:rFonts w:ascii="Times New Roman" w:hAnsi="Times New Roman" w:cs="Times New Roman"/>
          <w:sz w:val="24"/>
          <w:szCs w:val="24"/>
        </w:rPr>
        <w:t xml:space="preserve"> other British citizen</w:t>
      </w:r>
      <w:r w:rsidR="00720B50">
        <w:rPr>
          <w:rFonts w:ascii="Times New Roman" w:hAnsi="Times New Roman" w:cs="Times New Roman"/>
          <w:sz w:val="24"/>
          <w:szCs w:val="24"/>
        </w:rPr>
        <w:t>.</w:t>
      </w:r>
      <w:r w:rsidR="00720B50">
        <w:rPr>
          <w:rStyle w:val="FootnoteReference"/>
          <w:rFonts w:ascii="Times New Roman" w:hAnsi="Times New Roman" w:cs="Times New Roman"/>
          <w:sz w:val="24"/>
          <w:szCs w:val="24"/>
        </w:rPr>
        <w:footnoteReference w:id="4"/>
      </w:r>
      <w:r w:rsidR="00720B50">
        <w:rPr>
          <w:rFonts w:ascii="Times New Roman" w:hAnsi="Times New Roman" w:cs="Times New Roman"/>
          <w:sz w:val="24"/>
          <w:szCs w:val="24"/>
        </w:rPr>
        <w:t xml:space="preserve"> </w:t>
      </w:r>
      <w:r w:rsidR="00D626A6">
        <w:rPr>
          <w:rFonts w:ascii="Times New Roman" w:hAnsi="Times New Roman" w:cs="Times New Roman"/>
          <w:sz w:val="24"/>
          <w:szCs w:val="24"/>
        </w:rPr>
        <w:t xml:space="preserve">Under this notion, Parliament passed a series of </w:t>
      </w:r>
      <w:r w:rsidR="00B449FE">
        <w:rPr>
          <w:rFonts w:ascii="Times New Roman" w:hAnsi="Times New Roman" w:cs="Times New Roman"/>
          <w:sz w:val="24"/>
          <w:szCs w:val="24"/>
        </w:rPr>
        <w:t xml:space="preserve">regulatory </w:t>
      </w:r>
      <w:r w:rsidR="00D626A6">
        <w:rPr>
          <w:rFonts w:ascii="Times New Roman" w:hAnsi="Times New Roman" w:cs="Times New Roman"/>
          <w:sz w:val="24"/>
          <w:szCs w:val="24"/>
        </w:rPr>
        <w:t>act</w:t>
      </w:r>
      <w:r w:rsidR="00B46014">
        <w:rPr>
          <w:rFonts w:ascii="Times New Roman" w:hAnsi="Times New Roman" w:cs="Times New Roman"/>
          <w:sz w:val="24"/>
          <w:szCs w:val="24"/>
        </w:rPr>
        <w:t>s that led to the colonial rebellions</w:t>
      </w:r>
      <w:r w:rsidR="00D626A6">
        <w:rPr>
          <w:rFonts w:ascii="Times New Roman" w:hAnsi="Times New Roman" w:cs="Times New Roman"/>
          <w:sz w:val="24"/>
          <w:szCs w:val="24"/>
        </w:rPr>
        <w:t xml:space="preserve"> including </w:t>
      </w:r>
      <w:r w:rsidR="00720B50">
        <w:rPr>
          <w:rFonts w:ascii="Times New Roman" w:hAnsi="Times New Roman" w:cs="Times New Roman"/>
          <w:sz w:val="24"/>
          <w:szCs w:val="24"/>
        </w:rPr>
        <w:t>t</w:t>
      </w:r>
      <w:r w:rsidR="00A31E69">
        <w:rPr>
          <w:rFonts w:ascii="Times New Roman" w:hAnsi="Times New Roman" w:cs="Times New Roman"/>
          <w:sz w:val="24"/>
          <w:szCs w:val="24"/>
        </w:rPr>
        <w:t xml:space="preserve">he </w:t>
      </w:r>
      <w:r w:rsidR="00A805FA" w:rsidRPr="002E7239">
        <w:rPr>
          <w:rFonts w:ascii="Times New Roman" w:hAnsi="Times New Roman" w:cs="Times New Roman"/>
          <w:sz w:val="24"/>
          <w:szCs w:val="24"/>
        </w:rPr>
        <w:t xml:space="preserve">Revenue Act of </w:t>
      </w:r>
      <w:r w:rsidR="00A805FA" w:rsidRPr="002E7239">
        <w:rPr>
          <w:rFonts w:ascii="Times New Roman" w:hAnsi="Times New Roman" w:cs="Times New Roman"/>
          <w:sz w:val="24"/>
          <w:szCs w:val="24"/>
        </w:rPr>
        <w:lastRenderedPageBreak/>
        <w:t>17</w:t>
      </w:r>
      <w:r w:rsidR="00F2112A">
        <w:rPr>
          <w:rFonts w:ascii="Times New Roman" w:hAnsi="Times New Roman" w:cs="Times New Roman"/>
          <w:sz w:val="24"/>
          <w:szCs w:val="24"/>
        </w:rPr>
        <w:t>64 (also known as the Sugar Act</w:t>
      </w:r>
      <w:r w:rsidR="00A805FA" w:rsidRPr="002E7239">
        <w:rPr>
          <w:rFonts w:ascii="Times New Roman" w:hAnsi="Times New Roman" w:cs="Times New Roman"/>
          <w:sz w:val="24"/>
          <w:szCs w:val="24"/>
        </w:rPr>
        <w:t>)</w:t>
      </w:r>
      <w:r w:rsidR="00F2112A">
        <w:rPr>
          <w:rFonts w:ascii="Times New Roman" w:hAnsi="Times New Roman" w:cs="Times New Roman"/>
          <w:sz w:val="24"/>
          <w:szCs w:val="24"/>
        </w:rPr>
        <w:t>,</w:t>
      </w:r>
      <w:r w:rsidR="00A805FA" w:rsidRPr="002E7239">
        <w:rPr>
          <w:rFonts w:ascii="Times New Roman" w:hAnsi="Times New Roman" w:cs="Times New Roman"/>
          <w:sz w:val="24"/>
          <w:szCs w:val="24"/>
        </w:rPr>
        <w:t xml:space="preserve"> Stamp Act (1765), Townshend Acts (1767), Tea Act (1770), and Intolerable Acts (1774)</w:t>
      </w:r>
      <w:r w:rsidR="00A805FA">
        <w:rPr>
          <w:rFonts w:ascii="Times New Roman" w:hAnsi="Times New Roman" w:cs="Times New Roman"/>
          <w:sz w:val="24"/>
          <w:szCs w:val="24"/>
        </w:rPr>
        <w:t>.</w:t>
      </w:r>
    </w:p>
    <w:p w:rsidR="00D626A6" w:rsidRDefault="009E5F64" w:rsidP="008D4FE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D626A6">
        <w:rPr>
          <w:rFonts w:ascii="Times New Roman" w:hAnsi="Times New Roman" w:cs="Times New Roman"/>
          <w:sz w:val="24"/>
          <w:szCs w:val="24"/>
        </w:rPr>
        <w:t xml:space="preserve">n </w:t>
      </w:r>
      <w:r w:rsidR="00A805FA">
        <w:rPr>
          <w:rFonts w:ascii="Times New Roman" w:hAnsi="Times New Roman" w:cs="Times New Roman"/>
          <w:sz w:val="24"/>
          <w:szCs w:val="24"/>
        </w:rPr>
        <w:t xml:space="preserve">the British </w:t>
      </w:r>
      <w:r w:rsidR="00D626A6">
        <w:rPr>
          <w:rFonts w:ascii="Times New Roman" w:hAnsi="Times New Roman" w:cs="Times New Roman"/>
          <w:sz w:val="24"/>
          <w:szCs w:val="24"/>
        </w:rPr>
        <w:t>America</w:t>
      </w:r>
      <w:r w:rsidR="00A805FA">
        <w:rPr>
          <w:rFonts w:ascii="Times New Roman" w:hAnsi="Times New Roman" w:cs="Times New Roman"/>
          <w:sz w:val="24"/>
          <w:szCs w:val="24"/>
        </w:rPr>
        <w:t>n colonies</w:t>
      </w:r>
      <w:r w:rsidR="00D626A6">
        <w:rPr>
          <w:rFonts w:ascii="Times New Roman" w:hAnsi="Times New Roman" w:cs="Times New Roman"/>
          <w:sz w:val="24"/>
          <w:szCs w:val="24"/>
        </w:rPr>
        <w:t xml:space="preserve">, the fight was always about </w:t>
      </w:r>
      <w:r w:rsidR="00934253">
        <w:rPr>
          <w:rFonts w:ascii="Times New Roman" w:hAnsi="Times New Roman" w:cs="Times New Roman"/>
          <w:sz w:val="24"/>
          <w:szCs w:val="24"/>
        </w:rPr>
        <w:t>liberty and equal representation,</w:t>
      </w:r>
      <w:r w:rsidR="00D626A6">
        <w:rPr>
          <w:rFonts w:ascii="Times New Roman" w:hAnsi="Times New Roman" w:cs="Times New Roman"/>
          <w:sz w:val="24"/>
          <w:szCs w:val="24"/>
        </w:rPr>
        <w:t xml:space="preserve"> not about money or the question of Pa</w:t>
      </w:r>
      <w:r w:rsidR="003C34F1">
        <w:rPr>
          <w:rFonts w:ascii="Times New Roman" w:hAnsi="Times New Roman" w:cs="Times New Roman"/>
          <w:sz w:val="24"/>
          <w:szCs w:val="24"/>
        </w:rPr>
        <w:t>rliament’s authority.</w:t>
      </w:r>
      <w:r w:rsidR="003C34F1">
        <w:rPr>
          <w:rStyle w:val="FootnoteReference"/>
          <w:rFonts w:ascii="Times New Roman" w:hAnsi="Times New Roman" w:cs="Times New Roman"/>
          <w:sz w:val="24"/>
          <w:szCs w:val="24"/>
        </w:rPr>
        <w:footnoteReference w:id="5"/>
      </w:r>
      <w:r w:rsidR="00D626A6">
        <w:rPr>
          <w:rFonts w:ascii="Times New Roman" w:hAnsi="Times New Roman" w:cs="Times New Roman"/>
          <w:sz w:val="24"/>
          <w:szCs w:val="24"/>
        </w:rPr>
        <w:t xml:space="preserve"> The aftermath of the French and Indian War lef</w:t>
      </w:r>
      <w:r w:rsidR="00F2112A">
        <w:rPr>
          <w:rFonts w:ascii="Times New Roman" w:hAnsi="Times New Roman" w:cs="Times New Roman"/>
          <w:sz w:val="24"/>
          <w:szCs w:val="24"/>
        </w:rPr>
        <w:t xml:space="preserve">t the colonists in confusion </w:t>
      </w:r>
      <w:r w:rsidR="00D626A6">
        <w:rPr>
          <w:rFonts w:ascii="Times New Roman" w:hAnsi="Times New Roman" w:cs="Times New Roman"/>
          <w:sz w:val="24"/>
          <w:szCs w:val="24"/>
        </w:rPr>
        <w:t xml:space="preserve">as </w:t>
      </w:r>
      <w:r w:rsidR="00F2112A">
        <w:rPr>
          <w:rFonts w:ascii="Times New Roman" w:hAnsi="Times New Roman" w:cs="Times New Roman"/>
          <w:sz w:val="24"/>
          <w:szCs w:val="24"/>
        </w:rPr>
        <w:t xml:space="preserve">to </w:t>
      </w:r>
      <w:r w:rsidR="00D626A6">
        <w:rPr>
          <w:rFonts w:ascii="Times New Roman" w:hAnsi="Times New Roman" w:cs="Times New Roman"/>
          <w:sz w:val="24"/>
          <w:szCs w:val="24"/>
        </w:rPr>
        <w:t xml:space="preserve">why Parliament </w:t>
      </w:r>
      <w:r w:rsidR="00764909">
        <w:rPr>
          <w:rFonts w:ascii="Times New Roman" w:hAnsi="Times New Roman" w:cs="Times New Roman"/>
          <w:sz w:val="24"/>
          <w:szCs w:val="24"/>
        </w:rPr>
        <w:t xml:space="preserve">was interfering in the colonies’ political system </w:t>
      </w:r>
      <w:r w:rsidR="00D626A6">
        <w:rPr>
          <w:rFonts w:ascii="Times New Roman" w:hAnsi="Times New Roman" w:cs="Times New Roman"/>
          <w:sz w:val="24"/>
          <w:szCs w:val="24"/>
        </w:rPr>
        <w:t>after the Empire just fought a war on American so</w:t>
      </w:r>
      <w:r>
        <w:rPr>
          <w:rFonts w:ascii="Times New Roman" w:hAnsi="Times New Roman" w:cs="Times New Roman"/>
          <w:sz w:val="24"/>
          <w:szCs w:val="24"/>
        </w:rPr>
        <w:t>il with the colonists</w:t>
      </w:r>
      <w:r w:rsidR="00B46014">
        <w:rPr>
          <w:rFonts w:ascii="Times New Roman" w:hAnsi="Times New Roman" w:cs="Times New Roman"/>
          <w:sz w:val="24"/>
          <w:szCs w:val="24"/>
        </w:rPr>
        <w:t>’</w:t>
      </w:r>
      <w:r>
        <w:rPr>
          <w:rFonts w:ascii="Times New Roman" w:hAnsi="Times New Roman" w:cs="Times New Roman"/>
          <w:sz w:val="24"/>
          <w:szCs w:val="24"/>
        </w:rPr>
        <w:t xml:space="preserve"> </w:t>
      </w:r>
      <w:r w:rsidR="00B46014">
        <w:rPr>
          <w:rFonts w:ascii="Times New Roman" w:hAnsi="Times New Roman" w:cs="Times New Roman"/>
          <w:sz w:val="24"/>
          <w:szCs w:val="24"/>
        </w:rPr>
        <w:t xml:space="preserve">contributes to the </w:t>
      </w:r>
      <w:r>
        <w:rPr>
          <w:rFonts w:ascii="Times New Roman" w:hAnsi="Times New Roman" w:cs="Times New Roman"/>
          <w:sz w:val="24"/>
          <w:szCs w:val="24"/>
        </w:rPr>
        <w:t>military</w:t>
      </w:r>
      <w:r w:rsidR="00B46014">
        <w:rPr>
          <w:rFonts w:ascii="Times New Roman" w:hAnsi="Times New Roman" w:cs="Times New Roman"/>
          <w:sz w:val="24"/>
          <w:szCs w:val="24"/>
        </w:rPr>
        <w:t xml:space="preserve"> and war</w:t>
      </w:r>
      <w:r w:rsidR="00FA09FD">
        <w:rPr>
          <w:rFonts w:ascii="Times New Roman" w:hAnsi="Times New Roman" w:cs="Times New Roman"/>
          <w:sz w:val="24"/>
          <w:szCs w:val="24"/>
        </w:rPr>
        <w:t xml:space="preserve"> effort</w:t>
      </w:r>
      <w:r w:rsidR="00D626A6">
        <w:rPr>
          <w:rFonts w:ascii="Times New Roman" w:hAnsi="Times New Roman" w:cs="Times New Roman"/>
          <w:sz w:val="24"/>
          <w:szCs w:val="24"/>
        </w:rPr>
        <w:t xml:space="preserve">. While Parliament believed that the colonies </w:t>
      </w:r>
      <w:r w:rsidR="003A7413">
        <w:rPr>
          <w:rFonts w:ascii="Times New Roman" w:hAnsi="Times New Roman" w:cs="Times New Roman"/>
          <w:sz w:val="24"/>
          <w:szCs w:val="24"/>
        </w:rPr>
        <w:t>existed</w:t>
      </w:r>
      <w:r w:rsidR="00D626A6">
        <w:rPr>
          <w:rFonts w:ascii="Times New Roman" w:hAnsi="Times New Roman" w:cs="Times New Roman"/>
          <w:sz w:val="24"/>
          <w:szCs w:val="24"/>
        </w:rPr>
        <w:t xml:space="preserve"> for the Empire, the colonists developed a different view </w:t>
      </w:r>
      <w:r w:rsidR="00FA09FD">
        <w:rPr>
          <w:rFonts w:ascii="Times New Roman" w:hAnsi="Times New Roman" w:cs="Times New Roman"/>
          <w:sz w:val="24"/>
          <w:szCs w:val="24"/>
        </w:rPr>
        <w:t xml:space="preserve">of government authority </w:t>
      </w:r>
      <w:r w:rsidR="00D626A6">
        <w:rPr>
          <w:rFonts w:ascii="Times New Roman" w:hAnsi="Times New Roman" w:cs="Times New Roman"/>
          <w:sz w:val="24"/>
          <w:szCs w:val="24"/>
        </w:rPr>
        <w:t>over the years.</w:t>
      </w:r>
      <w:r w:rsidR="00CF7B7B">
        <w:rPr>
          <w:rFonts w:ascii="Times New Roman" w:hAnsi="Times New Roman" w:cs="Times New Roman"/>
          <w:sz w:val="24"/>
          <w:szCs w:val="24"/>
        </w:rPr>
        <w:t xml:space="preserve"> Edmund and </w:t>
      </w:r>
      <w:r>
        <w:rPr>
          <w:rFonts w:ascii="Times New Roman" w:hAnsi="Times New Roman" w:cs="Times New Roman"/>
          <w:sz w:val="24"/>
          <w:szCs w:val="24"/>
        </w:rPr>
        <w:t xml:space="preserve">Hellen </w:t>
      </w:r>
      <w:r w:rsidR="00CF7B7B">
        <w:rPr>
          <w:rFonts w:ascii="Times New Roman" w:hAnsi="Times New Roman" w:cs="Times New Roman"/>
          <w:sz w:val="24"/>
          <w:szCs w:val="24"/>
        </w:rPr>
        <w:t xml:space="preserve">Morgan stated in </w:t>
      </w:r>
      <w:r w:rsidR="00AB5F7D" w:rsidRPr="00AB5F7D">
        <w:rPr>
          <w:rFonts w:ascii="Times New Roman" w:hAnsi="Times New Roman" w:cs="Times New Roman"/>
          <w:i/>
          <w:sz w:val="24"/>
          <w:szCs w:val="24"/>
        </w:rPr>
        <w:t>The</w:t>
      </w:r>
      <w:r w:rsidR="00CF7B7B">
        <w:rPr>
          <w:rFonts w:ascii="Times New Roman" w:hAnsi="Times New Roman" w:cs="Times New Roman"/>
          <w:sz w:val="24"/>
          <w:szCs w:val="24"/>
        </w:rPr>
        <w:t xml:space="preserve"> </w:t>
      </w:r>
      <w:r w:rsidRPr="009E5F64">
        <w:rPr>
          <w:rFonts w:ascii="Times New Roman" w:hAnsi="Times New Roman" w:cs="Times New Roman"/>
          <w:i/>
          <w:sz w:val="24"/>
          <w:szCs w:val="24"/>
        </w:rPr>
        <w:t>Stamp Act Crisis</w:t>
      </w:r>
      <w:r>
        <w:rPr>
          <w:rFonts w:ascii="Times New Roman" w:hAnsi="Times New Roman" w:cs="Times New Roman"/>
          <w:sz w:val="24"/>
          <w:szCs w:val="24"/>
        </w:rPr>
        <w:t xml:space="preserve"> </w:t>
      </w:r>
      <w:r w:rsidR="00CF7B7B">
        <w:rPr>
          <w:rFonts w:ascii="Times New Roman" w:hAnsi="Times New Roman" w:cs="Times New Roman"/>
          <w:sz w:val="24"/>
          <w:szCs w:val="24"/>
        </w:rPr>
        <w:t xml:space="preserve">that the colonists believed that the power to make laws was in the authority of Parliament but the </w:t>
      </w:r>
      <w:r w:rsidR="003A7413">
        <w:rPr>
          <w:rFonts w:ascii="Times New Roman" w:hAnsi="Times New Roman" w:cs="Times New Roman"/>
          <w:sz w:val="24"/>
          <w:szCs w:val="24"/>
        </w:rPr>
        <w:t>taxation</w:t>
      </w:r>
      <w:r w:rsidR="00CF7B7B">
        <w:rPr>
          <w:rFonts w:ascii="Times New Roman" w:hAnsi="Times New Roman" w:cs="Times New Roman"/>
          <w:sz w:val="24"/>
          <w:szCs w:val="24"/>
        </w:rPr>
        <w:t xml:space="preserve"> power lied in the hands of the local governments with a repre</w:t>
      </w:r>
      <w:r w:rsidR="003C34F1">
        <w:rPr>
          <w:rFonts w:ascii="Times New Roman" w:hAnsi="Times New Roman" w:cs="Times New Roman"/>
          <w:sz w:val="24"/>
          <w:szCs w:val="24"/>
        </w:rPr>
        <w:t>sentative committee</w:t>
      </w:r>
      <w:r w:rsidR="00AB5F7D">
        <w:rPr>
          <w:rFonts w:ascii="Times New Roman" w:hAnsi="Times New Roman" w:cs="Times New Roman"/>
          <w:sz w:val="24"/>
          <w:szCs w:val="24"/>
        </w:rPr>
        <w:t xml:space="preserve"> in the colonies</w:t>
      </w:r>
      <w:r w:rsidR="003C34F1">
        <w:rPr>
          <w:rFonts w:ascii="Times New Roman" w:hAnsi="Times New Roman" w:cs="Times New Roman"/>
          <w:sz w:val="24"/>
          <w:szCs w:val="24"/>
        </w:rPr>
        <w:t>.</w:t>
      </w:r>
      <w:r w:rsidR="003C34F1">
        <w:rPr>
          <w:rStyle w:val="FootnoteReference"/>
          <w:rFonts w:ascii="Times New Roman" w:hAnsi="Times New Roman" w:cs="Times New Roman"/>
          <w:sz w:val="24"/>
          <w:szCs w:val="24"/>
        </w:rPr>
        <w:footnoteReference w:id="6"/>
      </w:r>
      <w:r w:rsidR="00CF7B7B">
        <w:rPr>
          <w:rFonts w:ascii="Times New Roman" w:hAnsi="Times New Roman" w:cs="Times New Roman"/>
          <w:sz w:val="24"/>
          <w:szCs w:val="24"/>
        </w:rPr>
        <w:t xml:space="preserve"> This confusion over Parliamentary authority was a major problem not only between the colonists but between the America</w:t>
      </w:r>
      <w:r w:rsidR="00764909">
        <w:rPr>
          <w:rFonts w:ascii="Times New Roman" w:hAnsi="Times New Roman" w:cs="Times New Roman"/>
          <w:sz w:val="24"/>
          <w:szCs w:val="24"/>
        </w:rPr>
        <w:t>nists</w:t>
      </w:r>
      <w:r w:rsidR="00870337">
        <w:rPr>
          <w:rFonts w:ascii="Times New Roman" w:hAnsi="Times New Roman" w:cs="Times New Roman"/>
          <w:sz w:val="24"/>
          <w:szCs w:val="24"/>
        </w:rPr>
        <w:t xml:space="preserve"> and the rest of the </w:t>
      </w:r>
      <w:r w:rsidR="00AB5F7D">
        <w:rPr>
          <w:rFonts w:ascii="Times New Roman" w:hAnsi="Times New Roman" w:cs="Times New Roman"/>
          <w:sz w:val="24"/>
          <w:szCs w:val="24"/>
        </w:rPr>
        <w:t>Parliament</w:t>
      </w:r>
      <w:r w:rsidR="00764909">
        <w:rPr>
          <w:rFonts w:ascii="Times New Roman" w:hAnsi="Times New Roman" w:cs="Times New Roman"/>
          <w:sz w:val="24"/>
          <w:szCs w:val="24"/>
        </w:rPr>
        <w:t xml:space="preserve"> </w:t>
      </w:r>
      <w:r w:rsidR="00870337">
        <w:rPr>
          <w:rFonts w:ascii="Times New Roman" w:hAnsi="Times New Roman" w:cs="Times New Roman"/>
          <w:sz w:val="24"/>
          <w:szCs w:val="24"/>
        </w:rPr>
        <w:t>members.</w:t>
      </w:r>
    </w:p>
    <w:p w:rsidR="00281E4A" w:rsidRDefault="00AB5F7D" w:rsidP="003644FD">
      <w:pPr>
        <w:pStyle w:val="NoSpacing"/>
        <w:tabs>
          <w:tab w:val="left" w:pos="4500"/>
        </w:tabs>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 only was </w:t>
      </w:r>
      <w:r w:rsidR="00A805FA">
        <w:rPr>
          <w:rFonts w:ascii="Times New Roman" w:hAnsi="Times New Roman" w:cs="Times New Roman"/>
          <w:sz w:val="24"/>
          <w:szCs w:val="24"/>
        </w:rPr>
        <w:t xml:space="preserve">the perception of Parliamentary “tyranny” </w:t>
      </w:r>
      <w:r w:rsidR="00CF7B7B">
        <w:rPr>
          <w:rFonts w:ascii="Times New Roman" w:hAnsi="Times New Roman" w:cs="Times New Roman"/>
          <w:sz w:val="24"/>
          <w:szCs w:val="24"/>
        </w:rPr>
        <w:t>a caus</w:t>
      </w:r>
      <w:r w:rsidR="00A805FA">
        <w:rPr>
          <w:rFonts w:ascii="Times New Roman" w:hAnsi="Times New Roman" w:cs="Times New Roman"/>
          <w:sz w:val="24"/>
          <w:szCs w:val="24"/>
        </w:rPr>
        <w:t xml:space="preserve">e </w:t>
      </w:r>
      <w:r w:rsidR="00CF7B7B">
        <w:rPr>
          <w:rFonts w:ascii="Times New Roman" w:hAnsi="Times New Roman" w:cs="Times New Roman"/>
          <w:sz w:val="24"/>
          <w:szCs w:val="24"/>
        </w:rPr>
        <w:t xml:space="preserve">of the conflict </w:t>
      </w:r>
      <w:r w:rsidR="00F2112A">
        <w:rPr>
          <w:rFonts w:ascii="Times New Roman" w:hAnsi="Times New Roman" w:cs="Times New Roman"/>
          <w:sz w:val="24"/>
          <w:szCs w:val="24"/>
        </w:rPr>
        <w:t xml:space="preserve">but so was </w:t>
      </w:r>
      <w:r w:rsidR="00095D6E" w:rsidRPr="00BE0947">
        <w:rPr>
          <w:rFonts w:ascii="Times New Roman" w:hAnsi="Times New Roman" w:cs="Times New Roman"/>
          <w:sz w:val="24"/>
          <w:szCs w:val="24"/>
        </w:rPr>
        <w:t>the ideological belief</w:t>
      </w:r>
      <w:r w:rsidR="00BE0947" w:rsidRPr="00BE0947">
        <w:rPr>
          <w:rFonts w:ascii="Times New Roman" w:hAnsi="Times New Roman" w:cs="Times New Roman"/>
          <w:sz w:val="24"/>
          <w:szCs w:val="24"/>
        </w:rPr>
        <w:t xml:space="preserve"> of freedom and liberty that both the</w:t>
      </w:r>
      <w:r w:rsidR="00095D6E" w:rsidRPr="00BE0947">
        <w:rPr>
          <w:rFonts w:ascii="Times New Roman" w:hAnsi="Times New Roman" w:cs="Times New Roman"/>
          <w:sz w:val="24"/>
          <w:szCs w:val="24"/>
        </w:rPr>
        <w:t xml:space="preserve"> colonists and Americanists believed the colonies had a right to</w:t>
      </w:r>
      <w:r w:rsidR="00F2112A">
        <w:rPr>
          <w:rFonts w:ascii="Times New Roman" w:hAnsi="Times New Roman" w:cs="Times New Roman"/>
          <w:sz w:val="24"/>
          <w:szCs w:val="24"/>
        </w:rPr>
        <w:t>. The liberties</w:t>
      </w:r>
      <w:r w:rsidR="00CF7B7B">
        <w:rPr>
          <w:rFonts w:ascii="Times New Roman" w:hAnsi="Times New Roman" w:cs="Times New Roman"/>
          <w:sz w:val="24"/>
          <w:szCs w:val="24"/>
        </w:rPr>
        <w:t xml:space="preserve"> and freedom</w:t>
      </w:r>
      <w:r w:rsidR="00F2112A">
        <w:rPr>
          <w:rFonts w:ascii="Times New Roman" w:hAnsi="Times New Roman" w:cs="Times New Roman"/>
          <w:sz w:val="24"/>
          <w:szCs w:val="24"/>
        </w:rPr>
        <w:t>s</w:t>
      </w:r>
      <w:r w:rsidR="00CF7B7B">
        <w:rPr>
          <w:rFonts w:ascii="Times New Roman" w:hAnsi="Times New Roman" w:cs="Times New Roman"/>
          <w:sz w:val="24"/>
          <w:szCs w:val="24"/>
        </w:rPr>
        <w:t xml:space="preserve"> that the colonies had for so long were being taken away, something the Americanists recognized and fought against. </w:t>
      </w:r>
      <w:r w:rsidR="001C1CFC">
        <w:rPr>
          <w:rFonts w:ascii="Times New Roman" w:hAnsi="Times New Roman" w:cs="Times New Roman"/>
          <w:sz w:val="24"/>
          <w:szCs w:val="24"/>
        </w:rPr>
        <w:t>Edmund Burke, Is</w:t>
      </w:r>
      <w:r>
        <w:rPr>
          <w:rFonts w:ascii="Times New Roman" w:hAnsi="Times New Roman" w:cs="Times New Roman"/>
          <w:sz w:val="24"/>
          <w:szCs w:val="24"/>
        </w:rPr>
        <w:t xml:space="preserve">aac </w:t>
      </w:r>
      <w:proofErr w:type="spellStart"/>
      <w:r>
        <w:rPr>
          <w:rFonts w:ascii="Times New Roman" w:hAnsi="Times New Roman" w:cs="Times New Roman"/>
          <w:sz w:val="24"/>
          <w:szCs w:val="24"/>
        </w:rPr>
        <w:t>Barré</w:t>
      </w:r>
      <w:proofErr w:type="spellEnd"/>
      <w:r w:rsidR="003A7413">
        <w:rPr>
          <w:rFonts w:ascii="Times New Roman" w:hAnsi="Times New Roman" w:cs="Times New Roman"/>
          <w:sz w:val="24"/>
          <w:szCs w:val="24"/>
        </w:rPr>
        <w:t>, and Charles James Fox</w:t>
      </w:r>
      <w:r w:rsidR="001C1CFC">
        <w:rPr>
          <w:rFonts w:ascii="Times New Roman" w:hAnsi="Times New Roman" w:cs="Times New Roman"/>
          <w:sz w:val="24"/>
          <w:szCs w:val="24"/>
        </w:rPr>
        <w:t xml:space="preserve"> were some of the well-known members of the House of Commons</w:t>
      </w:r>
      <w:r w:rsidR="00524201">
        <w:rPr>
          <w:rFonts w:ascii="Times New Roman" w:hAnsi="Times New Roman" w:cs="Times New Roman"/>
          <w:sz w:val="24"/>
          <w:szCs w:val="24"/>
        </w:rPr>
        <w:t xml:space="preserve"> who took the side of America</w:t>
      </w:r>
      <w:r w:rsidR="001C1CFC">
        <w:rPr>
          <w:rFonts w:ascii="Times New Roman" w:hAnsi="Times New Roman" w:cs="Times New Roman"/>
          <w:sz w:val="24"/>
          <w:szCs w:val="24"/>
        </w:rPr>
        <w:t>. Through the debates that ensued about the arising problems</w:t>
      </w:r>
      <w:r w:rsidR="001C1CFC" w:rsidRPr="00487442">
        <w:rPr>
          <w:rFonts w:ascii="Times New Roman" w:hAnsi="Times New Roman" w:cs="Times New Roman"/>
          <w:sz w:val="24"/>
          <w:szCs w:val="24"/>
        </w:rPr>
        <w:t xml:space="preserve"> </w:t>
      </w:r>
      <w:r w:rsidR="001C1CFC">
        <w:rPr>
          <w:rFonts w:ascii="Times New Roman" w:hAnsi="Times New Roman" w:cs="Times New Roman"/>
          <w:sz w:val="24"/>
          <w:szCs w:val="24"/>
        </w:rPr>
        <w:t xml:space="preserve">on American affairs, these </w:t>
      </w:r>
      <w:r w:rsidR="00D57FFA">
        <w:rPr>
          <w:rFonts w:ascii="Times New Roman" w:hAnsi="Times New Roman" w:cs="Times New Roman"/>
          <w:sz w:val="24"/>
          <w:szCs w:val="24"/>
        </w:rPr>
        <w:t>members’</w:t>
      </w:r>
      <w:r w:rsidR="001C1CFC">
        <w:rPr>
          <w:rFonts w:ascii="Times New Roman" w:hAnsi="Times New Roman" w:cs="Times New Roman"/>
          <w:sz w:val="24"/>
          <w:szCs w:val="24"/>
        </w:rPr>
        <w:t xml:space="preserve"> </w:t>
      </w:r>
      <w:r w:rsidR="001C1CFC">
        <w:rPr>
          <w:rFonts w:ascii="Times New Roman" w:hAnsi="Times New Roman" w:cs="Times New Roman"/>
          <w:sz w:val="24"/>
          <w:szCs w:val="24"/>
        </w:rPr>
        <w:lastRenderedPageBreak/>
        <w:t>positions on Parliamentary proceeding</w:t>
      </w:r>
      <w:r>
        <w:rPr>
          <w:rFonts w:ascii="Times New Roman" w:hAnsi="Times New Roman" w:cs="Times New Roman"/>
          <w:sz w:val="24"/>
          <w:szCs w:val="24"/>
        </w:rPr>
        <w:t xml:space="preserve">s were made clear. </w:t>
      </w:r>
      <w:r w:rsidR="00FA09FD">
        <w:rPr>
          <w:rFonts w:ascii="Times New Roman" w:hAnsi="Times New Roman" w:cs="Times New Roman"/>
          <w:sz w:val="24"/>
          <w:szCs w:val="24"/>
        </w:rPr>
        <w:t xml:space="preserve">Burke, </w:t>
      </w:r>
      <w:proofErr w:type="spellStart"/>
      <w:r w:rsidR="00FA09FD">
        <w:rPr>
          <w:rFonts w:ascii="Times New Roman" w:hAnsi="Times New Roman" w:cs="Times New Roman"/>
          <w:sz w:val="24"/>
          <w:szCs w:val="24"/>
        </w:rPr>
        <w:t>Barré</w:t>
      </w:r>
      <w:proofErr w:type="spellEnd"/>
      <w:r w:rsidR="00FA09FD">
        <w:rPr>
          <w:rFonts w:ascii="Times New Roman" w:hAnsi="Times New Roman" w:cs="Times New Roman"/>
          <w:sz w:val="24"/>
          <w:szCs w:val="24"/>
        </w:rPr>
        <w:t>, and Fox</w:t>
      </w:r>
      <w:r w:rsidR="00856AD2">
        <w:rPr>
          <w:rFonts w:ascii="Times New Roman" w:hAnsi="Times New Roman" w:cs="Times New Roman"/>
          <w:sz w:val="24"/>
          <w:szCs w:val="24"/>
        </w:rPr>
        <w:t xml:space="preserve"> focused their efforts on </w:t>
      </w:r>
      <w:r w:rsidR="00FA09FD">
        <w:rPr>
          <w:rFonts w:ascii="Times New Roman" w:hAnsi="Times New Roman" w:cs="Times New Roman"/>
          <w:sz w:val="24"/>
          <w:szCs w:val="24"/>
        </w:rPr>
        <w:t xml:space="preserve">either </w:t>
      </w:r>
      <w:r w:rsidR="00856AD2">
        <w:rPr>
          <w:rFonts w:ascii="Times New Roman" w:hAnsi="Times New Roman" w:cs="Times New Roman"/>
          <w:sz w:val="24"/>
          <w:szCs w:val="24"/>
        </w:rPr>
        <w:t xml:space="preserve">repealing the acts </w:t>
      </w:r>
      <w:r w:rsidR="00FA09FD">
        <w:rPr>
          <w:rFonts w:ascii="Times New Roman" w:hAnsi="Times New Roman" w:cs="Times New Roman"/>
          <w:sz w:val="24"/>
          <w:szCs w:val="24"/>
        </w:rPr>
        <w:t xml:space="preserve">already passed </w:t>
      </w:r>
      <w:r w:rsidR="00856AD2">
        <w:rPr>
          <w:rFonts w:ascii="Times New Roman" w:hAnsi="Times New Roman" w:cs="Times New Roman"/>
          <w:sz w:val="24"/>
          <w:szCs w:val="24"/>
        </w:rPr>
        <w:t>or not passing more acts that would cause the</w:t>
      </w:r>
      <w:r w:rsidR="002B054F">
        <w:rPr>
          <w:rFonts w:ascii="Times New Roman" w:hAnsi="Times New Roman" w:cs="Times New Roman"/>
          <w:sz w:val="24"/>
          <w:szCs w:val="24"/>
        </w:rPr>
        <w:t xml:space="preserve"> colonies harm, which would </w:t>
      </w:r>
      <w:r w:rsidR="00856AD2">
        <w:rPr>
          <w:rFonts w:ascii="Times New Roman" w:hAnsi="Times New Roman" w:cs="Times New Roman"/>
          <w:sz w:val="24"/>
          <w:szCs w:val="24"/>
        </w:rPr>
        <w:t xml:space="preserve">harm </w:t>
      </w:r>
      <w:r w:rsidR="00FA09FD">
        <w:rPr>
          <w:rFonts w:ascii="Times New Roman" w:hAnsi="Times New Roman" w:cs="Times New Roman"/>
          <w:sz w:val="24"/>
          <w:szCs w:val="24"/>
        </w:rPr>
        <w:t>England</w:t>
      </w:r>
      <w:r w:rsidR="002B054F">
        <w:rPr>
          <w:rFonts w:ascii="Times New Roman" w:hAnsi="Times New Roman" w:cs="Times New Roman"/>
          <w:sz w:val="24"/>
          <w:szCs w:val="24"/>
        </w:rPr>
        <w:t xml:space="preserve"> as a result</w:t>
      </w:r>
      <w:r w:rsidR="00856AD2">
        <w:rPr>
          <w:rFonts w:ascii="Times New Roman" w:hAnsi="Times New Roman" w:cs="Times New Roman"/>
          <w:sz w:val="24"/>
          <w:szCs w:val="24"/>
        </w:rPr>
        <w:t xml:space="preserve">. </w:t>
      </w:r>
      <w:r w:rsidRPr="00345062">
        <w:rPr>
          <w:rFonts w:ascii="Times New Roman" w:hAnsi="Times New Roman" w:cs="Times New Roman"/>
          <w:sz w:val="24"/>
          <w:szCs w:val="24"/>
        </w:rPr>
        <w:t>They</w:t>
      </w:r>
      <w:r w:rsidR="001C1CFC" w:rsidRPr="00345062">
        <w:rPr>
          <w:rFonts w:ascii="Times New Roman" w:hAnsi="Times New Roman" w:cs="Times New Roman"/>
          <w:sz w:val="24"/>
          <w:szCs w:val="24"/>
        </w:rPr>
        <w:t xml:space="preserve"> were politically revolutionary in their thoughts, ideologies, and actions towards liberty in the American colonies</w:t>
      </w:r>
      <w:r w:rsidR="00095D6E" w:rsidRPr="00345062">
        <w:rPr>
          <w:rFonts w:ascii="Times New Roman" w:hAnsi="Times New Roman" w:cs="Times New Roman"/>
          <w:sz w:val="24"/>
          <w:szCs w:val="24"/>
        </w:rPr>
        <w:t xml:space="preserve"> by fighting </w:t>
      </w:r>
      <w:r w:rsidR="00345062" w:rsidRPr="00345062">
        <w:rPr>
          <w:rFonts w:ascii="Times New Roman" w:hAnsi="Times New Roman" w:cs="Times New Roman"/>
          <w:sz w:val="24"/>
          <w:szCs w:val="24"/>
        </w:rPr>
        <w:t xml:space="preserve">against the authority </w:t>
      </w:r>
      <w:r w:rsidR="00095D6E" w:rsidRPr="00345062">
        <w:rPr>
          <w:rFonts w:ascii="Times New Roman" w:hAnsi="Times New Roman" w:cs="Times New Roman"/>
          <w:sz w:val="24"/>
          <w:szCs w:val="24"/>
        </w:rPr>
        <w:t xml:space="preserve">Parliament </w:t>
      </w:r>
      <w:r w:rsidR="00345062" w:rsidRPr="00345062">
        <w:rPr>
          <w:rFonts w:ascii="Times New Roman" w:hAnsi="Times New Roman" w:cs="Times New Roman"/>
          <w:sz w:val="24"/>
          <w:szCs w:val="24"/>
        </w:rPr>
        <w:t xml:space="preserve">tried to reestablish and insert </w:t>
      </w:r>
      <w:r w:rsidR="00095D6E" w:rsidRPr="00345062">
        <w:rPr>
          <w:rFonts w:ascii="Times New Roman" w:hAnsi="Times New Roman" w:cs="Times New Roman"/>
          <w:sz w:val="24"/>
          <w:szCs w:val="24"/>
        </w:rPr>
        <w:t>over</w:t>
      </w:r>
      <w:r w:rsidR="00345062" w:rsidRPr="00345062">
        <w:rPr>
          <w:rFonts w:ascii="Times New Roman" w:hAnsi="Times New Roman" w:cs="Times New Roman"/>
          <w:sz w:val="24"/>
          <w:szCs w:val="24"/>
        </w:rPr>
        <w:t xml:space="preserve"> the</w:t>
      </w:r>
      <w:r w:rsidR="00095D6E" w:rsidRPr="00345062">
        <w:rPr>
          <w:rFonts w:ascii="Times New Roman" w:hAnsi="Times New Roman" w:cs="Times New Roman"/>
          <w:sz w:val="24"/>
          <w:szCs w:val="24"/>
        </w:rPr>
        <w:t xml:space="preserve"> colonies</w:t>
      </w:r>
      <w:r w:rsidR="001C1CFC" w:rsidRPr="00345062">
        <w:rPr>
          <w:rFonts w:ascii="Times New Roman" w:hAnsi="Times New Roman" w:cs="Times New Roman"/>
          <w:sz w:val="24"/>
          <w:szCs w:val="24"/>
        </w:rPr>
        <w:t>.</w:t>
      </w:r>
      <w:r w:rsidR="001C1CFC">
        <w:rPr>
          <w:rFonts w:ascii="Times New Roman" w:hAnsi="Times New Roman" w:cs="Times New Roman"/>
          <w:sz w:val="24"/>
          <w:szCs w:val="24"/>
        </w:rPr>
        <w:t xml:space="preserve"> Each of these </w:t>
      </w:r>
      <w:r w:rsidR="003A7413">
        <w:rPr>
          <w:rFonts w:ascii="Times New Roman" w:hAnsi="Times New Roman" w:cs="Times New Roman"/>
          <w:sz w:val="24"/>
          <w:szCs w:val="24"/>
        </w:rPr>
        <w:t>Americanist</w:t>
      </w:r>
      <w:r w:rsidR="00F2112A">
        <w:rPr>
          <w:rFonts w:ascii="Times New Roman" w:hAnsi="Times New Roman" w:cs="Times New Roman"/>
          <w:sz w:val="24"/>
          <w:szCs w:val="24"/>
        </w:rPr>
        <w:t>s’</w:t>
      </w:r>
      <w:r w:rsidR="001C1CFC">
        <w:rPr>
          <w:rFonts w:ascii="Times New Roman" w:hAnsi="Times New Roman" w:cs="Times New Roman"/>
          <w:sz w:val="24"/>
          <w:szCs w:val="24"/>
        </w:rPr>
        <w:t xml:space="preserve"> personal and political histories determined their ideological belief</w:t>
      </w:r>
      <w:r w:rsidR="00934253">
        <w:rPr>
          <w:rFonts w:ascii="Times New Roman" w:hAnsi="Times New Roman" w:cs="Times New Roman"/>
          <w:sz w:val="24"/>
          <w:szCs w:val="24"/>
        </w:rPr>
        <w:t>s and values. Each had similar</w:t>
      </w:r>
      <w:r w:rsidR="001C1CFC">
        <w:rPr>
          <w:rFonts w:ascii="Times New Roman" w:hAnsi="Times New Roman" w:cs="Times New Roman"/>
          <w:sz w:val="24"/>
          <w:szCs w:val="24"/>
        </w:rPr>
        <w:t xml:space="preserve"> views and motivations for wanting </w:t>
      </w:r>
      <w:r w:rsidR="003644FD">
        <w:rPr>
          <w:rFonts w:ascii="Times New Roman" w:hAnsi="Times New Roman" w:cs="Times New Roman"/>
          <w:sz w:val="24"/>
          <w:szCs w:val="24"/>
        </w:rPr>
        <w:t>to support the American colonies</w:t>
      </w:r>
      <w:r w:rsidR="001C1CFC">
        <w:rPr>
          <w:rFonts w:ascii="Times New Roman" w:hAnsi="Times New Roman" w:cs="Times New Roman"/>
          <w:sz w:val="24"/>
          <w:szCs w:val="24"/>
        </w:rPr>
        <w:t>. The Americanists gave the Americans hope and reassurance that there were some members of Parliament f</w:t>
      </w:r>
      <w:r w:rsidR="00F2112A">
        <w:rPr>
          <w:rFonts w:ascii="Times New Roman" w:hAnsi="Times New Roman" w:cs="Times New Roman"/>
          <w:sz w:val="24"/>
          <w:szCs w:val="24"/>
        </w:rPr>
        <w:t>ighting for them across the sea</w:t>
      </w:r>
      <w:r w:rsidR="001C1CFC">
        <w:rPr>
          <w:rFonts w:ascii="Times New Roman" w:hAnsi="Times New Roman" w:cs="Times New Roman"/>
          <w:sz w:val="24"/>
          <w:szCs w:val="24"/>
        </w:rPr>
        <w:t xml:space="preserve"> where their voices were trying to b</w:t>
      </w:r>
      <w:r w:rsidR="00934253">
        <w:rPr>
          <w:rFonts w:ascii="Times New Roman" w:hAnsi="Times New Roman" w:cs="Times New Roman"/>
          <w:sz w:val="24"/>
          <w:szCs w:val="24"/>
        </w:rPr>
        <w:t>e heard. With the passing of many acts, some including the</w:t>
      </w:r>
      <w:r w:rsidR="00591721">
        <w:rPr>
          <w:rFonts w:ascii="Times New Roman" w:hAnsi="Times New Roman" w:cs="Times New Roman"/>
          <w:sz w:val="24"/>
          <w:szCs w:val="24"/>
        </w:rPr>
        <w:t xml:space="preserve"> Stamp Act, </w:t>
      </w:r>
      <w:r w:rsidR="003A7413">
        <w:rPr>
          <w:rFonts w:ascii="Times New Roman" w:hAnsi="Times New Roman" w:cs="Times New Roman"/>
          <w:sz w:val="24"/>
          <w:szCs w:val="24"/>
        </w:rPr>
        <w:t>Townsend</w:t>
      </w:r>
      <w:r w:rsidR="001C1CFC">
        <w:rPr>
          <w:rFonts w:ascii="Times New Roman" w:hAnsi="Times New Roman" w:cs="Times New Roman"/>
          <w:sz w:val="24"/>
          <w:szCs w:val="24"/>
        </w:rPr>
        <w:t xml:space="preserve"> </w:t>
      </w:r>
      <w:r w:rsidR="00591721">
        <w:rPr>
          <w:rFonts w:ascii="Times New Roman" w:hAnsi="Times New Roman" w:cs="Times New Roman"/>
          <w:sz w:val="24"/>
          <w:szCs w:val="24"/>
        </w:rPr>
        <w:t>Act</w:t>
      </w:r>
      <w:r>
        <w:rPr>
          <w:rFonts w:ascii="Times New Roman" w:hAnsi="Times New Roman" w:cs="Times New Roman"/>
          <w:sz w:val="24"/>
          <w:szCs w:val="24"/>
        </w:rPr>
        <w:t>s</w:t>
      </w:r>
      <w:r w:rsidR="00591721">
        <w:rPr>
          <w:rFonts w:ascii="Times New Roman" w:hAnsi="Times New Roman" w:cs="Times New Roman"/>
          <w:sz w:val="24"/>
          <w:szCs w:val="24"/>
        </w:rPr>
        <w:t>, Tea Act</w:t>
      </w:r>
      <w:r>
        <w:rPr>
          <w:rFonts w:ascii="Times New Roman" w:hAnsi="Times New Roman" w:cs="Times New Roman"/>
          <w:sz w:val="24"/>
          <w:szCs w:val="24"/>
        </w:rPr>
        <w:t>, a</w:t>
      </w:r>
      <w:r w:rsidR="00591721">
        <w:rPr>
          <w:rFonts w:ascii="Times New Roman" w:hAnsi="Times New Roman" w:cs="Times New Roman"/>
          <w:sz w:val="24"/>
          <w:szCs w:val="24"/>
        </w:rPr>
        <w:t>nd Intolerable Acts</w:t>
      </w:r>
      <w:r w:rsidR="007E4EE2">
        <w:rPr>
          <w:rFonts w:ascii="Times New Roman" w:hAnsi="Times New Roman" w:cs="Times New Roman"/>
          <w:sz w:val="24"/>
          <w:szCs w:val="24"/>
        </w:rPr>
        <w:t xml:space="preserve"> (including the Boston Port Bill and the Massachusetts Government Act)</w:t>
      </w:r>
      <w:r>
        <w:rPr>
          <w:rFonts w:ascii="Times New Roman" w:hAnsi="Times New Roman" w:cs="Times New Roman"/>
          <w:sz w:val="24"/>
          <w:szCs w:val="24"/>
        </w:rPr>
        <w:t>, their</w:t>
      </w:r>
      <w:r w:rsidR="001C1CFC">
        <w:rPr>
          <w:rFonts w:ascii="Times New Roman" w:hAnsi="Times New Roman" w:cs="Times New Roman"/>
          <w:sz w:val="24"/>
          <w:szCs w:val="24"/>
        </w:rPr>
        <w:t xml:space="preserve"> views can be easily seen in the Parliamen</w:t>
      </w:r>
      <w:r w:rsidR="00934253">
        <w:rPr>
          <w:rFonts w:ascii="Times New Roman" w:hAnsi="Times New Roman" w:cs="Times New Roman"/>
          <w:sz w:val="24"/>
          <w:szCs w:val="24"/>
        </w:rPr>
        <w:t>tary proceedings as each act</w:t>
      </w:r>
      <w:r w:rsidR="00D57FFA">
        <w:rPr>
          <w:rFonts w:ascii="Times New Roman" w:hAnsi="Times New Roman" w:cs="Times New Roman"/>
          <w:sz w:val="24"/>
          <w:szCs w:val="24"/>
        </w:rPr>
        <w:t xml:space="preserve"> </w:t>
      </w:r>
      <w:r w:rsidR="00934253">
        <w:rPr>
          <w:rFonts w:ascii="Times New Roman" w:hAnsi="Times New Roman" w:cs="Times New Roman"/>
          <w:sz w:val="24"/>
          <w:szCs w:val="24"/>
        </w:rPr>
        <w:t>encouraged the Americans to continue to revolt</w:t>
      </w:r>
      <w:r w:rsidR="001C1CFC">
        <w:rPr>
          <w:rFonts w:ascii="Times New Roman" w:hAnsi="Times New Roman" w:cs="Times New Roman"/>
          <w:sz w:val="24"/>
          <w:szCs w:val="24"/>
        </w:rPr>
        <w:t>.</w:t>
      </w:r>
      <w:r w:rsidR="00281E4A" w:rsidRPr="00281E4A">
        <w:rPr>
          <w:rFonts w:ascii="Times New Roman" w:hAnsi="Times New Roman" w:cs="Times New Roman"/>
          <w:sz w:val="24"/>
          <w:szCs w:val="24"/>
        </w:rPr>
        <w:t xml:space="preserve"> </w:t>
      </w:r>
    </w:p>
    <w:p w:rsidR="00A21416" w:rsidRDefault="00A805FA" w:rsidP="00281E4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most prominent </w:t>
      </w:r>
      <w:r w:rsidR="00C260FB">
        <w:rPr>
          <w:rFonts w:ascii="Times New Roman" w:hAnsi="Times New Roman" w:cs="Times New Roman"/>
          <w:sz w:val="24"/>
          <w:szCs w:val="24"/>
        </w:rPr>
        <w:t>Americanist</w:t>
      </w:r>
      <w:r w:rsidR="00281E4A">
        <w:rPr>
          <w:rFonts w:ascii="Times New Roman" w:hAnsi="Times New Roman" w:cs="Times New Roman"/>
          <w:sz w:val="24"/>
          <w:szCs w:val="24"/>
        </w:rPr>
        <w:t>, Edmund Burke, spent his life advocating for</w:t>
      </w:r>
      <w:r>
        <w:rPr>
          <w:rFonts w:ascii="Times New Roman" w:hAnsi="Times New Roman" w:cs="Times New Roman"/>
          <w:sz w:val="24"/>
          <w:szCs w:val="24"/>
        </w:rPr>
        <w:t xml:space="preserve"> justice in government. O</w:t>
      </w:r>
      <w:r w:rsidR="00281E4A">
        <w:rPr>
          <w:rFonts w:ascii="Times New Roman" w:hAnsi="Times New Roman" w:cs="Times New Roman"/>
          <w:sz w:val="24"/>
          <w:szCs w:val="24"/>
        </w:rPr>
        <w:t xml:space="preserve">riginally from Ireland, </w:t>
      </w:r>
      <w:r>
        <w:rPr>
          <w:rFonts w:ascii="Times New Roman" w:hAnsi="Times New Roman" w:cs="Times New Roman"/>
          <w:sz w:val="24"/>
          <w:szCs w:val="24"/>
        </w:rPr>
        <w:t xml:space="preserve">Burke </w:t>
      </w:r>
      <w:r w:rsidR="00281E4A">
        <w:rPr>
          <w:rFonts w:ascii="Times New Roman" w:hAnsi="Times New Roman" w:cs="Times New Roman"/>
          <w:sz w:val="24"/>
          <w:szCs w:val="24"/>
        </w:rPr>
        <w:t xml:space="preserve">became a Member of the House of Commons in </w:t>
      </w:r>
      <w:r w:rsidR="00281E4A" w:rsidRPr="00AB5F7D">
        <w:rPr>
          <w:rFonts w:ascii="Times New Roman" w:hAnsi="Times New Roman" w:cs="Times New Roman"/>
          <w:sz w:val="24"/>
          <w:szCs w:val="24"/>
        </w:rPr>
        <w:t>17</w:t>
      </w:r>
      <w:r w:rsidR="00AB5F7D">
        <w:rPr>
          <w:rFonts w:ascii="Times New Roman" w:hAnsi="Times New Roman" w:cs="Times New Roman"/>
          <w:sz w:val="24"/>
          <w:szCs w:val="24"/>
        </w:rPr>
        <w:t>6</w:t>
      </w:r>
      <w:r w:rsidR="00281E4A" w:rsidRPr="00AB5F7D">
        <w:rPr>
          <w:rFonts w:ascii="Times New Roman" w:hAnsi="Times New Roman" w:cs="Times New Roman"/>
          <w:sz w:val="24"/>
          <w:szCs w:val="24"/>
        </w:rPr>
        <w:t>5.</w:t>
      </w:r>
      <w:r w:rsidR="004048AC">
        <w:rPr>
          <w:rFonts w:ascii="Times New Roman" w:hAnsi="Times New Roman" w:cs="Times New Roman"/>
          <w:sz w:val="24"/>
          <w:szCs w:val="24"/>
        </w:rPr>
        <w:t xml:space="preserve"> Burke’s philosophie</w:t>
      </w:r>
      <w:r w:rsidR="0034664D">
        <w:rPr>
          <w:rFonts w:ascii="Times New Roman" w:hAnsi="Times New Roman" w:cs="Times New Roman"/>
          <w:sz w:val="24"/>
          <w:szCs w:val="24"/>
        </w:rPr>
        <w:t>s on liberty and freedom did no</w:t>
      </w:r>
      <w:r w:rsidR="00281E4A">
        <w:rPr>
          <w:rFonts w:ascii="Times New Roman" w:hAnsi="Times New Roman" w:cs="Times New Roman"/>
          <w:sz w:val="24"/>
          <w:szCs w:val="24"/>
        </w:rPr>
        <w:t xml:space="preserve">t begin or stop with the American Revolution but he also advocated </w:t>
      </w:r>
      <w:r w:rsidR="00592CB3">
        <w:rPr>
          <w:rFonts w:ascii="Times New Roman" w:hAnsi="Times New Roman" w:cs="Times New Roman"/>
          <w:sz w:val="24"/>
          <w:szCs w:val="24"/>
        </w:rPr>
        <w:t xml:space="preserve">for </w:t>
      </w:r>
      <w:r w:rsidR="00591721">
        <w:rPr>
          <w:rFonts w:ascii="Times New Roman" w:hAnsi="Times New Roman" w:cs="Times New Roman"/>
          <w:sz w:val="24"/>
          <w:szCs w:val="24"/>
        </w:rPr>
        <w:t xml:space="preserve">rights and liberties regarding affairs </w:t>
      </w:r>
      <w:r w:rsidR="001C3C04">
        <w:rPr>
          <w:rFonts w:ascii="Times New Roman" w:hAnsi="Times New Roman" w:cs="Times New Roman"/>
          <w:sz w:val="24"/>
          <w:szCs w:val="24"/>
        </w:rPr>
        <w:t xml:space="preserve">in Ireland </w:t>
      </w:r>
      <w:r w:rsidR="00281E4A">
        <w:rPr>
          <w:rFonts w:ascii="Times New Roman" w:hAnsi="Times New Roman" w:cs="Times New Roman"/>
          <w:sz w:val="24"/>
          <w:szCs w:val="24"/>
        </w:rPr>
        <w:t>and the French in the French Revolution. Many prominent speeches made in Parliament created a lasting impression</w:t>
      </w:r>
      <w:r w:rsidR="00591721">
        <w:rPr>
          <w:rFonts w:ascii="Times New Roman" w:hAnsi="Times New Roman" w:cs="Times New Roman"/>
          <w:sz w:val="24"/>
          <w:szCs w:val="24"/>
        </w:rPr>
        <w:t xml:space="preserve"> on other members </w:t>
      </w:r>
      <w:r w:rsidR="00281E4A">
        <w:rPr>
          <w:rFonts w:ascii="Times New Roman" w:hAnsi="Times New Roman" w:cs="Times New Roman"/>
          <w:sz w:val="24"/>
          <w:szCs w:val="24"/>
        </w:rPr>
        <w:t xml:space="preserve">and </w:t>
      </w:r>
      <w:r w:rsidR="00591721">
        <w:rPr>
          <w:rFonts w:ascii="Times New Roman" w:hAnsi="Times New Roman" w:cs="Times New Roman"/>
          <w:sz w:val="24"/>
          <w:szCs w:val="24"/>
        </w:rPr>
        <w:t xml:space="preserve">the </w:t>
      </w:r>
      <w:r w:rsidR="00281E4A">
        <w:rPr>
          <w:rFonts w:ascii="Times New Roman" w:hAnsi="Times New Roman" w:cs="Times New Roman"/>
          <w:sz w:val="24"/>
          <w:szCs w:val="24"/>
        </w:rPr>
        <w:t>American colonists. Burke’s focus was not only about constitutional rights but preserving peace between P</w:t>
      </w:r>
      <w:r w:rsidR="00DF0129">
        <w:rPr>
          <w:rFonts w:ascii="Times New Roman" w:hAnsi="Times New Roman" w:cs="Times New Roman"/>
          <w:sz w:val="24"/>
          <w:szCs w:val="24"/>
        </w:rPr>
        <w:t>arliament and the colonies.</w:t>
      </w:r>
      <w:r w:rsidR="00807004">
        <w:rPr>
          <w:rStyle w:val="FootnoteReference"/>
          <w:rFonts w:ascii="Times New Roman" w:hAnsi="Times New Roman" w:cs="Times New Roman"/>
          <w:sz w:val="24"/>
          <w:szCs w:val="24"/>
        </w:rPr>
        <w:footnoteReference w:id="7"/>
      </w:r>
      <w:r w:rsidR="00DF0129">
        <w:rPr>
          <w:rFonts w:ascii="Times New Roman" w:hAnsi="Times New Roman" w:cs="Times New Roman"/>
          <w:sz w:val="24"/>
          <w:szCs w:val="24"/>
        </w:rPr>
        <w:t xml:space="preserve"> </w:t>
      </w:r>
      <w:r w:rsidR="0034664D">
        <w:rPr>
          <w:rFonts w:ascii="Times New Roman" w:hAnsi="Times New Roman" w:cs="Times New Roman"/>
          <w:sz w:val="24"/>
          <w:szCs w:val="24"/>
        </w:rPr>
        <w:t>Burke did no</w:t>
      </w:r>
      <w:r w:rsidR="00281E4A">
        <w:rPr>
          <w:rFonts w:ascii="Times New Roman" w:hAnsi="Times New Roman" w:cs="Times New Roman"/>
          <w:sz w:val="24"/>
          <w:szCs w:val="24"/>
        </w:rPr>
        <w:t xml:space="preserve">t think that Parliamentary superiority </w:t>
      </w:r>
      <w:r w:rsidR="00281E4A">
        <w:rPr>
          <w:rFonts w:ascii="Times New Roman" w:hAnsi="Times New Roman" w:cs="Times New Roman"/>
          <w:sz w:val="24"/>
          <w:szCs w:val="24"/>
        </w:rPr>
        <w:lastRenderedPageBreak/>
        <w:t>and authority was the issue</w:t>
      </w:r>
      <w:r w:rsidR="00934253">
        <w:rPr>
          <w:rFonts w:ascii="Times New Roman" w:hAnsi="Times New Roman" w:cs="Times New Roman"/>
          <w:sz w:val="24"/>
          <w:szCs w:val="24"/>
        </w:rPr>
        <w:t xml:space="preserve"> but the balance and distinction</w:t>
      </w:r>
      <w:r w:rsidR="00281E4A">
        <w:rPr>
          <w:rFonts w:ascii="Times New Roman" w:hAnsi="Times New Roman" w:cs="Times New Roman"/>
          <w:sz w:val="24"/>
          <w:szCs w:val="24"/>
        </w:rPr>
        <w:t xml:space="preserve"> between the legislative </w:t>
      </w:r>
      <w:r w:rsidR="00591721">
        <w:rPr>
          <w:rFonts w:ascii="Times New Roman" w:hAnsi="Times New Roman" w:cs="Times New Roman"/>
          <w:sz w:val="24"/>
          <w:szCs w:val="24"/>
        </w:rPr>
        <w:t xml:space="preserve">authority </w:t>
      </w:r>
      <w:r w:rsidR="00281E4A">
        <w:rPr>
          <w:rFonts w:ascii="Times New Roman" w:hAnsi="Times New Roman" w:cs="Times New Roman"/>
          <w:sz w:val="24"/>
          <w:szCs w:val="24"/>
        </w:rPr>
        <w:t xml:space="preserve">and </w:t>
      </w:r>
      <w:r w:rsidR="00592CB3">
        <w:rPr>
          <w:rFonts w:ascii="Times New Roman" w:hAnsi="Times New Roman" w:cs="Times New Roman"/>
          <w:sz w:val="24"/>
          <w:szCs w:val="24"/>
        </w:rPr>
        <w:t xml:space="preserve">the </w:t>
      </w:r>
      <w:r w:rsidR="003A7413">
        <w:rPr>
          <w:rFonts w:ascii="Times New Roman" w:hAnsi="Times New Roman" w:cs="Times New Roman"/>
          <w:sz w:val="24"/>
          <w:szCs w:val="24"/>
        </w:rPr>
        <w:t>taxation</w:t>
      </w:r>
      <w:r w:rsidR="006B27B6">
        <w:rPr>
          <w:rFonts w:ascii="Times New Roman" w:hAnsi="Times New Roman" w:cs="Times New Roman"/>
          <w:sz w:val="24"/>
          <w:szCs w:val="24"/>
        </w:rPr>
        <w:t xml:space="preserve"> right of Parliament.</w:t>
      </w:r>
      <w:r w:rsidR="00807004">
        <w:rPr>
          <w:rFonts w:ascii="Times New Roman" w:hAnsi="Times New Roman" w:cs="Times New Roman"/>
          <w:sz w:val="24"/>
          <w:szCs w:val="24"/>
        </w:rPr>
        <w:t xml:space="preserve"> </w:t>
      </w:r>
    </w:p>
    <w:p w:rsidR="0080030D" w:rsidRPr="00A21416" w:rsidRDefault="0034664D" w:rsidP="00A21416">
      <w:pPr>
        <w:pStyle w:val="NoSpacing"/>
        <w:spacing w:line="480" w:lineRule="auto"/>
        <w:ind w:firstLine="720"/>
        <w:rPr>
          <w:rFonts w:ascii="Times New Roman" w:hAnsi="Times New Roman" w:cs="Times New Roman"/>
          <w:sz w:val="24"/>
          <w:szCs w:val="24"/>
          <w:highlight w:val="yellow"/>
        </w:rPr>
      </w:pPr>
      <w:r>
        <w:rPr>
          <w:rFonts w:ascii="Times New Roman" w:hAnsi="Times New Roman" w:cs="Times New Roman"/>
          <w:sz w:val="24"/>
          <w:szCs w:val="24"/>
        </w:rPr>
        <w:t xml:space="preserve">According to Burke, </w:t>
      </w:r>
      <w:r w:rsidR="00254251">
        <w:rPr>
          <w:rFonts w:ascii="Times New Roman" w:hAnsi="Times New Roman" w:cs="Times New Roman"/>
          <w:sz w:val="24"/>
          <w:szCs w:val="24"/>
        </w:rPr>
        <w:t xml:space="preserve">Parliament should have authority over everything but </w:t>
      </w:r>
      <w:r w:rsidR="00592CB3">
        <w:rPr>
          <w:rFonts w:ascii="Times New Roman" w:hAnsi="Times New Roman" w:cs="Times New Roman"/>
          <w:sz w:val="24"/>
          <w:szCs w:val="24"/>
        </w:rPr>
        <w:t>taxation</w:t>
      </w:r>
      <w:r w:rsidR="00254251">
        <w:rPr>
          <w:rFonts w:ascii="Times New Roman" w:hAnsi="Times New Roman" w:cs="Times New Roman"/>
          <w:sz w:val="24"/>
          <w:szCs w:val="24"/>
        </w:rPr>
        <w:t>.</w:t>
      </w:r>
      <w:r w:rsidR="00254251">
        <w:rPr>
          <w:rStyle w:val="FootnoteReference"/>
          <w:rFonts w:ascii="Times New Roman" w:hAnsi="Times New Roman" w:cs="Times New Roman"/>
          <w:sz w:val="24"/>
          <w:szCs w:val="24"/>
        </w:rPr>
        <w:footnoteReference w:id="8"/>
      </w:r>
      <w:r w:rsidR="00931446">
        <w:rPr>
          <w:rFonts w:ascii="Times New Roman" w:hAnsi="Times New Roman" w:cs="Times New Roman"/>
          <w:sz w:val="24"/>
          <w:szCs w:val="24"/>
        </w:rPr>
        <w:t xml:space="preserve"> </w:t>
      </w:r>
      <w:r w:rsidR="00281E4A" w:rsidRPr="00592CB3">
        <w:rPr>
          <w:rFonts w:ascii="Times New Roman" w:hAnsi="Times New Roman" w:cs="Times New Roman"/>
          <w:sz w:val="24"/>
          <w:szCs w:val="24"/>
        </w:rPr>
        <w:t>Burke even proposed that</w:t>
      </w:r>
      <w:r w:rsidR="0075209A" w:rsidRPr="00592CB3">
        <w:rPr>
          <w:rFonts w:ascii="Times New Roman" w:hAnsi="Times New Roman" w:cs="Times New Roman"/>
          <w:sz w:val="24"/>
          <w:szCs w:val="24"/>
        </w:rPr>
        <w:t xml:space="preserve"> Parliament give the right to </w:t>
      </w:r>
      <w:r w:rsidR="00592CB3" w:rsidRPr="00592CB3">
        <w:rPr>
          <w:rFonts w:ascii="Times New Roman" w:hAnsi="Times New Roman" w:cs="Times New Roman"/>
          <w:sz w:val="24"/>
          <w:szCs w:val="24"/>
        </w:rPr>
        <w:t>tax</w:t>
      </w:r>
      <w:r w:rsidR="0075209A" w:rsidRPr="00592CB3">
        <w:rPr>
          <w:rFonts w:ascii="Times New Roman" w:hAnsi="Times New Roman" w:cs="Times New Roman"/>
          <w:sz w:val="24"/>
          <w:szCs w:val="24"/>
        </w:rPr>
        <w:t xml:space="preserve"> to</w:t>
      </w:r>
      <w:r w:rsidR="00592CB3">
        <w:rPr>
          <w:rFonts w:ascii="Times New Roman" w:hAnsi="Times New Roman" w:cs="Times New Roman"/>
          <w:sz w:val="24"/>
          <w:szCs w:val="24"/>
        </w:rPr>
        <w:t xml:space="preserve"> the Americans themselves, Parliament only </w:t>
      </w:r>
      <w:r w:rsidR="0075209A" w:rsidRPr="00592CB3">
        <w:rPr>
          <w:rFonts w:ascii="Times New Roman" w:hAnsi="Times New Roman" w:cs="Times New Roman"/>
          <w:sz w:val="24"/>
          <w:szCs w:val="24"/>
        </w:rPr>
        <w:t>getting involved if it involved regulating</w:t>
      </w:r>
      <w:r w:rsidR="00592CB3">
        <w:rPr>
          <w:rFonts w:ascii="Times New Roman" w:hAnsi="Times New Roman" w:cs="Times New Roman"/>
          <w:sz w:val="24"/>
          <w:szCs w:val="24"/>
        </w:rPr>
        <w:t xml:space="preserve"> trade and revenue</w:t>
      </w:r>
      <w:r w:rsidR="006B27B6" w:rsidRPr="00592CB3">
        <w:rPr>
          <w:rFonts w:ascii="Times New Roman" w:hAnsi="Times New Roman" w:cs="Times New Roman"/>
          <w:sz w:val="24"/>
          <w:szCs w:val="24"/>
        </w:rPr>
        <w:t>.</w:t>
      </w:r>
      <w:r w:rsidR="006B27B6" w:rsidRPr="00592CB3">
        <w:rPr>
          <w:rStyle w:val="FootnoteReference"/>
          <w:rFonts w:ascii="Times New Roman" w:hAnsi="Times New Roman" w:cs="Times New Roman"/>
          <w:sz w:val="24"/>
          <w:szCs w:val="24"/>
        </w:rPr>
        <w:footnoteReference w:id="9"/>
      </w:r>
      <w:r w:rsidR="00281E4A" w:rsidRPr="00592CB3">
        <w:rPr>
          <w:rFonts w:ascii="Times New Roman" w:hAnsi="Times New Roman" w:cs="Times New Roman"/>
          <w:sz w:val="24"/>
          <w:szCs w:val="24"/>
        </w:rPr>
        <w:t xml:space="preserve">  </w:t>
      </w:r>
      <w:r w:rsidR="00CF307C" w:rsidRPr="00670A65">
        <w:rPr>
          <w:rFonts w:ascii="Times New Roman" w:hAnsi="Times New Roman" w:cs="Times New Roman"/>
          <w:sz w:val="24"/>
          <w:szCs w:val="24"/>
        </w:rPr>
        <w:t>One of t</w:t>
      </w:r>
      <w:r w:rsidR="00591721" w:rsidRPr="00670A65">
        <w:rPr>
          <w:rFonts w:ascii="Times New Roman" w:hAnsi="Times New Roman" w:cs="Times New Roman"/>
          <w:sz w:val="24"/>
          <w:szCs w:val="24"/>
        </w:rPr>
        <w:t>he first acts that Burke attacked</w:t>
      </w:r>
      <w:r w:rsidR="00CF307C" w:rsidRPr="00670A65">
        <w:rPr>
          <w:rFonts w:ascii="Times New Roman" w:hAnsi="Times New Roman" w:cs="Times New Roman"/>
          <w:sz w:val="24"/>
          <w:szCs w:val="24"/>
        </w:rPr>
        <w:t xml:space="preserve"> was </w:t>
      </w:r>
      <w:r w:rsidR="00592CB3">
        <w:rPr>
          <w:rFonts w:ascii="Times New Roman" w:hAnsi="Times New Roman" w:cs="Times New Roman"/>
          <w:sz w:val="24"/>
          <w:szCs w:val="24"/>
        </w:rPr>
        <w:t>t</w:t>
      </w:r>
      <w:r w:rsidR="00592CB3" w:rsidRPr="00670A65">
        <w:rPr>
          <w:rFonts w:ascii="Times New Roman" w:hAnsi="Times New Roman" w:cs="Times New Roman"/>
          <w:sz w:val="24"/>
          <w:szCs w:val="24"/>
        </w:rPr>
        <w:t>he Stamp Act</w:t>
      </w:r>
      <w:r w:rsidR="00CF307C" w:rsidRPr="00670A65">
        <w:rPr>
          <w:rFonts w:ascii="Times New Roman" w:hAnsi="Times New Roman" w:cs="Times New Roman"/>
          <w:sz w:val="24"/>
          <w:szCs w:val="24"/>
        </w:rPr>
        <w:t>, which in fact was the first speech that Bu</w:t>
      </w:r>
      <w:r w:rsidR="006B27B6" w:rsidRPr="00670A65">
        <w:rPr>
          <w:rFonts w:ascii="Times New Roman" w:hAnsi="Times New Roman" w:cs="Times New Roman"/>
          <w:sz w:val="24"/>
          <w:szCs w:val="24"/>
        </w:rPr>
        <w:t>rke made in Parliament</w:t>
      </w:r>
      <w:r w:rsidR="00AB5203">
        <w:rPr>
          <w:rFonts w:ascii="Times New Roman" w:hAnsi="Times New Roman" w:cs="Times New Roman"/>
          <w:sz w:val="24"/>
          <w:szCs w:val="24"/>
        </w:rPr>
        <w:t xml:space="preserve"> on</w:t>
      </w:r>
      <w:r w:rsidR="00963365">
        <w:rPr>
          <w:rFonts w:ascii="Times New Roman" w:hAnsi="Times New Roman" w:cs="Times New Roman"/>
          <w:sz w:val="24"/>
          <w:szCs w:val="24"/>
        </w:rPr>
        <w:t xml:space="preserve"> </w:t>
      </w:r>
      <w:r w:rsidR="00AB5203">
        <w:rPr>
          <w:rFonts w:ascii="Times New Roman" w:hAnsi="Times New Roman" w:cs="Times New Roman"/>
          <w:sz w:val="24"/>
          <w:szCs w:val="24"/>
        </w:rPr>
        <w:t xml:space="preserve">January 17, </w:t>
      </w:r>
      <w:r w:rsidR="00963365">
        <w:rPr>
          <w:rFonts w:ascii="Times New Roman" w:hAnsi="Times New Roman" w:cs="Times New Roman"/>
          <w:sz w:val="24"/>
          <w:szCs w:val="24"/>
        </w:rPr>
        <w:t>1766</w:t>
      </w:r>
      <w:r w:rsidR="006B27B6" w:rsidRPr="00670A65">
        <w:rPr>
          <w:rFonts w:ascii="Times New Roman" w:hAnsi="Times New Roman" w:cs="Times New Roman"/>
          <w:sz w:val="24"/>
          <w:szCs w:val="24"/>
        </w:rPr>
        <w:t>.</w:t>
      </w:r>
      <w:r w:rsidR="006B27B6" w:rsidRPr="00670A65">
        <w:rPr>
          <w:rStyle w:val="FootnoteReference"/>
          <w:rFonts w:ascii="Times New Roman" w:hAnsi="Times New Roman" w:cs="Times New Roman"/>
          <w:sz w:val="24"/>
          <w:szCs w:val="24"/>
        </w:rPr>
        <w:footnoteReference w:id="10"/>
      </w:r>
      <w:r w:rsidR="00CF307C" w:rsidRPr="00670A65">
        <w:rPr>
          <w:rFonts w:ascii="Times New Roman" w:hAnsi="Times New Roman" w:cs="Times New Roman"/>
          <w:sz w:val="24"/>
          <w:szCs w:val="24"/>
        </w:rPr>
        <w:t xml:space="preserve"> </w:t>
      </w:r>
      <w:r w:rsidR="00670A65">
        <w:rPr>
          <w:rFonts w:ascii="Times New Roman" w:hAnsi="Times New Roman" w:cs="Times New Roman"/>
          <w:sz w:val="24"/>
          <w:szCs w:val="24"/>
        </w:rPr>
        <w:t xml:space="preserve">Burke’s use of the </w:t>
      </w:r>
      <w:r w:rsidR="00DF0EFB">
        <w:rPr>
          <w:rFonts w:ascii="Times New Roman" w:hAnsi="Times New Roman" w:cs="Times New Roman"/>
          <w:sz w:val="24"/>
          <w:szCs w:val="24"/>
        </w:rPr>
        <w:t>merchant’s</w:t>
      </w:r>
      <w:r w:rsidR="00592CB3">
        <w:rPr>
          <w:rFonts w:ascii="Times New Roman" w:hAnsi="Times New Roman" w:cs="Times New Roman"/>
          <w:sz w:val="24"/>
          <w:szCs w:val="24"/>
        </w:rPr>
        <w:t xml:space="preserve"> reasons for </w:t>
      </w:r>
      <w:r w:rsidR="00FA09FD">
        <w:rPr>
          <w:rFonts w:ascii="Times New Roman" w:hAnsi="Times New Roman" w:cs="Times New Roman"/>
          <w:sz w:val="24"/>
          <w:szCs w:val="24"/>
        </w:rPr>
        <w:t>repealing</w:t>
      </w:r>
      <w:r w:rsidR="00592CB3">
        <w:rPr>
          <w:rFonts w:ascii="Times New Roman" w:hAnsi="Times New Roman" w:cs="Times New Roman"/>
          <w:sz w:val="24"/>
          <w:szCs w:val="24"/>
        </w:rPr>
        <w:t xml:space="preserve"> </w:t>
      </w:r>
      <w:r w:rsidR="00670A65">
        <w:rPr>
          <w:rFonts w:ascii="Times New Roman" w:hAnsi="Times New Roman" w:cs="Times New Roman"/>
          <w:sz w:val="24"/>
          <w:szCs w:val="24"/>
        </w:rPr>
        <w:t xml:space="preserve">the </w:t>
      </w:r>
      <w:r w:rsidR="0080030D">
        <w:rPr>
          <w:rFonts w:ascii="Times New Roman" w:hAnsi="Times New Roman" w:cs="Times New Roman"/>
          <w:sz w:val="24"/>
          <w:szCs w:val="24"/>
        </w:rPr>
        <w:t xml:space="preserve">Stamp Act </w:t>
      </w:r>
      <w:r w:rsidR="00670A65">
        <w:rPr>
          <w:rFonts w:ascii="Times New Roman" w:hAnsi="Times New Roman" w:cs="Times New Roman"/>
          <w:sz w:val="24"/>
          <w:szCs w:val="24"/>
        </w:rPr>
        <w:t>w</w:t>
      </w:r>
      <w:r w:rsidR="00DF0EFB">
        <w:rPr>
          <w:rFonts w:ascii="Times New Roman" w:hAnsi="Times New Roman" w:cs="Times New Roman"/>
          <w:sz w:val="24"/>
          <w:szCs w:val="24"/>
        </w:rPr>
        <w:t>as an essential proponent of the opposition of the act</w:t>
      </w:r>
      <w:r w:rsidR="00670A65">
        <w:rPr>
          <w:rFonts w:ascii="Times New Roman" w:hAnsi="Times New Roman" w:cs="Times New Roman"/>
          <w:sz w:val="24"/>
          <w:szCs w:val="24"/>
        </w:rPr>
        <w:t>.</w:t>
      </w:r>
      <w:r w:rsidR="00670A65">
        <w:rPr>
          <w:rStyle w:val="FootnoteReference"/>
          <w:rFonts w:ascii="Times New Roman" w:hAnsi="Times New Roman" w:cs="Times New Roman"/>
          <w:sz w:val="24"/>
          <w:szCs w:val="24"/>
        </w:rPr>
        <w:footnoteReference w:id="11"/>
      </w:r>
      <w:r w:rsidR="00CF307C" w:rsidRPr="00670A65">
        <w:rPr>
          <w:rFonts w:ascii="Times New Roman" w:hAnsi="Times New Roman" w:cs="Times New Roman"/>
          <w:sz w:val="24"/>
          <w:szCs w:val="24"/>
        </w:rPr>
        <w:t xml:space="preserve"> The</w:t>
      </w:r>
      <w:r w:rsidR="00CF307C">
        <w:rPr>
          <w:rFonts w:ascii="Times New Roman" w:hAnsi="Times New Roman" w:cs="Times New Roman"/>
          <w:sz w:val="24"/>
          <w:szCs w:val="24"/>
        </w:rPr>
        <w:t xml:space="preserve"> legitimac</w:t>
      </w:r>
      <w:r w:rsidR="003A7413">
        <w:rPr>
          <w:rFonts w:ascii="Times New Roman" w:hAnsi="Times New Roman" w:cs="Times New Roman"/>
          <w:sz w:val="24"/>
          <w:szCs w:val="24"/>
        </w:rPr>
        <w:t>y of Parliament’s ability to tax</w:t>
      </w:r>
      <w:r w:rsidR="00CF307C">
        <w:rPr>
          <w:rFonts w:ascii="Times New Roman" w:hAnsi="Times New Roman" w:cs="Times New Roman"/>
          <w:sz w:val="24"/>
          <w:szCs w:val="24"/>
        </w:rPr>
        <w:t xml:space="preserve"> the colonies was a</w:t>
      </w:r>
      <w:r w:rsidR="0080030D">
        <w:rPr>
          <w:rFonts w:ascii="Times New Roman" w:hAnsi="Times New Roman" w:cs="Times New Roman"/>
          <w:sz w:val="24"/>
          <w:szCs w:val="24"/>
        </w:rPr>
        <w:t>lso a</w:t>
      </w:r>
      <w:r w:rsidR="00CF307C">
        <w:rPr>
          <w:rFonts w:ascii="Times New Roman" w:hAnsi="Times New Roman" w:cs="Times New Roman"/>
          <w:sz w:val="24"/>
          <w:szCs w:val="24"/>
        </w:rPr>
        <w:t xml:space="preserve"> prominent </w:t>
      </w:r>
      <w:r>
        <w:rPr>
          <w:rFonts w:ascii="Times New Roman" w:hAnsi="Times New Roman" w:cs="Times New Roman"/>
          <w:sz w:val="24"/>
          <w:szCs w:val="24"/>
        </w:rPr>
        <w:t>factor in the outcome</w:t>
      </w:r>
      <w:r w:rsidR="00CF307C">
        <w:rPr>
          <w:rFonts w:ascii="Times New Roman" w:hAnsi="Times New Roman" w:cs="Times New Roman"/>
          <w:sz w:val="24"/>
          <w:szCs w:val="24"/>
        </w:rPr>
        <w:t xml:space="preserve">. </w:t>
      </w:r>
      <w:r>
        <w:rPr>
          <w:rFonts w:ascii="Times New Roman" w:hAnsi="Times New Roman" w:cs="Times New Roman"/>
          <w:sz w:val="24"/>
          <w:szCs w:val="24"/>
        </w:rPr>
        <w:t xml:space="preserve">However, the underlying issue was that </w:t>
      </w:r>
      <w:r w:rsidR="00CF307C">
        <w:rPr>
          <w:rFonts w:ascii="Times New Roman" w:hAnsi="Times New Roman" w:cs="Times New Roman"/>
          <w:sz w:val="24"/>
          <w:szCs w:val="24"/>
        </w:rPr>
        <w:t xml:space="preserve">Parliament believed that they had the right to both </w:t>
      </w:r>
      <w:r w:rsidR="003A7413">
        <w:rPr>
          <w:rFonts w:ascii="Times New Roman" w:hAnsi="Times New Roman" w:cs="Times New Roman"/>
          <w:sz w:val="24"/>
          <w:szCs w:val="24"/>
        </w:rPr>
        <w:t>tax</w:t>
      </w:r>
      <w:r w:rsidR="00CF307C">
        <w:rPr>
          <w:rFonts w:ascii="Times New Roman" w:hAnsi="Times New Roman" w:cs="Times New Roman"/>
          <w:sz w:val="24"/>
          <w:szCs w:val="24"/>
        </w:rPr>
        <w:t xml:space="preserve"> and make legislation invo</w:t>
      </w:r>
      <w:r w:rsidR="00C80A49">
        <w:rPr>
          <w:rFonts w:ascii="Times New Roman" w:hAnsi="Times New Roman" w:cs="Times New Roman"/>
          <w:sz w:val="24"/>
          <w:szCs w:val="24"/>
        </w:rPr>
        <w:t>lving colonial affairs</w:t>
      </w:r>
      <w:r w:rsidR="007725D7">
        <w:rPr>
          <w:rFonts w:ascii="Times New Roman" w:hAnsi="Times New Roman" w:cs="Times New Roman"/>
          <w:sz w:val="24"/>
          <w:szCs w:val="24"/>
        </w:rPr>
        <w:t xml:space="preserve"> for the </w:t>
      </w:r>
      <w:r w:rsidR="0080030D">
        <w:rPr>
          <w:rFonts w:ascii="Times New Roman" w:hAnsi="Times New Roman" w:cs="Times New Roman"/>
          <w:sz w:val="24"/>
          <w:szCs w:val="24"/>
        </w:rPr>
        <w:t>Stamp Act</w:t>
      </w:r>
      <w:r w:rsidR="007725D7">
        <w:rPr>
          <w:rFonts w:ascii="Times New Roman" w:hAnsi="Times New Roman" w:cs="Times New Roman"/>
          <w:sz w:val="24"/>
          <w:szCs w:val="24"/>
        </w:rPr>
        <w:t>.</w:t>
      </w:r>
      <w:r w:rsidR="006B27B6">
        <w:rPr>
          <w:rStyle w:val="FootnoteReference"/>
          <w:rFonts w:ascii="Times New Roman" w:hAnsi="Times New Roman" w:cs="Times New Roman"/>
          <w:sz w:val="24"/>
          <w:szCs w:val="24"/>
        </w:rPr>
        <w:footnoteReference w:id="12"/>
      </w:r>
      <w:r w:rsidR="00CF307C">
        <w:rPr>
          <w:rFonts w:ascii="Times New Roman" w:hAnsi="Times New Roman" w:cs="Times New Roman"/>
          <w:sz w:val="24"/>
          <w:szCs w:val="24"/>
        </w:rPr>
        <w:t xml:space="preserve"> </w:t>
      </w:r>
      <w:r w:rsidR="00C1664F">
        <w:rPr>
          <w:rFonts w:ascii="Times New Roman" w:hAnsi="Times New Roman" w:cs="Times New Roman"/>
          <w:sz w:val="24"/>
          <w:szCs w:val="24"/>
        </w:rPr>
        <w:t xml:space="preserve">This was just the beginning of Burke’s prominent role in Parliament. </w:t>
      </w:r>
    </w:p>
    <w:p w:rsidR="00CF307C" w:rsidRDefault="00CF307C" w:rsidP="00CF307C">
      <w:pPr>
        <w:pStyle w:val="NoSpacing"/>
        <w:spacing w:line="480" w:lineRule="auto"/>
        <w:ind w:firstLine="720"/>
        <w:rPr>
          <w:rFonts w:ascii="Times New Roman" w:hAnsi="Times New Roman" w:cs="Times New Roman"/>
          <w:sz w:val="24"/>
          <w:szCs w:val="24"/>
        </w:rPr>
      </w:pPr>
      <w:r w:rsidRPr="0099654E">
        <w:rPr>
          <w:rFonts w:ascii="Times New Roman" w:hAnsi="Times New Roman" w:cs="Times New Roman"/>
          <w:sz w:val="24"/>
          <w:szCs w:val="24"/>
        </w:rPr>
        <w:t>However,</w:t>
      </w:r>
      <w:r>
        <w:rPr>
          <w:rFonts w:ascii="Times New Roman" w:hAnsi="Times New Roman" w:cs="Times New Roman"/>
          <w:sz w:val="24"/>
          <w:szCs w:val="24"/>
        </w:rPr>
        <w:t xml:space="preserve"> </w:t>
      </w:r>
      <w:r w:rsidR="003A7413">
        <w:rPr>
          <w:rFonts w:ascii="Times New Roman" w:hAnsi="Times New Roman" w:cs="Times New Roman"/>
          <w:sz w:val="24"/>
          <w:szCs w:val="24"/>
        </w:rPr>
        <w:t>Burke’s</w:t>
      </w:r>
      <w:r w:rsidR="000C447E">
        <w:rPr>
          <w:rFonts w:ascii="Times New Roman" w:hAnsi="Times New Roman" w:cs="Times New Roman"/>
          <w:sz w:val="24"/>
          <w:szCs w:val="24"/>
        </w:rPr>
        <w:t xml:space="preserve"> </w:t>
      </w:r>
      <w:r>
        <w:rPr>
          <w:rFonts w:ascii="Times New Roman" w:hAnsi="Times New Roman" w:cs="Times New Roman"/>
          <w:sz w:val="24"/>
          <w:szCs w:val="24"/>
        </w:rPr>
        <w:t xml:space="preserve">most famous speech in Parliament </w:t>
      </w:r>
      <w:r w:rsidR="005C3A56">
        <w:rPr>
          <w:rFonts w:ascii="Times New Roman" w:hAnsi="Times New Roman" w:cs="Times New Roman"/>
          <w:sz w:val="24"/>
          <w:szCs w:val="24"/>
        </w:rPr>
        <w:t>was made on April 19, 1774</w:t>
      </w:r>
      <w:r w:rsidR="0034664D">
        <w:rPr>
          <w:rFonts w:ascii="Times New Roman" w:hAnsi="Times New Roman" w:cs="Times New Roman"/>
          <w:sz w:val="24"/>
          <w:szCs w:val="24"/>
        </w:rPr>
        <w:t xml:space="preserve">, called </w:t>
      </w:r>
      <w:r w:rsidR="004F0DF3">
        <w:rPr>
          <w:rFonts w:ascii="Times New Roman" w:hAnsi="Times New Roman" w:cs="Times New Roman"/>
          <w:sz w:val="24"/>
          <w:szCs w:val="24"/>
        </w:rPr>
        <w:t>“</w:t>
      </w:r>
      <w:r w:rsidR="004F0DF3" w:rsidRPr="004F0DF3">
        <w:rPr>
          <w:rFonts w:ascii="Times New Roman" w:hAnsi="Times New Roman" w:cs="Times New Roman"/>
          <w:sz w:val="24"/>
          <w:szCs w:val="24"/>
        </w:rPr>
        <w:t>Speech on American Taxation</w:t>
      </w:r>
      <w:r w:rsidR="0034664D">
        <w:rPr>
          <w:rFonts w:ascii="Times New Roman" w:hAnsi="Times New Roman" w:cs="Times New Roman"/>
          <w:sz w:val="24"/>
          <w:szCs w:val="24"/>
        </w:rPr>
        <w:t>,</w:t>
      </w:r>
      <w:r w:rsidR="004F0DF3">
        <w:rPr>
          <w:rFonts w:ascii="Times New Roman" w:hAnsi="Times New Roman" w:cs="Times New Roman"/>
          <w:i/>
          <w:sz w:val="24"/>
          <w:szCs w:val="24"/>
        </w:rPr>
        <w:t>”</w:t>
      </w:r>
      <w:r w:rsidR="005C3A56">
        <w:rPr>
          <w:rFonts w:ascii="Times New Roman" w:hAnsi="Times New Roman" w:cs="Times New Roman"/>
          <w:sz w:val="24"/>
          <w:szCs w:val="24"/>
        </w:rPr>
        <w:t xml:space="preserve"> </w:t>
      </w:r>
      <w:r w:rsidR="00C1664F">
        <w:rPr>
          <w:rFonts w:ascii="Times New Roman" w:hAnsi="Times New Roman" w:cs="Times New Roman"/>
          <w:sz w:val="24"/>
          <w:szCs w:val="24"/>
        </w:rPr>
        <w:t>to repeal the Tea Act</w:t>
      </w:r>
      <w:r w:rsidR="005C3A56">
        <w:rPr>
          <w:rFonts w:ascii="Times New Roman" w:hAnsi="Times New Roman" w:cs="Times New Roman"/>
          <w:sz w:val="24"/>
          <w:szCs w:val="24"/>
        </w:rPr>
        <w:t xml:space="preserve">. </w:t>
      </w:r>
      <w:r w:rsidR="0088662A">
        <w:rPr>
          <w:rFonts w:ascii="Times New Roman" w:hAnsi="Times New Roman" w:cs="Times New Roman"/>
          <w:sz w:val="24"/>
          <w:szCs w:val="24"/>
        </w:rPr>
        <w:t xml:space="preserve">This speech makes Burke’s motivations for being an Americanist clear. </w:t>
      </w:r>
      <w:r w:rsidR="004F0DF3">
        <w:rPr>
          <w:rFonts w:ascii="Times New Roman" w:hAnsi="Times New Roman" w:cs="Times New Roman"/>
          <w:sz w:val="24"/>
          <w:szCs w:val="24"/>
        </w:rPr>
        <w:t>In this speech, Burke move</w:t>
      </w:r>
      <w:r w:rsidR="00FB7A5D">
        <w:rPr>
          <w:rFonts w:ascii="Times New Roman" w:hAnsi="Times New Roman" w:cs="Times New Roman"/>
          <w:sz w:val="24"/>
          <w:szCs w:val="24"/>
        </w:rPr>
        <w:t>d to have the T</w:t>
      </w:r>
      <w:r w:rsidR="004F0DF3">
        <w:rPr>
          <w:rFonts w:ascii="Times New Roman" w:hAnsi="Times New Roman" w:cs="Times New Roman"/>
          <w:sz w:val="24"/>
          <w:szCs w:val="24"/>
        </w:rPr>
        <w:t xml:space="preserve">ea Act repealed while blaming Parliament </w:t>
      </w:r>
      <w:r w:rsidR="002B054F">
        <w:rPr>
          <w:rFonts w:ascii="Times New Roman" w:hAnsi="Times New Roman" w:cs="Times New Roman"/>
          <w:sz w:val="24"/>
          <w:szCs w:val="24"/>
        </w:rPr>
        <w:t xml:space="preserve">for the conflict in America, </w:t>
      </w:r>
      <w:r w:rsidR="004F0DF3">
        <w:rPr>
          <w:rFonts w:ascii="Times New Roman" w:hAnsi="Times New Roman" w:cs="Times New Roman"/>
          <w:sz w:val="24"/>
          <w:szCs w:val="24"/>
        </w:rPr>
        <w:t xml:space="preserve">warning Parliament </w:t>
      </w:r>
      <w:r w:rsidR="00C1664F">
        <w:rPr>
          <w:rFonts w:ascii="Times New Roman" w:hAnsi="Times New Roman" w:cs="Times New Roman"/>
          <w:sz w:val="24"/>
          <w:szCs w:val="24"/>
        </w:rPr>
        <w:t xml:space="preserve">that they needed </w:t>
      </w:r>
      <w:r w:rsidR="004F0DF3">
        <w:rPr>
          <w:rFonts w:ascii="Times New Roman" w:hAnsi="Times New Roman" w:cs="Times New Roman"/>
          <w:sz w:val="24"/>
          <w:szCs w:val="24"/>
        </w:rPr>
        <w:t>to be more understanding about the colonists</w:t>
      </w:r>
      <w:r w:rsidR="002E3596">
        <w:rPr>
          <w:rFonts w:ascii="Times New Roman" w:hAnsi="Times New Roman" w:cs="Times New Roman"/>
          <w:sz w:val="24"/>
          <w:szCs w:val="24"/>
        </w:rPr>
        <w:t>’ reactions</w:t>
      </w:r>
      <w:r w:rsidR="00C1664F">
        <w:rPr>
          <w:rFonts w:ascii="Times New Roman" w:hAnsi="Times New Roman" w:cs="Times New Roman"/>
          <w:sz w:val="24"/>
          <w:szCs w:val="24"/>
        </w:rPr>
        <w:t xml:space="preserve"> to the acts</w:t>
      </w:r>
      <w:r w:rsidR="004F0DF3">
        <w:rPr>
          <w:rFonts w:ascii="Times New Roman" w:hAnsi="Times New Roman" w:cs="Times New Roman"/>
          <w:sz w:val="24"/>
          <w:szCs w:val="24"/>
        </w:rPr>
        <w:t>.</w:t>
      </w:r>
      <w:r w:rsidR="004F0DF3">
        <w:rPr>
          <w:rStyle w:val="FootnoteReference"/>
          <w:rFonts w:ascii="Times New Roman" w:hAnsi="Times New Roman" w:cs="Times New Roman"/>
          <w:sz w:val="24"/>
          <w:szCs w:val="24"/>
        </w:rPr>
        <w:footnoteReference w:id="13"/>
      </w:r>
      <w:r w:rsidR="007B684E">
        <w:rPr>
          <w:rFonts w:ascii="Times New Roman" w:hAnsi="Times New Roman" w:cs="Times New Roman"/>
          <w:sz w:val="24"/>
          <w:szCs w:val="24"/>
        </w:rPr>
        <w:t xml:space="preserve"> </w:t>
      </w:r>
      <w:r w:rsidR="005C3A56">
        <w:rPr>
          <w:rFonts w:ascii="Times New Roman" w:hAnsi="Times New Roman" w:cs="Times New Roman"/>
          <w:sz w:val="24"/>
          <w:szCs w:val="24"/>
        </w:rPr>
        <w:t>T</w:t>
      </w:r>
      <w:r>
        <w:rPr>
          <w:rFonts w:ascii="Times New Roman" w:hAnsi="Times New Roman" w:cs="Times New Roman"/>
          <w:sz w:val="24"/>
          <w:szCs w:val="24"/>
        </w:rPr>
        <w:t>hr</w:t>
      </w:r>
      <w:r w:rsidR="005C3A56">
        <w:rPr>
          <w:rFonts w:ascii="Times New Roman" w:hAnsi="Times New Roman" w:cs="Times New Roman"/>
          <w:sz w:val="24"/>
          <w:szCs w:val="24"/>
        </w:rPr>
        <w:t xml:space="preserve">ee of the main reasons that Burke attacked the Tea Act </w:t>
      </w:r>
      <w:proofErr w:type="gramStart"/>
      <w:r w:rsidR="005C3A56">
        <w:rPr>
          <w:rFonts w:ascii="Times New Roman" w:hAnsi="Times New Roman" w:cs="Times New Roman"/>
          <w:sz w:val="24"/>
          <w:szCs w:val="24"/>
        </w:rPr>
        <w:t>was</w:t>
      </w:r>
      <w:proofErr w:type="gramEnd"/>
      <w:r w:rsidR="00C1664F">
        <w:rPr>
          <w:rFonts w:ascii="Times New Roman" w:hAnsi="Times New Roman" w:cs="Times New Roman"/>
          <w:sz w:val="24"/>
          <w:szCs w:val="24"/>
        </w:rPr>
        <w:t xml:space="preserve"> because</w:t>
      </w:r>
      <w:r w:rsidR="005C3A56">
        <w:rPr>
          <w:rFonts w:ascii="Times New Roman" w:hAnsi="Times New Roman" w:cs="Times New Roman"/>
          <w:sz w:val="24"/>
          <w:szCs w:val="24"/>
        </w:rPr>
        <w:t>: 1) t</w:t>
      </w:r>
      <w:r w:rsidR="009D2433">
        <w:rPr>
          <w:rFonts w:ascii="Times New Roman" w:hAnsi="Times New Roman" w:cs="Times New Roman"/>
          <w:sz w:val="24"/>
          <w:szCs w:val="24"/>
        </w:rPr>
        <w:t>he principal</w:t>
      </w:r>
      <w:r>
        <w:rPr>
          <w:rFonts w:ascii="Times New Roman" w:hAnsi="Times New Roman" w:cs="Times New Roman"/>
          <w:sz w:val="24"/>
          <w:szCs w:val="24"/>
        </w:rPr>
        <w:t xml:space="preserve"> of the </w:t>
      </w:r>
      <w:r w:rsidR="003A7413">
        <w:rPr>
          <w:rFonts w:ascii="Times New Roman" w:hAnsi="Times New Roman" w:cs="Times New Roman"/>
          <w:sz w:val="24"/>
          <w:szCs w:val="24"/>
        </w:rPr>
        <w:t>tax</w:t>
      </w:r>
      <w:r w:rsidR="005C3A56">
        <w:rPr>
          <w:rFonts w:ascii="Times New Roman" w:hAnsi="Times New Roman" w:cs="Times New Roman"/>
          <w:sz w:val="24"/>
          <w:szCs w:val="24"/>
        </w:rPr>
        <w:t>; 2)</w:t>
      </w:r>
      <w:r w:rsidR="00FB4FD0">
        <w:rPr>
          <w:rFonts w:ascii="Times New Roman" w:hAnsi="Times New Roman" w:cs="Times New Roman"/>
          <w:sz w:val="24"/>
          <w:szCs w:val="24"/>
        </w:rPr>
        <w:t xml:space="preserve"> Parliament’s</w:t>
      </w:r>
      <w:r>
        <w:rPr>
          <w:rFonts w:ascii="Times New Roman" w:hAnsi="Times New Roman" w:cs="Times New Roman"/>
          <w:sz w:val="24"/>
          <w:szCs w:val="24"/>
        </w:rPr>
        <w:t xml:space="preserve"> </w:t>
      </w:r>
      <w:r w:rsidR="005C3A56">
        <w:rPr>
          <w:rFonts w:ascii="Times New Roman" w:hAnsi="Times New Roman" w:cs="Times New Roman"/>
          <w:sz w:val="24"/>
          <w:szCs w:val="24"/>
        </w:rPr>
        <w:t>authority</w:t>
      </w:r>
      <w:r>
        <w:rPr>
          <w:rFonts w:ascii="Times New Roman" w:hAnsi="Times New Roman" w:cs="Times New Roman"/>
          <w:sz w:val="24"/>
          <w:szCs w:val="24"/>
        </w:rPr>
        <w:t xml:space="preserve"> to </w:t>
      </w:r>
      <w:r w:rsidR="003A7413">
        <w:rPr>
          <w:rFonts w:ascii="Times New Roman" w:hAnsi="Times New Roman" w:cs="Times New Roman"/>
          <w:sz w:val="24"/>
          <w:szCs w:val="24"/>
        </w:rPr>
        <w:t>tax</w:t>
      </w:r>
      <w:r w:rsidR="005C3A56">
        <w:rPr>
          <w:rFonts w:ascii="Times New Roman" w:hAnsi="Times New Roman" w:cs="Times New Roman"/>
          <w:sz w:val="24"/>
          <w:szCs w:val="24"/>
        </w:rPr>
        <w:t xml:space="preserve"> the colonies;</w:t>
      </w:r>
      <w:r>
        <w:rPr>
          <w:rFonts w:ascii="Times New Roman" w:hAnsi="Times New Roman" w:cs="Times New Roman"/>
          <w:sz w:val="24"/>
          <w:szCs w:val="24"/>
        </w:rPr>
        <w:t xml:space="preserve"> and </w:t>
      </w:r>
      <w:r w:rsidR="005C3A56">
        <w:rPr>
          <w:rFonts w:ascii="Times New Roman" w:hAnsi="Times New Roman" w:cs="Times New Roman"/>
          <w:sz w:val="24"/>
          <w:szCs w:val="24"/>
        </w:rPr>
        <w:t xml:space="preserve">3) </w:t>
      </w:r>
      <w:r w:rsidR="00C1664F">
        <w:rPr>
          <w:rFonts w:ascii="Times New Roman" w:hAnsi="Times New Roman" w:cs="Times New Roman"/>
          <w:sz w:val="24"/>
          <w:szCs w:val="24"/>
        </w:rPr>
        <w:t>the economic burden</w:t>
      </w:r>
      <w:r>
        <w:rPr>
          <w:rFonts w:ascii="Times New Roman" w:hAnsi="Times New Roman" w:cs="Times New Roman"/>
          <w:sz w:val="24"/>
          <w:szCs w:val="24"/>
        </w:rPr>
        <w:t xml:space="preserve"> the </w:t>
      </w:r>
      <w:r w:rsidR="003A7413">
        <w:rPr>
          <w:rFonts w:ascii="Times New Roman" w:hAnsi="Times New Roman" w:cs="Times New Roman"/>
          <w:sz w:val="24"/>
          <w:szCs w:val="24"/>
        </w:rPr>
        <w:t>tax</w:t>
      </w:r>
      <w:r w:rsidR="005C3A56">
        <w:rPr>
          <w:rFonts w:ascii="Times New Roman" w:hAnsi="Times New Roman" w:cs="Times New Roman"/>
          <w:sz w:val="24"/>
          <w:szCs w:val="24"/>
        </w:rPr>
        <w:t xml:space="preserve"> would</w:t>
      </w:r>
      <w:r>
        <w:rPr>
          <w:rFonts w:ascii="Times New Roman" w:hAnsi="Times New Roman" w:cs="Times New Roman"/>
          <w:sz w:val="24"/>
          <w:szCs w:val="24"/>
        </w:rPr>
        <w:t xml:space="preserve"> cause the Empire</w:t>
      </w:r>
      <w:r w:rsidR="00591721">
        <w:rPr>
          <w:rFonts w:ascii="Times New Roman" w:hAnsi="Times New Roman" w:cs="Times New Roman"/>
          <w:sz w:val="24"/>
          <w:szCs w:val="24"/>
        </w:rPr>
        <w:t xml:space="preserve">. Burke </w:t>
      </w:r>
      <w:r w:rsidR="003A7413">
        <w:rPr>
          <w:rFonts w:ascii="Times New Roman" w:hAnsi="Times New Roman" w:cs="Times New Roman"/>
          <w:sz w:val="24"/>
          <w:szCs w:val="24"/>
        </w:rPr>
        <w:t xml:space="preserve">ended </w:t>
      </w:r>
      <w:r>
        <w:rPr>
          <w:rFonts w:ascii="Times New Roman" w:hAnsi="Times New Roman" w:cs="Times New Roman"/>
          <w:sz w:val="24"/>
          <w:szCs w:val="24"/>
        </w:rPr>
        <w:t xml:space="preserve">by warning </w:t>
      </w:r>
      <w:r w:rsidR="005C3A56">
        <w:rPr>
          <w:rFonts w:ascii="Times New Roman" w:hAnsi="Times New Roman" w:cs="Times New Roman"/>
          <w:sz w:val="24"/>
          <w:szCs w:val="24"/>
        </w:rPr>
        <w:t xml:space="preserve">the Members of </w:t>
      </w:r>
      <w:r w:rsidR="005C3A56">
        <w:rPr>
          <w:rFonts w:ascii="Times New Roman" w:hAnsi="Times New Roman" w:cs="Times New Roman"/>
          <w:sz w:val="24"/>
          <w:szCs w:val="24"/>
        </w:rPr>
        <w:lastRenderedPageBreak/>
        <w:t xml:space="preserve">Parliament that Americans would </w:t>
      </w:r>
      <w:r>
        <w:rPr>
          <w:rFonts w:ascii="Times New Roman" w:hAnsi="Times New Roman" w:cs="Times New Roman"/>
          <w:sz w:val="24"/>
          <w:szCs w:val="24"/>
        </w:rPr>
        <w:t>break away from the Empire</w:t>
      </w:r>
      <w:r w:rsidR="00591721">
        <w:rPr>
          <w:rFonts w:ascii="Times New Roman" w:hAnsi="Times New Roman" w:cs="Times New Roman"/>
          <w:sz w:val="24"/>
          <w:szCs w:val="24"/>
        </w:rPr>
        <w:t xml:space="preserve"> if t</w:t>
      </w:r>
      <w:r w:rsidR="005C3A56">
        <w:rPr>
          <w:rFonts w:ascii="Times New Roman" w:hAnsi="Times New Roman" w:cs="Times New Roman"/>
          <w:sz w:val="24"/>
          <w:szCs w:val="24"/>
        </w:rPr>
        <w:t>hey did not heed the warning signs.</w:t>
      </w:r>
      <w:r w:rsidR="006439CD">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A3750A" w:rsidRDefault="00A3750A" w:rsidP="00CF307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9D2433">
        <w:rPr>
          <w:rFonts w:ascii="Times New Roman" w:hAnsi="Times New Roman" w:cs="Times New Roman"/>
          <w:sz w:val="24"/>
          <w:szCs w:val="24"/>
        </w:rPr>
        <w:t>t</w:t>
      </w:r>
      <w:r>
        <w:rPr>
          <w:rFonts w:ascii="Times New Roman" w:hAnsi="Times New Roman" w:cs="Times New Roman"/>
          <w:sz w:val="24"/>
          <w:szCs w:val="24"/>
        </w:rPr>
        <w:t>his</w:t>
      </w:r>
      <w:r w:rsidR="00E6061E">
        <w:rPr>
          <w:rFonts w:ascii="Times New Roman" w:hAnsi="Times New Roman" w:cs="Times New Roman"/>
          <w:sz w:val="24"/>
          <w:szCs w:val="24"/>
        </w:rPr>
        <w:t xml:space="preserve"> speech</w:t>
      </w:r>
      <w:r w:rsidR="00074294">
        <w:rPr>
          <w:rFonts w:ascii="Times New Roman" w:hAnsi="Times New Roman" w:cs="Times New Roman"/>
          <w:sz w:val="24"/>
          <w:szCs w:val="24"/>
        </w:rPr>
        <w:t>, Burke attacked the principle of the t</w:t>
      </w:r>
      <w:r>
        <w:rPr>
          <w:rFonts w:ascii="Times New Roman" w:hAnsi="Times New Roman" w:cs="Times New Roman"/>
          <w:sz w:val="24"/>
          <w:szCs w:val="24"/>
        </w:rPr>
        <w:t xml:space="preserve">ea </w:t>
      </w:r>
      <w:r w:rsidR="003A7413">
        <w:rPr>
          <w:rFonts w:ascii="Times New Roman" w:hAnsi="Times New Roman" w:cs="Times New Roman"/>
          <w:sz w:val="24"/>
          <w:szCs w:val="24"/>
        </w:rPr>
        <w:t>tax</w:t>
      </w:r>
      <w:r>
        <w:rPr>
          <w:rFonts w:ascii="Times New Roman" w:hAnsi="Times New Roman" w:cs="Times New Roman"/>
          <w:sz w:val="24"/>
          <w:szCs w:val="24"/>
        </w:rPr>
        <w:t xml:space="preserve"> </w:t>
      </w:r>
      <w:r w:rsidR="00E6061E">
        <w:rPr>
          <w:rFonts w:ascii="Times New Roman" w:hAnsi="Times New Roman" w:cs="Times New Roman"/>
          <w:sz w:val="24"/>
          <w:szCs w:val="24"/>
        </w:rPr>
        <w:t>on the grounds</w:t>
      </w:r>
      <w:r>
        <w:rPr>
          <w:rFonts w:ascii="Times New Roman" w:hAnsi="Times New Roman" w:cs="Times New Roman"/>
          <w:sz w:val="24"/>
          <w:szCs w:val="24"/>
        </w:rPr>
        <w:t xml:space="preserve"> that one of </w:t>
      </w:r>
      <w:r w:rsidR="00F15C7C">
        <w:rPr>
          <w:rFonts w:ascii="Times New Roman" w:hAnsi="Times New Roman" w:cs="Times New Roman"/>
          <w:sz w:val="24"/>
          <w:szCs w:val="24"/>
        </w:rPr>
        <w:t>the most important items in England</w:t>
      </w:r>
      <w:r w:rsidR="009D2433">
        <w:rPr>
          <w:rFonts w:ascii="Times New Roman" w:hAnsi="Times New Roman" w:cs="Times New Roman"/>
          <w:sz w:val="24"/>
          <w:szCs w:val="24"/>
        </w:rPr>
        <w:t xml:space="preserve"> and the colonies wa</w:t>
      </w:r>
      <w:r>
        <w:rPr>
          <w:rFonts w:ascii="Times New Roman" w:hAnsi="Times New Roman" w:cs="Times New Roman"/>
          <w:sz w:val="24"/>
          <w:szCs w:val="24"/>
        </w:rPr>
        <w:t xml:space="preserve">s tea. </w:t>
      </w:r>
      <w:r w:rsidR="009C10C1">
        <w:rPr>
          <w:rFonts w:ascii="Times New Roman" w:hAnsi="Times New Roman" w:cs="Times New Roman"/>
          <w:sz w:val="24"/>
          <w:szCs w:val="24"/>
        </w:rPr>
        <w:t>Bur</w:t>
      </w:r>
      <w:r w:rsidR="00074294">
        <w:rPr>
          <w:rFonts w:ascii="Times New Roman" w:hAnsi="Times New Roman" w:cs="Times New Roman"/>
          <w:sz w:val="24"/>
          <w:szCs w:val="24"/>
        </w:rPr>
        <w:t xml:space="preserve">ke </w:t>
      </w:r>
      <w:r w:rsidR="00E6061E">
        <w:rPr>
          <w:rFonts w:ascii="Times New Roman" w:hAnsi="Times New Roman" w:cs="Times New Roman"/>
          <w:sz w:val="24"/>
          <w:szCs w:val="24"/>
        </w:rPr>
        <w:t xml:space="preserve">correctly </w:t>
      </w:r>
      <w:r w:rsidR="00074294">
        <w:rPr>
          <w:rFonts w:ascii="Times New Roman" w:hAnsi="Times New Roman" w:cs="Times New Roman"/>
          <w:sz w:val="24"/>
          <w:szCs w:val="24"/>
        </w:rPr>
        <w:t>noted</w:t>
      </w:r>
      <w:r w:rsidR="009C10C1">
        <w:rPr>
          <w:rFonts w:ascii="Times New Roman" w:hAnsi="Times New Roman" w:cs="Times New Roman"/>
          <w:sz w:val="24"/>
          <w:szCs w:val="24"/>
        </w:rPr>
        <w:t xml:space="preserve"> that the </w:t>
      </w:r>
      <w:proofErr w:type="gramStart"/>
      <w:r w:rsidR="00E6061E">
        <w:rPr>
          <w:rFonts w:ascii="Times New Roman" w:hAnsi="Times New Roman" w:cs="Times New Roman"/>
          <w:sz w:val="24"/>
          <w:szCs w:val="24"/>
        </w:rPr>
        <w:t>three-pence</w:t>
      </w:r>
      <w:proofErr w:type="gramEnd"/>
      <w:r w:rsidR="00E6061E">
        <w:rPr>
          <w:rFonts w:ascii="Times New Roman" w:hAnsi="Times New Roman" w:cs="Times New Roman"/>
          <w:sz w:val="24"/>
          <w:szCs w:val="24"/>
        </w:rPr>
        <w:t xml:space="preserve"> </w:t>
      </w:r>
      <w:r w:rsidR="00F15C7C">
        <w:rPr>
          <w:rFonts w:ascii="Times New Roman" w:hAnsi="Times New Roman" w:cs="Times New Roman"/>
          <w:sz w:val="24"/>
          <w:szCs w:val="24"/>
        </w:rPr>
        <w:t>tax</w:t>
      </w:r>
      <w:r w:rsidR="00CC4570">
        <w:rPr>
          <w:rFonts w:ascii="Times New Roman" w:hAnsi="Times New Roman" w:cs="Times New Roman"/>
          <w:sz w:val="24"/>
          <w:szCs w:val="24"/>
        </w:rPr>
        <w:t xml:space="preserve"> itself was minimal and was no</w:t>
      </w:r>
      <w:r w:rsidR="00074294">
        <w:rPr>
          <w:rFonts w:ascii="Times New Roman" w:hAnsi="Times New Roman" w:cs="Times New Roman"/>
          <w:sz w:val="24"/>
          <w:szCs w:val="24"/>
        </w:rPr>
        <w:t>t a financial burden on</w:t>
      </w:r>
      <w:r w:rsidR="00E6061E">
        <w:rPr>
          <w:rFonts w:ascii="Times New Roman" w:hAnsi="Times New Roman" w:cs="Times New Roman"/>
          <w:sz w:val="24"/>
          <w:szCs w:val="24"/>
        </w:rPr>
        <w:t xml:space="preserve"> the colonies. It consequently did not constitute </w:t>
      </w:r>
      <w:r w:rsidR="009C10C1">
        <w:rPr>
          <w:rFonts w:ascii="Times New Roman" w:hAnsi="Times New Roman" w:cs="Times New Roman"/>
          <w:sz w:val="24"/>
          <w:szCs w:val="24"/>
        </w:rPr>
        <w:t xml:space="preserve">the fact that Parliament </w:t>
      </w:r>
      <w:r w:rsidR="00F15C7C">
        <w:rPr>
          <w:rFonts w:ascii="Times New Roman" w:hAnsi="Times New Roman" w:cs="Times New Roman"/>
          <w:sz w:val="24"/>
          <w:szCs w:val="24"/>
        </w:rPr>
        <w:t>taxed</w:t>
      </w:r>
      <w:r w:rsidR="009C10C1">
        <w:rPr>
          <w:rFonts w:ascii="Times New Roman" w:hAnsi="Times New Roman" w:cs="Times New Roman"/>
          <w:sz w:val="24"/>
          <w:szCs w:val="24"/>
        </w:rPr>
        <w:t xml:space="preserve"> the </w:t>
      </w:r>
      <w:r w:rsidR="002E3596">
        <w:rPr>
          <w:rFonts w:ascii="Times New Roman" w:hAnsi="Times New Roman" w:cs="Times New Roman"/>
          <w:sz w:val="24"/>
          <w:szCs w:val="24"/>
        </w:rPr>
        <w:t>tea</w:t>
      </w:r>
      <w:r w:rsidR="00CC4570">
        <w:rPr>
          <w:rFonts w:ascii="Times New Roman" w:hAnsi="Times New Roman" w:cs="Times New Roman"/>
          <w:sz w:val="24"/>
          <w:szCs w:val="24"/>
        </w:rPr>
        <w:t>,</w:t>
      </w:r>
      <w:r w:rsidR="002E3596">
        <w:rPr>
          <w:rFonts w:ascii="Times New Roman" w:hAnsi="Times New Roman" w:cs="Times New Roman"/>
          <w:sz w:val="24"/>
          <w:szCs w:val="24"/>
        </w:rPr>
        <w:t xml:space="preserve"> which </w:t>
      </w:r>
      <w:r w:rsidR="00074294">
        <w:rPr>
          <w:rFonts w:ascii="Times New Roman" w:hAnsi="Times New Roman" w:cs="Times New Roman"/>
          <w:sz w:val="24"/>
          <w:szCs w:val="24"/>
        </w:rPr>
        <w:t>meant the most to the colonies</w:t>
      </w:r>
      <w:r w:rsidR="00CC4570">
        <w:rPr>
          <w:rFonts w:ascii="Times New Roman" w:hAnsi="Times New Roman" w:cs="Times New Roman"/>
          <w:sz w:val="24"/>
          <w:szCs w:val="24"/>
        </w:rPr>
        <w:t>. Burke knew</w:t>
      </w:r>
      <w:r w:rsidR="009C10C1">
        <w:rPr>
          <w:rFonts w:ascii="Times New Roman" w:hAnsi="Times New Roman" w:cs="Times New Roman"/>
          <w:sz w:val="24"/>
          <w:szCs w:val="24"/>
        </w:rPr>
        <w:t xml:space="preserve"> that the tea </w:t>
      </w:r>
      <w:r w:rsidR="00095D6E">
        <w:rPr>
          <w:rFonts w:ascii="Times New Roman" w:hAnsi="Times New Roman" w:cs="Times New Roman"/>
          <w:sz w:val="24"/>
          <w:szCs w:val="24"/>
        </w:rPr>
        <w:t>was no</w:t>
      </w:r>
      <w:r w:rsidR="003A7413">
        <w:rPr>
          <w:rFonts w:ascii="Times New Roman" w:hAnsi="Times New Roman" w:cs="Times New Roman"/>
          <w:sz w:val="24"/>
          <w:szCs w:val="24"/>
        </w:rPr>
        <w:t>t</w:t>
      </w:r>
      <w:r w:rsidR="00F15C7C">
        <w:rPr>
          <w:rFonts w:ascii="Times New Roman" w:hAnsi="Times New Roman" w:cs="Times New Roman"/>
          <w:sz w:val="24"/>
          <w:szCs w:val="24"/>
        </w:rPr>
        <w:t xml:space="preserve"> taxed</w:t>
      </w:r>
      <w:r w:rsidR="009C10C1">
        <w:rPr>
          <w:rFonts w:ascii="Times New Roman" w:hAnsi="Times New Roman" w:cs="Times New Roman"/>
          <w:sz w:val="24"/>
          <w:szCs w:val="24"/>
        </w:rPr>
        <w:t xml:space="preserve"> for commercial principle</w:t>
      </w:r>
      <w:r w:rsidR="00E6061E">
        <w:rPr>
          <w:rFonts w:ascii="Times New Roman" w:hAnsi="Times New Roman" w:cs="Times New Roman"/>
          <w:sz w:val="24"/>
          <w:szCs w:val="24"/>
        </w:rPr>
        <w:t xml:space="preserve">s but rather to show Parliament’s </w:t>
      </w:r>
      <w:r w:rsidR="009C10C1">
        <w:rPr>
          <w:rFonts w:ascii="Times New Roman" w:hAnsi="Times New Roman" w:cs="Times New Roman"/>
          <w:sz w:val="24"/>
          <w:szCs w:val="24"/>
        </w:rPr>
        <w:t xml:space="preserve">authority over the colonies. The </w:t>
      </w:r>
      <w:proofErr w:type="gramStart"/>
      <w:r w:rsidR="009C10C1">
        <w:rPr>
          <w:rFonts w:ascii="Times New Roman" w:hAnsi="Times New Roman" w:cs="Times New Roman"/>
          <w:sz w:val="24"/>
          <w:szCs w:val="24"/>
        </w:rPr>
        <w:t>three-pence</w:t>
      </w:r>
      <w:proofErr w:type="gramEnd"/>
      <w:r w:rsidR="009C10C1">
        <w:rPr>
          <w:rFonts w:ascii="Times New Roman" w:hAnsi="Times New Roman" w:cs="Times New Roman"/>
          <w:sz w:val="24"/>
          <w:szCs w:val="24"/>
        </w:rPr>
        <w:t xml:space="preserve"> </w:t>
      </w:r>
      <w:r w:rsidR="00F15C7C">
        <w:rPr>
          <w:rFonts w:ascii="Times New Roman" w:hAnsi="Times New Roman" w:cs="Times New Roman"/>
          <w:sz w:val="24"/>
          <w:szCs w:val="24"/>
        </w:rPr>
        <w:t>tax</w:t>
      </w:r>
      <w:r w:rsidR="009C10C1">
        <w:rPr>
          <w:rFonts w:ascii="Times New Roman" w:hAnsi="Times New Roman" w:cs="Times New Roman"/>
          <w:sz w:val="24"/>
          <w:szCs w:val="24"/>
        </w:rPr>
        <w:t xml:space="preserve"> on tea </w:t>
      </w:r>
      <w:r w:rsidR="00CC4570">
        <w:rPr>
          <w:rFonts w:ascii="Times New Roman" w:hAnsi="Times New Roman" w:cs="Times New Roman"/>
          <w:sz w:val="24"/>
          <w:szCs w:val="24"/>
        </w:rPr>
        <w:t>was no</w:t>
      </w:r>
      <w:r w:rsidR="00F15C7C">
        <w:rPr>
          <w:rFonts w:ascii="Times New Roman" w:hAnsi="Times New Roman" w:cs="Times New Roman"/>
          <w:sz w:val="24"/>
          <w:szCs w:val="24"/>
        </w:rPr>
        <w:t>t</w:t>
      </w:r>
      <w:r w:rsidR="009C10C1">
        <w:rPr>
          <w:rFonts w:ascii="Times New Roman" w:hAnsi="Times New Roman" w:cs="Times New Roman"/>
          <w:sz w:val="24"/>
          <w:szCs w:val="24"/>
        </w:rPr>
        <w:t xml:space="preserve"> the issue, it was the fact tha</w:t>
      </w:r>
      <w:r w:rsidR="00FB4FD0">
        <w:rPr>
          <w:rFonts w:ascii="Times New Roman" w:hAnsi="Times New Roman" w:cs="Times New Roman"/>
          <w:sz w:val="24"/>
          <w:szCs w:val="24"/>
        </w:rPr>
        <w:t>t it was t</w:t>
      </w:r>
      <w:r w:rsidR="00F15C7C">
        <w:rPr>
          <w:rFonts w:ascii="Times New Roman" w:hAnsi="Times New Roman" w:cs="Times New Roman"/>
          <w:sz w:val="24"/>
          <w:szCs w:val="24"/>
        </w:rPr>
        <w:t>ea that was being taxed</w:t>
      </w:r>
      <w:r w:rsidR="00CC4570">
        <w:rPr>
          <w:rFonts w:ascii="Times New Roman" w:hAnsi="Times New Roman" w:cs="Times New Roman"/>
          <w:sz w:val="24"/>
          <w:szCs w:val="24"/>
        </w:rPr>
        <w:t>. Burke said</w:t>
      </w:r>
      <w:r w:rsidR="009C10C1">
        <w:rPr>
          <w:rFonts w:ascii="Times New Roman" w:hAnsi="Times New Roman" w:cs="Times New Roman"/>
          <w:sz w:val="24"/>
          <w:szCs w:val="24"/>
        </w:rPr>
        <w:t xml:space="preserve"> that </w:t>
      </w:r>
    </w:p>
    <w:p w:rsidR="00E836F2" w:rsidRDefault="009C10C1" w:rsidP="00A60A45">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If commercial principles had been the true motives to the Repeal, or had they been at all attended to, Tea would have been the last article we should have left </w:t>
      </w:r>
      <w:r w:rsidR="00074294">
        <w:rPr>
          <w:rFonts w:ascii="Times New Roman" w:hAnsi="Times New Roman" w:cs="Times New Roman"/>
          <w:sz w:val="24"/>
          <w:szCs w:val="24"/>
        </w:rPr>
        <w:t>taxed</w:t>
      </w:r>
      <w:r>
        <w:rPr>
          <w:rFonts w:ascii="Times New Roman" w:hAnsi="Times New Roman" w:cs="Times New Roman"/>
          <w:sz w:val="24"/>
          <w:szCs w:val="24"/>
        </w:rPr>
        <w:t xml:space="preserve"> for a subject of controversy…by such management by the irresistible operation of feeble counsels, so paltry a sum as Three-pence in the eyes of a financier, so insignificant an article as Tea in the eyes of the philosopher, have shaken the pillars of a Commercial Empire that circled </w:t>
      </w:r>
      <w:r w:rsidR="005F2C27">
        <w:rPr>
          <w:rFonts w:ascii="Times New Roman" w:hAnsi="Times New Roman" w:cs="Times New Roman"/>
          <w:sz w:val="24"/>
          <w:szCs w:val="24"/>
        </w:rPr>
        <w:t>the whole globe.</w:t>
      </w:r>
      <w:r w:rsidR="006B27B6">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A60A45" w:rsidRDefault="00A60A45" w:rsidP="00A60A45">
      <w:pPr>
        <w:pStyle w:val="NoSpacing"/>
        <w:ind w:left="720" w:firstLine="720"/>
        <w:rPr>
          <w:rFonts w:ascii="Times New Roman" w:hAnsi="Times New Roman" w:cs="Times New Roman"/>
          <w:sz w:val="24"/>
          <w:szCs w:val="24"/>
        </w:rPr>
      </w:pPr>
    </w:p>
    <w:p w:rsidR="00E06F86" w:rsidRDefault="0036663C" w:rsidP="00E06F8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Burke said that it was no</w:t>
      </w:r>
      <w:r w:rsidR="00E836F2">
        <w:rPr>
          <w:rFonts w:ascii="Times New Roman" w:hAnsi="Times New Roman" w:cs="Times New Roman"/>
          <w:sz w:val="24"/>
          <w:szCs w:val="24"/>
        </w:rPr>
        <w:t xml:space="preserve">t the price of the </w:t>
      </w:r>
      <w:r w:rsidR="00F15C7C">
        <w:rPr>
          <w:rFonts w:ascii="Times New Roman" w:hAnsi="Times New Roman" w:cs="Times New Roman"/>
          <w:sz w:val="24"/>
          <w:szCs w:val="24"/>
        </w:rPr>
        <w:t>tax</w:t>
      </w:r>
      <w:r w:rsidR="00E836F2">
        <w:rPr>
          <w:rFonts w:ascii="Times New Roman" w:hAnsi="Times New Roman" w:cs="Times New Roman"/>
          <w:sz w:val="24"/>
          <w:szCs w:val="24"/>
        </w:rPr>
        <w:t xml:space="preserve"> but the improper use of Parliamentary a</w:t>
      </w:r>
      <w:r w:rsidR="00E06F86">
        <w:rPr>
          <w:rFonts w:ascii="Times New Roman" w:hAnsi="Times New Roman" w:cs="Times New Roman"/>
          <w:sz w:val="24"/>
          <w:szCs w:val="24"/>
        </w:rPr>
        <w:t>uthority that th</w:t>
      </w:r>
      <w:r w:rsidR="00FB4FD0">
        <w:rPr>
          <w:rFonts w:ascii="Times New Roman" w:hAnsi="Times New Roman" w:cs="Times New Roman"/>
          <w:sz w:val="24"/>
          <w:szCs w:val="24"/>
        </w:rPr>
        <w:t>e colonists we</w:t>
      </w:r>
      <w:r w:rsidR="005F2C27">
        <w:rPr>
          <w:rFonts w:ascii="Times New Roman" w:hAnsi="Times New Roman" w:cs="Times New Roman"/>
          <w:sz w:val="24"/>
          <w:szCs w:val="24"/>
        </w:rPr>
        <w:t>re protesting.</w:t>
      </w:r>
      <w:r w:rsidR="005F2C27">
        <w:rPr>
          <w:rStyle w:val="FootnoteReference"/>
          <w:rFonts w:ascii="Times New Roman" w:hAnsi="Times New Roman" w:cs="Times New Roman"/>
          <w:sz w:val="24"/>
          <w:szCs w:val="24"/>
        </w:rPr>
        <w:footnoteReference w:id="16"/>
      </w:r>
      <w:r w:rsidR="001153B0">
        <w:rPr>
          <w:rFonts w:ascii="Times New Roman" w:hAnsi="Times New Roman" w:cs="Times New Roman"/>
          <w:sz w:val="24"/>
          <w:szCs w:val="24"/>
        </w:rPr>
        <w:t xml:space="preserve"> Parliament was purposely </w:t>
      </w:r>
      <w:r w:rsidR="00CC4570">
        <w:rPr>
          <w:rFonts w:ascii="Times New Roman" w:hAnsi="Times New Roman" w:cs="Times New Roman"/>
          <w:sz w:val="24"/>
          <w:szCs w:val="24"/>
        </w:rPr>
        <w:t>taxing</w:t>
      </w:r>
      <w:r w:rsidR="001153B0">
        <w:rPr>
          <w:rFonts w:ascii="Times New Roman" w:hAnsi="Times New Roman" w:cs="Times New Roman"/>
          <w:sz w:val="24"/>
          <w:szCs w:val="24"/>
        </w:rPr>
        <w:t xml:space="preserve"> the colonists to put the colonies in their place, making sure they knew that Britain was the ultimate</w:t>
      </w:r>
      <w:r w:rsidR="00A21416">
        <w:rPr>
          <w:rFonts w:ascii="Times New Roman" w:hAnsi="Times New Roman" w:cs="Times New Roman"/>
          <w:sz w:val="24"/>
          <w:szCs w:val="24"/>
        </w:rPr>
        <w:t xml:space="preserve"> authority figure</w:t>
      </w:r>
      <w:r w:rsidR="001153B0">
        <w:rPr>
          <w:rFonts w:ascii="Times New Roman" w:hAnsi="Times New Roman" w:cs="Times New Roman"/>
          <w:sz w:val="24"/>
          <w:szCs w:val="24"/>
        </w:rPr>
        <w:t>.</w:t>
      </w:r>
      <w:r w:rsidR="00A21416">
        <w:rPr>
          <w:rFonts w:ascii="Times New Roman" w:hAnsi="Times New Roman" w:cs="Times New Roman"/>
          <w:sz w:val="24"/>
          <w:szCs w:val="24"/>
        </w:rPr>
        <w:t xml:space="preserve"> Burke was motivated by the lack of respect Parliament showed the colonies and the principle on which Parliament was attacking the colonies. </w:t>
      </w:r>
      <w:r w:rsidR="001153B0">
        <w:rPr>
          <w:rFonts w:ascii="Times New Roman" w:hAnsi="Times New Roman" w:cs="Times New Roman"/>
          <w:sz w:val="24"/>
          <w:szCs w:val="24"/>
        </w:rPr>
        <w:t xml:space="preserve"> </w:t>
      </w:r>
    </w:p>
    <w:p w:rsidR="00AB7395" w:rsidRDefault="00E06F86" w:rsidP="00AB739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main points that </w:t>
      </w:r>
      <w:r w:rsidR="00E6061E">
        <w:rPr>
          <w:rFonts w:ascii="Times New Roman" w:hAnsi="Times New Roman" w:cs="Times New Roman"/>
          <w:sz w:val="24"/>
          <w:szCs w:val="24"/>
        </w:rPr>
        <w:t>B</w:t>
      </w:r>
      <w:r w:rsidR="00CC4570">
        <w:rPr>
          <w:rFonts w:ascii="Times New Roman" w:hAnsi="Times New Roman" w:cs="Times New Roman"/>
          <w:sz w:val="24"/>
          <w:szCs w:val="24"/>
        </w:rPr>
        <w:t>urke consistently referred</w:t>
      </w:r>
      <w:r>
        <w:rPr>
          <w:rFonts w:ascii="Times New Roman" w:hAnsi="Times New Roman" w:cs="Times New Roman"/>
          <w:sz w:val="24"/>
          <w:szCs w:val="24"/>
        </w:rPr>
        <w:t xml:space="preserve"> to</w:t>
      </w:r>
      <w:r w:rsidR="00074294">
        <w:rPr>
          <w:rFonts w:ascii="Times New Roman" w:hAnsi="Times New Roman" w:cs="Times New Roman"/>
          <w:sz w:val="24"/>
          <w:szCs w:val="24"/>
        </w:rPr>
        <w:t xml:space="preserve"> in the</w:t>
      </w:r>
      <w:r w:rsidRPr="00E06F86">
        <w:rPr>
          <w:rFonts w:ascii="Times New Roman" w:hAnsi="Times New Roman" w:cs="Times New Roman"/>
          <w:sz w:val="24"/>
          <w:szCs w:val="24"/>
        </w:rPr>
        <w:t xml:space="preserve"> </w:t>
      </w:r>
      <w:r w:rsidR="00AB7395">
        <w:rPr>
          <w:rFonts w:ascii="Times New Roman" w:hAnsi="Times New Roman" w:cs="Times New Roman"/>
          <w:sz w:val="24"/>
          <w:szCs w:val="24"/>
        </w:rPr>
        <w:t xml:space="preserve">speech is the Preamble of the </w:t>
      </w:r>
      <w:r w:rsidR="009D2433">
        <w:rPr>
          <w:rFonts w:ascii="Times New Roman" w:hAnsi="Times New Roman" w:cs="Times New Roman"/>
          <w:sz w:val="24"/>
          <w:szCs w:val="24"/>
        </w:rPr>
        <w:t>act</w:t>
      </w:r>
      <w:r w:rsidR="00AB7395">
        <w:rPr>
          <w:rFonts w:ascii="Times New Roman" w:hAnsi="Times New Roman" w:cs="Times New Roman"/>
          <w:sz w:val="24"/>
          <w:szCs w:val="24"/>
        </w:rPr>
        <w:t xml:space="preserve">. </w:t>
      </w:r>
      <w:r w:rsidR="00074294">
        <w:rPr>
          <w:rFonts w:ascii="Times New Roman" w:hAnsi="Times New Roman" w:cs="Times New Roman"/>
          <w:sz w:val="24"/>
          <w:szCs w:val="24"/>
        </w:rPr>
        <w:t xml:space="preserve">The </w:t>
      </w:r>
      <w:r w:rsidR="00CC4570">
        <w:rPr>
          <w:rFonts w:ascii="Times New Roman" w:hAnsi="Times New Roman" w:cs="Times New Roman"/>
          <w:sz w:val="24"/>
          <w:szCs w:val="24"/>
        </w:rPr>
        <w:t>Preamble stated</w:t>
      </w:r>
      <w:r w:rsidR="00AB7395">
        <w:rPr>
          <w:rFonts w:ascii="Times New Roman" w:hAnsi="Times New Roman" w:cs="Times New Roman"/>
          <w:sz w:val="24"/>
          <w:szCs w:val="24"/>
        </w:rPr>
        <w:t xml:space="preserve"> that a </w:t>
      </w:r>
      <w:r w:rsidR="00F15C7C">
        <w:rPr>
          <w:rFonts w:ascii="Times New Roman" w:hAnsi="Times New Roman" w:cs="Times New Roman"/>
          <w:sz w:val="24"/>
          <w:szCs w:val="24"/>
        </w:rPr>
        <w:t>tax</w:t>
      </w:r>
      <w:r w:rsidR="00AB7395">
        <w:rPr>
          <w:rFonts w:ascii="Times New Roman" w:hAnsi="Times New Roman" w:cs="Times New Roman"/>
          <w:sz w:val="24"/>
          <w:szCs w:val="24"/>
        </w:rPr>
        <w:t xml:space="preserve"> </w:t>
      </w:r>
      <w:r w:rsidR="00074294">
        <w:rPr>
          <w:rFonts w:ascii="Times New Roman" w:hAnsi="Times New Roman" w:cs="Times New Roman"/>
          <w:sz w:val="24"/>
          <w:szCs w:val="24"/>
        </w:rPr>
        <w:t xml:space="preserve">passed by Parliament </w:t>
      </w:r>
      <w:r w:rsidR="00CC4570">
        <w:rPr>
          <w:rFonts w:ascii="Times New Roman" w:hAnsi="Times New Roman" w:cs="Times New Roman"/>
          <w:sz w:val="24"/>
          <w:szCs w:val="24"/>
        </w:rPr>
        <w:t>wa</w:t>
      </w:r>
      <w:r w:rsidR="00AB7395">
        <w:rPr>
          <w:rFonts w:ascii="Times New Roman" w:hAnsi="Times New Roman" w:cs="Times New Roman"/>
          <w:sz w:val="24"/>
          <w:szCs w:val="24"/>
        </w:rPr>
        <w:t xml:space="preserve">s allowed to </w:t>
      </w:r>
      <w:r w:rsidR="00AB7395">
        <w:rPr>
          <w:rFonts w:ascii="Times New Roman" w:hAnsi="Times New Roman" w:cs="Times New Roman"/>
          <w:sz w:val="24"/>
          <w:szCs w:val="24"/>
        </w:rPr>
        <w:lastRenderedPageBreak/>
        <w:t xml:space="preserve">raise money for the government in either carrying out the functions of the government or for defending and protecting the Empire and the </w:t>
      </w:r>
      <w:r w:rsidR="00FB4FD0">
        <w:rPr>
          <w:rFonts w:ascii="Times New Roman" w:hAnsi="Times New Roman" w:cs="Times New Roman"/>
          <w:sz w:val="24"/>
          <w:szCs w:val="24"/>
        </w:rPr>
        <w:t>Empire’</w:t>
      </w:r>
      <w:r w:rsidR="00A60A45">
        <w:rPr>
          <w:rFonts w:ascii="Times New Roman" w:hAnsi="Times New Roman" w:cs="Times New Roman"/>
          <w:sz w:val="24"/>
          <w:szCs w:val="24"/>
        </w:rPr>
        <w:t>s</w:t>
      </w:r>
      <w:r w:rsidR="00FB4FD0">
        <w:rPr>
          <w:rFonts w:ascii="Times New Roman" w:hAnsi="Times New Roman" w:cs="Times New Roman"/>
          <w:sz w:val="24"/>
          <w:szCs w:val="24"/>
        </w:rPr>
        <w:t xml:space="preserve"> colonies</w:t>
      </w:r>
      <w:r w:rsidR="00AB7395">
        <w:rPr>
          <w:rFonts w:ascii="Times New Roman" w:hAnsi="Times New Roman" w:cs="Times New Roman"/>
          <w:sz w:val="24"/>
          <w:szCs w:val="24"/>
        </w:rPr>
        <w:t xml:space="preserve">. </w:t>
      </w:r>
      <w:r w:rsidR="002E3596">
        <w:rPr>
          <w:rFonts w:ascii="Times New Roman" w:hAnsi="Times New Roman" w:cs="Times New Roman"/>
          <w:sz w:val="24"/>
          <w:szCs w:val="24"/>
        </w:rPr>
        <w:t xml:space="preserve">The Preamble acknowledged that the </w:t>
      </w:r>
      <w:r w:rsidR="00CC4570">
        <w:rPr>
          <w:rFonts w:ascii="Times New Roman" w:hAnsi="Times New Roman" w:cs="Times New Roman"/>
          <w:sz w:val="24"/>
          <w:szCs w:val="24"/>
        </w:rPr>
        <w:t>taxes</w:t>
      </w:r>
      <w:r w:rsidR="0036663C">
        <w:rPr>
          <w:rFonts w:ascii="Times New Roman" w:hAnsi="Times New Roman" w:cs="Times New Roman"/>
          <w:sz w:val="24"/>
          <w:szCs w:val="24"/>
        </w:rPr>
        <w:t xml:space="preserve"> were</w:t>
      </w:r>
      <w:r w:rsidR="002E3596">
        <w:rPr>
          <w:rFonts w:ascii="Times New Roman" w:hAnsi="Times New Roman" w:cs="Times New Roman"/>
          <w:sz w:val="24"/>
          <w:szCs w:val="24"/>
        </w:rPr>
        <w:t xml:space="preserve"> for </w:t>
      </w:r>
      <w:r w:rsidR="002E3596" w:rsidRPr="002E3596">
        <w:rPr>
          <w:rFonts w:ascii="Times New Roman" w:hAnsi="Times New Roman" w:cs="Times New Roman"/>
          <w:sz w:val="24"/>
          <w:szCs w:val="24"/>
        </w:rPr>
        <w:t>“</w:t>
      </w:r>
      <w:r w:rsidR="002E3596" w:rsidRPr="002E3596">
        <w:rPr>
          <w:rFonts w:ascii="Times New Roman" w:hAnsi="Times New Roman" w:cs="Times New Roman"/>
          <w:iCs/>
          <w:sz w:val="24"/>
          <w:szCs w:val="24"/>
        </w:rPr>
        <w:t>administration of justice and support of civil government” and “defending, protecting, and securing the said Dominions.”</w:t>
      </w:r>
      <w:r w:rsidR="002E3596">
        <w:rPr>
          <w:rStyle w:val="FootnoteReference"/>
          <w:rFonts w:ascii="Times New Roman" w:hAnsi="Times New Roman" w:cs="Times New Roman"/>
          <w:iCs/>
          <w:sz w:val="24"/>
          <w:szCs w:val="24"/>
        </w:rPr>
        <w:footnoteReference w:id="17"/>
      </w:r>
      <w:r w:rsidR="002E3596" w:rsidRPr="002E3596">
        <w:rPr>
          <w:rFonts w:ascii="Times New Roman" w:hAnsi="Times New Roman" w:cs="Times New Roman"/>
          <w:sz w:val="24"/>
          <w:szCs w:val="24"/>
        </w:rPr>
        <w:t xml:space="preserve"> </w:t>
      </w:r>
      <w:r w:rsidR="00AB7395">
        <w:rPr>
          <w:rFonts w:ascii="Times New Roman" w:hAnsi="Times New Roman" w:cs="Times New Roman"/>
          <w:sz w:val="24"/>
          <w:szCs w:val="24"/>
        </w:rPr>
        <w:t xml:space="preserve">Knowing that Parliament was </w:t>
      </w:r>
      <w:r w:rsidR="00F15C7C">
        <w:rPr>
          <w:rFonts w:ascii="Times New Roman" w:hAnsi="Times New Roman" w:cs="Times New Roman"/>
          <w:sz w:val="24"/>
          <w:szCs w:val="24"/>
        </w:rPr>
        <w:t>taxing</w:t>
      </w:r>
      <w:r w:rsidR="00AB7395">
        <w:rPr>
          <w:rFonts w:ascii="Times New Roman" w:hAnsi="Times New Roman" w:cs="Times New Roman"/>
          <w:sz w:val="24"/>
          <w:szCs w:val="24"/>
        </w:rPr>
        <w:t xml:space="preserve"> the colonies </w:t>
      </w:r>
      <w:r w:rsidR="00074294">
        <w:rPr>
          <w:rFonts w:ascii="Times New Roman" w:hAnsi="Times New Roman" w:cs="Times New Roman"/>
          <w:sz w:val="24"/>
          <w:szCs w:val="24"/>
        </w:rPr>
        <w:t>for none of these</w:t>
      </w:r>
      <w:r w:rsidR="00AB7395">
        <w:rPr>
          <w:rFonts w:ascii="Times New Roman" w:hAnsi="Times New Roman" w:cs="Times New Roman"/>
          <w:sz w:val="24"/>
          <w:szCs w:val="24"/>
        </w:rPr>
        <w:t xml:space="preserve"> reasons, Burke spoke in Parliament against </w:t>
      </w:r>
      <w:r w:rsidR="00F15C7C">
        <w:rPr>
          <w:rFonts w:ascii="Times New Roman" w:hAnsi="Times New Roman" w:cs="Times New Roman"/>
          <w:sz w:val="24"/>
          <w:szCs w:val="24"/>
        </w:rPr>
        <w:t>this</w:t>
      </w:r>
      <w:r w:rsidR="00AB7395">
        <w:rPr>
          <w:rFonts w:ascii="Times New Roman" w:hAnsi="Times New Roman" w:cs="Times New Roman"/>
          <w:sz w:val="24"/>
          <w:szCs w:val="24"/>
        </w:rPr>
        <w:t xml:space="preserve"> unfair treatment</w:t>
      </w:r>
      <w:r w:rsidR="00015E08">
        <w:rPr>
          <w:rFonts w:ascii="Times New Roman" w:hAnsi="Times New Roman" w:cs="Times New Roman"/>
          <w:sz w:val="24"/>
          <w:szCs w:val="24"/>
        </w:rPr>
        <w:t>. Burke coul</w:t>
      </w:r>
      <w:r w:rsidR="003E25D7">
        <w:rPr>
          <w:rFonts w:ascii="Times New Roman" w:hAnsi="Times New Roman" w:cs="Times New Roman"/>
          <w:sz w:val="24"/>
          <w:szCs w:val="24"/>
        </w:rPr>
        <w:t>d</w:t>
      </w:r>
      <w:r w:rsidR="002E3596">
        <w:rPr>
          <w:rFonts w:ascii="Times New Roman" w:hAnsi="Times New Roman" w:cs="Times New Roman"/>
          <w:sz w:val="24"/>
          <w:szCs w:val="24"/>
        </w:rPr>
        <w:t xml:space="preserve"> no</w:t>
      </w:r>
      <w:r w:rsidR="00015E08">
        <w:rPr>
          <w:rFonts w:ascii="Times New Roman" w:hAnsi="Times New Roman" w:cs="Times New Roman"/>
          <w:sz w:val="24"/>
          <w:szCs w:val="24"/>
        </w:rPr>
        <w:t>t believe</w:t>
      </w:r>
      <w:r w:rsidR="00F25FF8">
        <w:rPr>
          <w:rFonts w:ascii="Times New Roman" w:hAnsi="Times New Roman" w:cs="Times New Roman"/>
          <w:sz w:val="24"/>
          <w:szCs w:val="24"/>
        </w:rPr>
        <w:t xml:space="preserve"> that this treatment was given to </w:t>
      </w:r>
      <w:r w:rsidR="003E25D7">
        <w:rPr>
          <w:rFonts w:ascii="Times New Roman" w:hAnsi="Times New Roman" w:cs="Times New Roman"/>
          <w:sz w:val="24"/>
          <w:szCs w:val="24"/>
        </w:rPr>
        <w:t xml:space="preserve">the colonists who were </w:t>
      </w:r>
      <w:r w:rsidR="00AB7395">
        <w:rPr>
          <w:rFonts w:ascii="Times New Roman" w:hAnsi="Times New Roman" w:cs="Times New Roman"/>
          <w:sz w:val="24"/>
          <w:szCs w:val="24"/>
        </w:rPr>
        <w:t>British citizens</w:t>
      </w:r>
      <w:r w:rsidR="002B054F">
        <w:rPr>
          <w:rFonts w:ascii="Times New Roman" w:hAnsi="Times New Roman" w:cs="Times New Roman"/>
          <w:sz w:val="24"/>
          <w:szCs w:val="24"/>
        </w:rPr>
        <w:t xml:space="preserve"> because </w:t>
      </w:r>
      <w:r w:rsidR="00782A61">
        <w:rPr>
          <w:rFonts w:ascii="Times New Roman" w:hAnsi="Times New Roman" w:cs="Times New Roman"/>
          <w:sz w:val="24"/>
          <w:szCs w:val="24"/>
        </w:rPr>
        <w:t xml:space="preserve">they </w:t>
      </w:r>
      <w:r w:rsidR="00AB7395">
        <w:rPr>
          <w:rFonts w:ascii="Times New Roman" w:hAnsi="Times New Roman" w:cs="Times New Roman"/>
          <w:sz w:val="24"/>
          <w:szCs w:val="24"/>
        </w:rPr>
        <w:t xml:space="preserve">deserved the same treatment that other </w:t>
      </w:r>
      <w:r w:rsidR="00F15C7C">
        <w:rPr>
          <w:rFonts w:ascii="Times New Roman" w:hAnsi="Times New Roman" w:cs="Times New Roman"/>
          <w:sz w:val="24"/>
          <w:szCs w:val="24"/>
        </w:rPr>
        <w:t>British</w:t>
      </w:r>
      <w:r w:rsidR="00F25FF8">
        <w:rPr>
          <w:rFonts w:ascii="Times New Roman" w:hAnsi="Times New Roman" w:cs="Times New Roman"/>
          <w:sz w:val="24"/>
          <w:szCs w:val="24"/>
        </w:rPr>
        <w:t xml:space="preserve"> citizens had</w:t>
      </w:r>
      <w:r w:rsidR="009D2433">
        <w:rPr>
          <w:rFonts w:ascii="Times New Roman" w:hAnsi="Times New Roman" w:cs="Times New Roman"/>
          <w:sz w:val="24"/>
          <w:szCs w:val="24"/>
        </w:rPr>
        <w:t>.</w:t>
      </w:r>
      <w:r w:rsidR="005F2C27">
        <w:rPr>
          <w:rStyle w:val="FootnoteReference"/>
          <w:rFonts w:ascii="Times New Roman" w:hAnsi="Times New Roman" w:cs="Times New Roman"/>
          <w:sz w:val="24"/>
          <w:szCs w:val="24"/>
        </w:rPr>
        <w:footnoteReference w:id="18"/>
      </w:r>
      <w:r w:rsidR="00AB7395">
        <w:rPr>
          <w:rFonts w:ascii="Times New Roman" w:hAnsi="Times New Roman" w:cs="Times New Roman"/>
          <w:sz w:val="24"/>
          <w:szCs w:val="24"/>
        </w:rPr>
        <w:t xml:space="preserve"> </w:t>
      </w:r>
      <w:r w:rsidR="00616075">
        <w:rPr>
          <w:rFonts w:ascii="Times New Roman" w:hAnsi="Times New Roman" w:cs="Times New Roman"/>
          <w:sz w:val="24"/>
          <w:szCs w:val="24"/>
        </w:rPr>
        <w:t xml:space="preserve">Parliament was abusing their power to show authority in the colonies. </w:t>
      </w:r>
    </w:p>
    <w:p w:rsidR="00AB7395" w:rsidRDefault="00AB7395" w:rsidP="00AB739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Not only did Burke fe</w:t>
      </w:r>
      <w:r w:rsidR="009D2433">
        <w:rPr>
          <w:rFonts w:ascii="Times New Roman" w:hAnsi="Times New Roman" w:cs="Times New Roman"/>
          <w:sz w:val="24"/>
          <w:szCs w:val="24"/>
        </w:rPr>
        <w:t xml:space="preserve">el that </w:t>
      </w:r>
      <w:r w:rsidR="003E25D7">
        <w:rPr>
          <w:rFonts w:ascii="Times New Roman" w:hAnsi="Times New Roman" w:cs="Times New Roman"/>
          <w:sz w:val="24"/>
          <w:szCs w:val="24"/>
        </w:rPr>
        <w:t>Parliament’s motives for</w:t>
      </w:r>
      <w:r>
        <w:rPr>
          <w:rFonts w:ascii="Times New Roman" w:hAnsi="Times New Roman" w:cs="Times New Roman"/>
          <w:sz w:val="24"/>
          <w:szCs w:val="24"/>
        </w:rPr>
        <w:t xml:space="preserve"> </w:t>
      </w:r>
      <w:r w:rsidR="008209B2">
        <w:rPr>
          <w:rFonts w:ascii="Times New Roman" w:hAnsi="Times New Roman" w:cs="Times New Roman"/>
          <w:sz w:val="24"/>
          <w:szCs w:val="24"/>
        </w:rPr>
        <w:t>taxing</w:t>
      </w:r>
      <w:r w:rsidR="009D2433">
        <w:rPr>
          <w:rFonts w:ascii="Times New Roman" w:hAnsi="Times New Roman" w:cs="Times New Roman"/>
          <w:sz w:val="24"/>
          <w:szCs w:val="24"/>
        </w:rPr>
        <w:t xml:space="preserve"> were wrong</w:t>
      </w:r>
      <w:r>
        <w:rPr>
          <w:rFonts w:ascii="Times New Roman" w:hAnsi="Times New Roman" w:cs="Times New Roman"/>
          <w:sz w:val="24"/>
          <w:szCs w:val="24"/>
        </w:rPr>
        <w:t>, but that</w:t>
      </w:r>
      <w:r w:rsidR="006C70BD">
        <w:rPr>
          <w:rFonts w:ascii="Times New Roman" w:hAnsi="Times New Roman" w:cs="Times New Roman"/>
          <w:sz w:val="24"/>
          <w:szCs w:val="24"/>
        </w:rPr>
        <w:t xml:space="preserve"> Parliament knew that they did no</w:t>
      </w:r>
      <w:r>
        <w:rPr>
          <w:rFonts w:ascii="Times New Roman" w:hAnsi="Times New Roman" w:cs="Times New Roman"/>
          <w:sz w:val="24"/>
          <w:szCs w:val="24"/>
        </w:rPr>
        <w:t xml:space="preserve">t have the right </w:t>
      </w:r>
      <w:r w:rsidR="00F15C7C">
        <w:rPr>
          <w:rFonts w:ascii="Times New Roman" w:hAnsi="Times New Roman" w:cs="Times New Roman"/>
          <w:sz w:val="24"/>
          <w:szCs w:val="24"/>
        </w:rPr>
        <w:t xml:space="preserve">to </w:t>
      </w:r>
      <w:r w:rsidR="008209B2">
        <w:rPr>
          <w:rFonts w:ascii="Times New Roman" w:hAnsi="Times New Roman" w:cs="Times New Roman"/>
          <w:sz w:val="24"/>
          <w:szCs w:val="24"/>
        </w:rPr>
        <w:t>tax</w:t>
      </w:r>
      <w:r w:rsidR="00F15C7C">
        <w:rPr>
          <w:rFonts w:ascii="Times New Roman" w:hAnsi="Times New Roman" w:cs="Times New Roman"/>
          <w:sz w:val="24"/>
          <w:szCs w:val="24"/>
        </w:rPr>
        <w:t xml:space="preserve"> the colonies without </w:t>
      </w:r>
      <w:r w:rsidR="003E25D7">
        <w:rPr>
          <w:rFonts w:ascii="Times New Roman" w:hAnsi="Times New Roman" w:cs="Times New Roman"/>
          <w:sz w:val="24"/>
          <w:szCs w:val="24"/>
        </w:rPr>
        <w:t xml:space="preserve">a </w:t>
      </w:r>
      <w:r w:rsidR="00F15C7C">
        <w:rPr>
          <w:rFonts w:ascii="Times New Roman" w:hAnsi="Times New Roman" w:cs="Times New Roman"/>
          <w:sz w:val="24"/>
          <w:szCs w:val="24"/>
        </w:rPr>
        <w:t>repr</w:t>
      </w:r>
      <w:r>
        <w:rPr>
          <w:rFonts w:ascii="Times New Roman" w:hAnsi="Times New Roman" w:cs="Times New Roman"/>
          <w:sz w:val="24"/>
          <w:szCs w:val="24"/>
        </w:rPr>
        <w:t>esentative assembly in Parliament. Burke stated, “Indeed Mr. Grenville well knew, that the Colony agents could have no general powers to consent to it; and they had no time to consult their assemblies for particular powers before he pas</w:t>
      </w:r>
      <w:r w:rsidR="005F2C27">
        <w:rPr>
          <w:rFonts w:ascii="Times New Roman" w:hAnsi="Times New Roman" w:cs="Times New Roman"/>
          <w:sz w:val="24"/>
          <w:szCs w:val="24"/>
        </w:rPr>
        <w:t>sed his first Revenue Act.”</w:t>
      </w:r>
      <w:r w:rsidR="005F2C27">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The colonists never questioned the authority or governance of </w:t>
      </w:r>
      <w:r w:rsidR="00192DD1">
        <w:rPr>
          <w:rFonts w:ascii="Times New Roman" w:hAnsi="Times New Roman" w:cs="Times New Roman"/>
          <w:sz w:val="24"/>
          <w:szCs w:val="24"/>
        </w:rPr>
        <w:t xml:space="preserve">Parliament in passing the act, </w:t>
      </w:r>
      <w:r w:rsidR="00E6061E">
        <w:rPr>
          <w:rFonts w:ascii="Times New Roman" w:hAnsi="Times New Roman" w:cs="Times New Roman"/>
          <w:sz w:val="24"/>
          <w:szCs w:val="24"/>
        </w:rPr>
        <w:t xml:space="preserve">rather, </w:t>
      </w:r>
      <w:r w:rsidR="00192DD1">
        <w:rPr>
          <w:rFonts w:ascii="Times New Roman" w:hAnsi="Times New Roman" w:cs="Times New Roman"/>
          <w:sz w:val="24"/>
          <w:szCs w:val="24"/>
        </w:rPr>
        <w:t>it was the lack of representation that Pa</w:t>
      </w:r>
      <w:r w:rsidR="00E6061E">
        <w:rPr>
          <w:rFonts w:ascii="Times New Roman" w:hAnsi="Times New Roman" w:cs="Times New Roman"/>
          <w:sz w:val="24"/>
          <w:szCs w:val="24"/>
        </w:rPr>
        <w:t>rliament knew the colonies did no</w:t>
      </w:r>
      <w:r w:rsidR="00192DD1">
        <w:rPr>
          <w:rFonts w:ascii="Times New Roman" w:hAnsi="Times New Roman" w:cs="Times New Roman"/>
          <w:sz w:val="24"/>
          <w:szCs w:val="24"/>
        </w:rPr>
        <w:t>t have,</w:t>
      </w:r>
      <w:r w:rsidR="00E6061E">
        <w:rPr>
          <w:rFonts w:ascii="Times New Roman" w:hAnsi="Times New Roman" w:cs="Times New Roman"/>
          <w:sz w:val="24"/>
          <w:szCs w:val="24"/>
        </w:rPr>
        <w:t xml:space="preserve"> that made the colonists angry. Towards the end of the speech</w:t>
      </w:r>
      <w:r w:rsidR="006C70BD">
        <w:rPr>
          <w:rFonts w:ascii="Times New Roman" w:hAnsi="Times New Roman" w:cs="Times New Roman"/>
          <w:sz w:val="24"/>
          <w:szCs w:val="24"/>
        </w:rPr>
        <w:t>, Burke referenced</w:t>
      </w:r>
      <w:r w:rsidR="00903C23">
        <w:rPr>
          <w:rFonts w:ascii="Times New Roman" w:hAnsi="Times New Roman" w:cs="Times New Roman"/>
          <w:sz w:val="24"/>
          <w:szCs w:val="24"/>
        </w:rPr>
        <w:t xml:space="preserve"> </w:t>
      </w:r>
      <w:r w:rsidR="00E6061E">
        <w:rPr>
          <w:rFonts w:ascii="Times New Roman" w:hAnsi="Times New Roman" w:cs="Times New Roman"/>
          <w:sz w:val="24"/>
          <w:szCs w:val="24"/>
        </w:rPr>
        <w:t>l</w:t>
      </w:r>
      <w:r w:rsidR="00192DD1">
        <w:rPr>
          <w:rFonts w:ascii="Times New Roman" w:hAnsi="Times New Roman" w:cs="Times New Roman"/>
          <w:sz w:val="24"/>
          <w:szCs w:val="24"/>
        </w:rPr>
        <w:t>etters to Governor Bernar</w:t>
      </w:r>
      <w:r w:rsidR="00F15C7C">
        <w:rPr>
          <w:rFonts w:ascii="Times New Roman" w:hAnsi="Times New Roman" w:cs="Times New Roman"/>
          <w:sz w:val="24"/>
          <w:szCs w:val="24"/>
        </w:rPr>
        <w:t xml:space="preserve">d </w:t>
      </w:r>
      <w:r w:rsidR="00E6061E">
        <w:rPr>
          <w:rFonts w:ascii="Times New Roman" w:hAnsi="Times New Roman" w:cs="Times New Roman"/>
          <w:sz w:val="24"/>
          <w:szCs w:val="24"/>
        </w:rPr>
        <w:t>of Massachusetts from the colonists, proving</w:t>
      </w:r>
      <w:r w:rsidR="00F15C7C">
        <w:rPr>
          <w:rFonts w:ascii="Times New Roman" w:hAnsi="Times New Roman" w:cs="Times New Roman"/>
          <w:sz w:val="24"/>
          <w:szCs w:val="24"/>
        </w:rPr>
        <w:t xml:space="preserve"> that the colonists were</w:t>
      </w:r>
      <w:r w:rsidR="00192DD1">
        <w:rPr>
          <w:rFonts w:ascii="Times New Roman" w:hAnsi="Times New Roman" w:cs="Times New Roman"/>
          <w:sz w:val="24"/>
          <w:szCs w:val="24"/>
        </w:rPr>
        <w:t xml:space="preserve"> grateful to the Empire for repealing the </w:t>
      </w:r>
      <w:r w:rsidR="003E25D7">
        <w:rPr>
          <w:rFonts w:ascii="Times New Roman" w:hAnsi="Times New Roman" w:cs="Times New Roman"/>
          <w:sz w:val="24"/>
          <w:szCs w:val="24"/>
        </w:rPr>
        <w:t xml:space="preserve">previous </w:t>
      </w:r>
      <w:r w:rsidR="00750B65">
        <w:rPr>
          <w:rFonts w:ascii="Times New Roman" w:hAnsi="Times New Roman" w:cs="Times New Roman"/>
          <w:sz w:val="24"/>
          <w:szCs w:val="24"/>
        </w:rPr>
        <w:t>Stamp Act</w:t>
      </w:r>
      <w:r w:rsidR="003E25D7">
        <w:rPr>
          <w:rFonts w:ascii="Times New Roman" w:hAnsi="Times New Roman" w:cs="Times New Roman"/>
          <w:sz w:val="24"/>
          <w:szCs w:val="24"/>
        </w:rPr>
        <w:t xml:space="preserve">. </w:t>
      </w:r>
      <w:r w:rsidR="00903C23">
        <w:rPr>
          <w:rFonts w:ascii="Times New Roman" w:hAnsi="Times New Roman" w:cs="Times New Roman"/>
          <w:sz w:val="24"/>
          <w:szCs w:val="24"/>
        </w:rPr>
        <w:t>This was to prove to Parliament that the colonies were quiet and that the</w:t>
      </w:r>
      <w:r w:rsidR="00750B65">
        <w:rPr>
          <w:rFonts w:ascii="Times New Roman" w:hAnsi="Times New Roman" w:cs="Times New Roman"/>
          <w:sz w:val="24"/>
          <w:szCs w:val="24"/>
        </w:rPr>
        <w:t xml:space="preserve"> rebellions stopped when the act was repealed but then started again</w:t>
      </w:r>
      <w:r w:rsidR="003E25D7">
        <w:rPr>
          <w:rFonts w:ascii="Times New Roman" w:hAnsi="Times New Roman" w:cs="Times New Roman"/>
          <w:sz w:val="24"/>
          <w:szCs w:val="24"/>
        </w:rPr>
        <w:t xml:space="preserve"> </w:t>
      </w:r>
      <w:r w:rsidR="00750B65">
        <w:rPr>
          <w:rFonts w:ascii="Times New Roman" w:hAnsi="Times New Roman" w:cs="Times New Roman"/>
          <w:sz w:val="24"/>
          <w:szCs w:val="24"/>
        </w:rPr>
        <w:t>when the</w:t>
      </w:r>
      <w:r w:rsidR="005F2C27">
        <w:rPr>
          <w:rFonts w:ascii="Times New Roman" w:hAnsi="Times New Roman" w:cs="Times New Roman"/>
          <w:sz w:val="24"/>
          <w:szCs w:val="24"/>
        </w:rPr>
        <w:t xml:space="preserve"> </w:t>
      </w:r>
      <w:r w:rsidR="003E25D7">
        <w:rPr>
          <w:rFonts w:ascii="Times New Roman" w:hAnsi="Times New Roman" w:cs="Times New Roman"/>
          <w:sz w:val="24"/>
          <w:szCs w:val="24"/>
        </w:rPr>
        <w:t xml:space="preserve">Tea Act </w:t>
      </w:r>
      <w:r w:rsidR="00750B65">
        <w:rPr>
          <w:rFonts w:ascii="Times New Roman" w:hAnsi="Times New Roman" w:cs="Times New Roman"/>
          <w:sz w:val="24"/>
          <w:szCs w:val="24"/>
        </w:rPr>
        <w:t>was passed</w:t>
      </w:r>
      <w:r w:rsidR="005F2C27">
        <w:rPr>
          <w:rFonts w:ascii="Times New Roman" w:hAnsi="Times New Roman" w:cs="Times New Roman"/>
          <w:sz w:val="24"/>
          <w:szCs w:val="24"/>
        </w:rPr>
        <w:t>.</w:t>
      </w:r>
      <w:r w:rsidR="001B6F4C">
        <w:rPr>
          <w:rFonts w:ascii="Times New Roman" w:hAnsi="Times New Roman" w:cs="Times New Roman"/>
          <w:sz w:val="24"/>
          <w:szCs w:val="24"/>
        </w:rPr>
        <w:t xml:space="preserve"> Burke </w:t>
      </w:r>
      <w:r w:rsidR="00750B65">
        <w:rPr>
          <w:rFonts w:ascii="Times New Roman" w:hAnsi="Times New Roman" w:cs="Times New Roman"/>
          <w:sz w:val="24"/>
          <w:szCs w:val="24"/>
        </w:rPr>
        <w:t>accused</w:t>
      </w:r>
      <w:r w:rsidR="001B6F4C">
        <w:rPr>
          <w:rFonts w:ascii="Times New Roman" w:hAnsi="Times New Roman" w:cs="Times New Roman"/>
          <w:sz w:val="24"/>
          <w:szCs w:val="24"/>
        </w:rPr>
        <w:t xml:space="preserve"> Parliament of purposely trying to insult the colonists by </w:t>
      </w:r>
      <w:r w:rsidR="008209B2">
        <w:rPr>
          <w:rFonts w:ascii="Times New Roman" w:hAnsi="Times New Roman" w:cs="Times New Roman"/>
          <w:sz w:val="24"/>
          <w:szCs w:val="24"/>
        </w:rPr>
        <w:t>taxing</w:t>
      </w:r>
      <w:r w:rsidR="001B6F4C">
        <w:rPr>
          <w:rFonts w:ascii="Times New Roman" w:hAnsi="Times New Roman" w:cs="Times New Roman"/>
          <w:sz w:val="24"/>
          <w:szCs w:val="24"/>
        </w:rPr>
        <w:t xml:space="preserve"> tea with the clear </w:t>
      </w:r>
      <w:r w:rsidR="001B6F4C">
        <w:rPr>
          <w:rFonts w:ascii="Times New Roman" w:hAnsi="Times New Roman" w:cs="Times New Roman"/>
          <w:sz w:val="24"/>
          <w:szCs w:val="24"/>
        </w:rPr>
        <w:lastRenderedPageBreak/>
        <w:t xml:space="preserve">motivations of not following the </w:t>
      </w:r>
      <w:r w:rsidR="00015E08">
        <w:rPr>
          <w:rFonts w:ascii="Times New Roman" w:hAnsi="Times New Roman" w:cs="Times New Roman"/>
          <w:sz w:val="24"/>
          <w:szCs w:val="24"/>
        </w:rPr>
        <w:t xml:space="preserve">act’s </w:t>
      </w:r>
      <w:r w:rsidR="00992EA4">
        <w:rPr>
          <w:rFonts w:ascii="Times New Roman" w:hAnsi="Times New Roman" w:cs="Times New Roman"/>
          <w:sz w:val="24"/>
          <w:szCs w:val="24"/>
        </w:rPr>
        <w:t>preamble.</w:t>
      </w:r>
      <w:r w:rsidR="00992EA4">
        <w:rPr>
          <w:rStyle w:val="FootnoteReference"/>
          <w:rFonts w:ascii="Times New Roman" w:hAnsi="Times New Roman" w:cs="Times New Roman"/>
          <w:sz w:val="24"/>
          <w:szCs w:val="24"/>
        </w:rPr>
        <w:footnoteReference w:id="20"/>
      </w:r>
      <w:r w:rsidR="001153B0">
        <w:rPr>
          <w:rFonts w:ascii="Times New Roman" w:hAnsi="Times New Roman" w:cs="Times New Roman"/>
          <w:sz w:val="24"/>
          <w:szCs w:val="24"/>
        </w:rPr>
        <w:t xml:space="preserve"> Burke knew that the colonists were aware that they were being denied their rights, something Burke could not contribute to in Parliament. The colonists were British citizens and deserved the rights that they were promised as citizens and Parliament had to give the colonists that respect. Parliament wa</w:t>
      </w:r>
      <w:r w:rsidR="006C70BD">
        <w:rPr>
          <w:rFonts w:ascii="Times New Roman" w:hAnsi="Times New Roman" w:cs="Times New Roman"/>
          <w:sz w:val="24"/>
          <w:szCs w:val="24"/>
        </w:rPr>
        <w:t>s merely insulting the colonies</w:t>
      </w:r>
      <w:r w:rsidR="001153B0">
        <w:rPr>
          <w:rFonts w:ascii="Times New Roman" w:hAnsi="Times New Roman" w:cs="Times New Roman"/>
          <w:sz w:val="24"/>
          <w:szCs w:val="24"/>
        </w:rPr>
        <w:t xml:space="preserve"> as punishment for their rebellion. </w:t>
      </w:r>
    </w:p>
    <w:p w:rsidR="00254020" w:rsidRDefault="00254020" w:rsidP="0025402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Burke, </w:t>
      </w:r>
      <w:r w:rsidR="003E25D7">
        <w:rPr>
          <w:rFonts w:ascii="Times New Roman" w:hAnsi="Times New Roman" w:cs="Times New Roman"/>
          <w:sz w:val="24"/>
          <w:szCs w:val="24"/>
        </w:rPr>
        <w:t xml:space="preserve">the Tea Act </w:t>
      </w:r>
      <w:r>
        <w:rPr>
          <w:rFonts w:ascii="Times New Roman" w:hAnsi="Times New Roman" w:cs="Times New Roman"/>
          <w:sz w:val="24"/>
          <w:szCs w:val="24"/>
        </w:rPr>
        <w:t xml:space="preserve">was more than </w:t>
      </w:r>
      <w:r w:rsidR="00750B65">
        <w:rPr>
          <w:rFonts w:ascii="Times New Roman" w:hAnsi="Times New Roman" w:cs="Times New Roman"/>
          <w:sz w:val="24"/>
          <w:szCs w:val="24"/>
        </w:rPr>
        <w:t xml:space="preserve">being </w:t>
      </w:r>
      <w:r>
        <w:rPr>
          <w:rFonts w:ascii="Times New Roman" w:hAnsi="Times New Roman" w:cs="Times New Roman"/>
          <w:sz w:val="24"/>
          <w:szCs w:val="24"/>
        </w:rPr>
        <w:t xml:space="preserve">just about liberty and </w:t>
      </w:r>
      <w:r w:rsidR="00750B65">
        <w:rPr>
          <w:rFonts w:ascii="Times New Roman" w:hAnsi="Times New Roman" w:cs="Times New Roman"/>
          <w:sz w:val="24"/>
          <w:szCs w:val="24"/>
        </w:rPr>
        <w:t>the unjust</w:t>
      </w:r>
      <w:r>
        <w:rPr>
          <w:rFonts w:ascii="Times New Roman" w:hAnsi="Times New Roman" w:cs="Times New Roman"/>
          <w:sz w:val="24"/>
          <w:szCs w:val="24"/>
        </w:rPr>
        <w:t xml:space="preserve"> tre</w:t>
      </w:r>
      <w:r w:rsidR="00750B65">
        <w:rPr>
          <w:rFonts w:ascii="Times New Roman" w:hAnsi="Times New Roman" w:cs="Times New Roman"/>
          <w:sz w:val="24"/>
          <w:szCs w:val="24"/>
        </w:rPr>
        <w:t>atment the colonies were receiving</w:t>
      </w:r>
      <w:r>
        <w:rPr>
          <w:rFonts w:ascii="Times New Roman" w:hAnsi="Times New Roman" w:cs="Times New Roman"/>
          <w:sz w:val="24"/>
          <w:szCs w:val="24"/>
        </w:rPr>
        <w:t>, but about economy as well. Burke notes</w:t>
      </w:r>
      <w:r w:rsidR="00015E08">
        <w:rPr>
          <w:rFonts w:ascii="Times New Roman" w:hAnsi="Times New Roman" w:cs="Times New Roman"/>
          <w:sz w:val="24"/>
          <w:szCs w:val="24"/>
        </w:rPr>
        <w:t xml:space="preserve"> that the Tea Act not only harmed</w:t>
      </w:r>
      <w:r w:rsidR="00750B65">
        <w:rPr>
          <w:rFonts w:ascii="Times New Roman" w:hAnsi="Times New Roman" w:cs="Times New Roman"/>
          <w:sz w:val="24"/>
          <w:szCs w:val="24"/>
        </w:rPr>
        <w:t xml:space="preserve"> the colonies, but the British Empire as well </w:t>
      </w:r>
      <w:r w:rsidR="003E25D7">
        <w:rPr>
          <w:rFonts w:ascii="Times New Roman" w:hAnsi="Times New Roman" w:cs="Times New Roman"/>
          <w:sz w:val="24"/>
          <w:szCs w:val="24"/>
        </w:rPr>
        <w:t>because of the</w:t>
      </w:r>
      <w:r>
        <w:rPr>
          <w:rFonts w:ascii="Times New Roman" w:hAnsi="Times New Roman" w:cs="Times New Roman"/>
          <w:sz w:val="24"/>
          <w:szCs w:val="24"/>
        </w:rPr>
        <w:t xml:space="preserve"> relationship with the English East India Compan</w:t>
      </w:r>
      <w:r w:rsidR="003E25D7">
        <w:rPr>
          <w:rFonts w:ascii="Times New Roman" w:hAnsi="Times New Roman" w:cs="Times New Roman"/>
          <w:sz w:val="24"/>
          <w:szCs w:val="24"/>
        </w:rPr>
        <w:t xml:space="preserve">y </w:t>
      </w:r>
      <w:r w:rsidR="002E25ED">
        <w:rPr>
          <w:rFonts w:ascii="Times New Roman" w:hAnsi="Times New Roman" w:cs="Times New Roman"/>
          <w:sz w:val="24"/>
          <w:szCs w:val="24"/>
        </w:rPr>
        <w:t>around the world.</w:t>
      </w:r>
      <w:r w:rsidR="005F2C27">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The Ea</w:t>
      </w:r>
      <w:r w:rsidR="00015E08">
        <w:rPr>
          <w:rFonts w:ascii="Times New Roman" w:hAnsi="Times New Roman" w:cs="Times New Roman"/>
          <w:sz w:val="24"/>
          <w:szCs w:val="24"/>
        </w:rPr>
        <w:t>st India Company had</w:t>
      </w:r>
      <w:r w:rsidR="0036663C">
        <w:rPr>
          <w:rFonts w:ascii="Times New Roman" w:hAnsi="Times New Roman" w:cs="Times New Roman"/>
          <w:sz w:val="24"/>
          <w:szCs w:val="24"/>
        </w:rPr>
        <w:t xml:space="preserve"> huge stock in the American m</w:t>
      </w:r>
      <w:r>
        <w:rPr>
          <w:rFonts w:ascii="Times New Roman" w:hAnsi="Times New Roman" w:cs="Times New Roman"/>
          <w:sz w:val="24"/>
          <w:szCs w:val="24"/>
        </w:rPr>
        <w:t xml:space="preserve">arket with tea being one of the </w:t>
      </w:r>
      <w:r w:rsidR="006C70BD">
        <w:rPr>
          <w:rFonts w:ascii="Times New Roman" w:hAnsi="Times New Roman" w:cs="Times New Roman"/>
          <w:sz w:val="24"/>
          <w:szCs w:val="24"/>
        </w:rPr>
        <w:t>biggest commodities. Burke warned</w:t>
      </w:r>
      <w:r>
        <w:rPr>
          <w:rFonts w:ascii="Times New Roman" w:hAnsi="Times New Roman" w:cs="Times New Roman"/>
          <w:sz w:val="24"/>
          <w:szCs w:val="24"/>
        </w:rPr>
        <w:t xml:space="preserve"> the government tha</w:t>
      </w:r>
      <w:r w:rsidR="00015E08">
        <w:rPr>
          <w:rFonts w:ascii="Times New Roman" w:hAnsi="Times New Roman" w:cs="Times New Roman"/>
          <w:sz w:val="24"/>
          <w:szCs w:val="24"/>
        </w:rPr>
        <w:t>t a fight with the colonies would</w:t>
      </w:r>
      <w:r>
        <w:rPr>
          <w:rFonts w:ascii="Times New Roman" w:hAnsi="Times New Roman" w:cs="Times New Roman"/>
          <w:sz w:val="24"/>
          <w:szCs w:val="24"/>
        </w:rPr>
        <w:t xml:space="preserve"> not only hurt e</w:t>
      </w:r>
      <w:r w:rsidR="006C70BD">
        <w:rPr>
          <w:rFonts w:ascii="Times New Roman" w:hAnsi="Times New Roman" w:cs="Times New Roman"/>
          <w:sz w:val="24"/>
          <w:szCs w:val="24"/>
        </w:rPr>
        <w:t>conomy with America, but it would</w:t>
      </w:r>
      <w:r>
        <w:rPr>
          <w:rFonts w:ascii="Times New Roman" w:hAnsi="Times New Roman" w:cs="Times New Roman"/>
          <w:sz w:val="24"/>
          <w:szCs w:val="24"/>
        </w:rPr>
        <w:t xml:space="preserve"> also harm the company. This should be important to the king considering </w:t>
      </w:r>
      <w:r w:rsidR="00A90C6B">
        <w:rPr>
          <w:rFonts w:ascii="Times New Roman" w:hAnsi="Times New Roman" w:cs="Times New Roman"/>
          <w:sz w:val="24"/>
          <w:szCs w:val="24"/>
        </w:rPr>
        <w:t>the tension started</w:t>
      </w:r>
      <w:r>
        <w:rPr>
          <w:rFonts w:ascii="Times New Roman" w:hAnsi="Times New Roman" w:cs="Times New Roman"/>
          <w:sz w:val="24"/>
          <w:szCs w:val="24"/>
        </w:rPr>
        <w:t xml:space="preserve"> because of the financial crisis </w:t>
      </w:r>
      <w:r w:rsidR="00A90C6B">
        <w:rPr>
          <w:rFonts w:ascii="Times New Roman" w:hAnsi="Times New Roman" w:cs="Times New Roman"/>
          <w:sz w:val="24"/>
          <w:szCs w:val="24"/>
        </w:rPr>
        <w:t>Britain was in after the war</w:t>
      </w:r>
      <w:r w:rsidR="009955E4">
        <w:rPr>
          <w:rFonts w:ascii="Times New Roman" w:hAnsi="Times New Roman" w:cs="Times New Roman"/>
          <w:sz w:val="24"/>
          <w:szCs w:val="24"/>
        </w:rPr>
        <w:t>.</w:t>
      </w:r>
      <w:r w:rsidR="00655D4C">
        <w:rPr>
          <w:rFonts w:ascii="Times New Roman" w:hAnsi="Times New Roman" w:cs="Times New Roman"/>
          <w:sz w:val="24"/>
          <w:szCs w:val="24"/>
        </w:rPr>
        <w:t xml:space="preserve"> Addressing the financial crisis that Britain was in at this time, Burke said, </w:t>
      </w:r>
      <w:r w:rsidR="009955E4">
        <w:rPr>
          <w:rFonts w:ascii="Times New Roman" w:hAnsi="Times New Roman" w:cs="Times New Roman"/>
          <w:sz w:val="24"/>
          <w:szCs w:val="24"/>
        </w:rPr>
        <w:t xml:space="preserve"> “</w:t>
      </w:r>
      <w:r w:rsidR="00655D4C">
        <w:rPr>
          <w:rFonts w:ascii="Times New Roman" w:hAnsi="Times New Roman" w:cs="Times New Roman"/>
          <w:sz w:val="24"/>
          <w:szCs w:val="24"/>
        </w:rPr>
        <w:t xml:space="preserve">America would have furnished that vent, which no other part of the world can furnish but America; where tea is next to a necessity of life; and where the demand grows upon the supply…. </w:t>
      </w:r>
      <w:r w:rsidR="009955E4">
        <w:rPr>
          <w:rFonts w:ascii="Times New Roman" w:hAnsi="Times New Roman" w:cs="Times New Roman"/>
          <w:sz w:val="24"/>
          <w:szCs w:val="24"/>
        </w:rPr>
        <w:t xml:space="preserve">It is </w:t>
      </w:r>
      <w:r w:rsidR="00FE783E">
        <w:rPr>
          <w:rFonts w:ascii="Times New Roman" w:hAnsi="Times New Roman" w:cs="Times New Roman"/>
          <w:sz w:val="24"/>
          <w:szCs w:val="24"/>
        </w:rPr>
        <w:t>through</w:t>
      </w:r>
      <w:r w:rsidR="009955E4">
        <w:rPr>
          <w:rFonts w:ascii="Times New Roman" w:hAnsi="Times New Roman" w:cs="Times New Roman"/>
          <w:sz w:val="24"/>
          <w:szCs w:val="24"/>
        </w:rPr>
        <w:t xml:space="preserve"> the American trade of Tea that y</w:t>
      </w:r>
      <w:r w:rsidR="00A90C6B">
        <w:rPr>
          <w:rFonts w:ascii="Times New Roman" w:hAnsi="Times New Roman" w:cs="Times New Roman"/>
          <w:sz w:val="24"/>
          <w:szCs w:val="24"/>
        </w:rPr>
        <w:t>ou</w:t>
      </w:r>
      <w:r w:rsidR="009955E4">
        <w:rPr>
          <w:rFonts w:ascii="Times New Roman" w:hAnsi="Times New Roman" w:cs="Times New Roman"/>
          <w:sz w:val="24"/>
          <w:szCs w:val="24"/>
        </w:rPr>
        <w:t>r East India conquests are to be prevented f</w:t>
      </w:r>
      <w:r w:rsidR="00655D4C">
        <w:rPr>
          <w:rFonts w:ascii="Times New Roman" w:hAnsi="Times New Roman" w:cs="Times New Roman"/>
          <w:sz w:val="24"/>
          <w:szCs w:val="24"/>
        </w:rPr>
        <w:t>rom crushing you with their burth</w:t>
      </w:r>
      <w:r w:rsidR="009955E4">
        <w:rPr>
          <w:rFonts w:ascii="Times New Roman" w:hAnsi="Times New Roman" w:cs="Times New Roman"/>
          <w:sz w:val="24"/>
          <w:szCs w:val="24"/>
        </w:rPr>
        <w:t>en</w:t>
      </w:r>
      <w:r>
        <w:rPr>
          <w:rFonts w:ascii="Times New Roman" w:hAnsi="Times New Roman" w:cs="Times New Roman"/>
          <w:sz w:val="24"/>
          <w:szCs w:val="24"/>
        </w:rPr>
        <w:t>.</w:t>
      </w:r>
      <w:r w:rsidR="009955E4">
        <w:rPr>
          <w:rFonts w:ascii="Times New Roman" w:hAnsi="Times New Roman" w:cs="Times New Roman"/>
          <w:sz w:val="24"/>
          <w:szCs w:val="24"/>
        </w:rPr>
        <w:t>”</w:t>
      </w:r>
      <w:r w:rsidR="009A1228">
        <w:rPr>
          <w:rStyle w:val="FootnoteReference"/>
          <w:rFonts w:ascii="Times New Roman" w:hAnsi="Times New Roman" w:cs="Times New Roman"/>
          <w:sz w:val="24"/>
          <w:szCs w:val="24"/>
        </w:rPr>
        <w:footnoteReference w:id="22"/>
      </w:r>
      <w:r w:rsidR="006C70BD">
        <w:rPr>
          <w:rFonts w:ascii="Times New Roman" w:hAnsi="Times New Roman" w:cs="Times New Roman"/>
          <w:sz w:val="24"/>
          <w:szCs w:val="24"/>
        </w:rPr>
        <w:t xml:space="preserve"> </w:t>
      </w:r>
      <w:r w:rsidRPr="00655D4C">
        <w:rPr>
          <w:rFonts w:ascii="Times New Roman" w:hAnsi="Times New Roman" w:cs="Times New Roman"/>
          <w:sz w:val="24"/>
          <w:szCs w:val="24"/>
        </w:rPr>
        <w:t>The</w:t>
      </w:r>
      <w:r>
        <w:rPr>
          <w:rFonts w:ascii="Times New Roman" w:hAnsi="Times New Roman" w:cs="Times New Roman"/>
          <w:sz w:val="24"/>
          <w:szCs w:val="24"/>
        </w:rPr>
        <w:t xml:space="preserve"> English economy, esp</w:t>
      </w:r>
      <w:r w:rsidR="00A90C6B">
        <w:rPr>
          <w:rFonts w:ascii="Times New Roman" w:hAnsi="Times New Roman" w:cs="Times New Roman"/>
          <w:sz w:val="24"/>
          <w:szCs w:val="24"/>
        </w:rPr>
        <w:t>ecially the revenue in America</w:t>
      </w:r>
      <w:r w:rsidR="006C70BD">
        <w:rPr>
          <w:rFonts w:ascii="Times New Roman" w:hAnsi="Times New Roman" w:cs="Times New Roman"/>
          <w:sz w:val="24"/>
          <w:szCs w:val="24"/>
        </w:rPr>
        <w:t>,</w:t>
      </w:r>
      <w:r w:rsidR="00A90C6B">
        <w:rPr>
          <w:rFonts w:ascii="Times New Roman" w:hAnsi="Times New Roman" w:cs="Times New Roman"/>
          <w:sz w:val="24"/>
          <w:szCs w:val="24"/>
        </w:rPr>
        <w:t xml:space="preserve"> wa</w:t>
      </w:r>
      <w:r>
        <w:rPr>
          <w:rFonts w:ascii="Times New Roman" w:hAnsi="Times New Roman" w:cs="Times New Roman"/>
          <w:sz w:val="24"/>
          <w:szCs w:val="24"/>
        </w:rPr>
        <w:t xml:space="preserve">s based </w:t>
      </w:r>
      <w:r w:rsidR="00A90C6B">
        <w:rPr>
          <w:rFonts w:ascii="Times New Roman" w:hAnsi="Times New Roman" w:cs="Times New Roman"/>
          <w:sz w:val="24"/>
          <w:szCs w:val="24"/>
        </w:rPr>
        <w:t>on t</w:t>
      </w:r>
      <w:r w:rsidR="00655D4C">
        <w:rPr>
          <w:rFonts w:ascii="Times New Roman" w:hAnsi="Times New Roman" w:cs="Times New Roman"/>
          <w:sz w:val="24"/>
          <w:szCs w:val="24"/>
        </w:rPr>
        <w:t>rade, one of the main items being tea</w:t>
      </w:r>
      <w:r w:rsidR="00A90C6B">
        <w:rPr>
          <w:rFonts w:ascii="Times New Roman" w:hAnsi="Times New Roman" w:cs="Times New Roman"/>
          <w:sz w:val="24"/>
          <w:szCs w:val="24"/>
        </w:rPr>
        <w:t>. If America wa</w:t>
      </w:r>
      <w:r w:rsidR="006C70BD">
        <w:rPr>
          <w:rFonts w:ascii="Times New Roman" w:hAnsi="Times New Roman" w:cs="Times New Roman"/>
          <w:sz w:val="24"/>
          <w:szCs w:val="24"/>
        </w:rPr>
        <w:t>s no</w:t>
      </w:r>
      <w:r>
        <w:rPr>
          <w:rFonts w:ascii="Times New Roman" w:hAnsi="Times New Roman" w:cs="Times New Roman"/>
          <w:sz w:val="24"/>
          <w:szCs w:val="24"/>
        </w:rPr>
        <w:t>t buying tea, then</w:t>
      </w:r>
      <w:r w:rsidR="00655D4C">
        <w:rPr>
          <w:rFonts w:ascii="Times New Roman" w:hAnsi="Times New Roman" w:cs="Times New Roman"/>
          <w:sz w:val="24"/>
          <w:szCs w:val="24"/>
        </w:rPr>
        <w:t xml:space="preserve"> the</w:t>
      </w:r>
      <w:r w:rsidR="00A90C6B">
        <w:rPr>
          <w:rFonts w:ascii="Times New Roman" w:hAnsi="Times New Roman" w:cs="Times New Roman"/>
          <w:sz w:val="24"/>
          <w:szCs w:val="24"/>
        </w:rPr>
        <w:t xml:space="preserve"> En</w:t>
      </w:r>
      <w:r w:rsidR="002B62CE">
        <w:rPr>
          <w:rFonts w:ascii="Times New Roman" w:hAnsi="Times New Roman" w:cs="Times New Roman"/>
          <w:sz w:val="24"/>
          <w:szCs w:val="24"/>
        </w:rPr>
        <w:t>glish economy</w:t>
      </w:r>
      <w:r w:rsidR="00655D4C">
        <w:rPr>
          <w:rFonts w:ascii="Times New Roman" w:hAnsi="Times New Roman" w:cs="Times New Roman"/>
          <w:sz w:val="24"/>
          <w:szCs w:val="24"/>
        </w:rPr>
        <w:t xml:space="preserve"> was in danger and had the </w:t>
      </w:r>
      <w:r w:rsidR="00655D4C" w:rsidRPr="002B62CE">
        <w:rPr>
          <w:rFonts w:ascii="Times New Roman" w:hAnsi="Times New Roman" w:cs="Times New Roman"/>
          <w:sz w:val="24"/>
          <w:szCs w:val="24"/>
        </w:rPr>
        <w:t xml:space="preserve">risk of </w:t>
      </w:r>
      <w:r w:rsidR="00655D4C" w:rsidRPr="002B62CE">
        <w:rPr>
          <w:rFonts w:ascii="Times New Roman" w:hAnsi="Times New Roman" w:cs="Times New Roman"/>
          <w:sz w:val="24"/>
          <w:szCs w:val="24"/>
        </w:rPr>
        <w:lastRenderedPageBreak/>
        <w:t>collapsing</w:t>
      </w:r>
      <w:r w:rsidR="00A90C6B">
        <w:rPr>
          <w:rFonts w:ascii="Times New Roman" w:hAnsi="Times New Roman" w:cs="Times New Roman"/>
          <w:sz w:val="24"/>
          <w:szCs w:val="24"/>
        </w:rPr>
        <w:t>. Burke attacked</w:t>
      </w:r>
      <w:r>
        <w:rPr>
          <w:rFonts w:ascii="Times New Roman" w:hAnsi="Times New Roman" w:cs="Times New Roman"/>
          <w:sz w:val="24"/>
          <w:szCs w:val="24"/>
        </w:rPr>
        <w:t xml:space="preserve"> both the economic burden the </w:t>
      </w:r>
      <w:r w:rsidR="008209B2">
        <w:rPr>
          <w:rFonts w:ascii="Times New Roman" w:hAnsi="Times New Roman" w:cs="Times New Roman"/>
          <w:sz w:val="24"/>
          <w:szCs w:val="24"/>
        </w:rPr>
        <w:t>tax</w:t>
      </w:r>
      <w:r w:rsidR="00A90C6B">
        <w:rPr>
          <w:rFonts w:ascii="Times New Roman" w:hAnsi="Times New Roman" w:cs="Times New Roman"/>
          <w:sz w:val="24"/>
          <w:szCs w:val="24"/>
        </w:rPr>
        <w:t xml:space="preserve"> would</w:t>
      </w:r>
      <w:r>
        <w:rPr>
          <w:rFonts w:ascii="Times New Roman" w:hAnsi="Times New Roman" w:cs="Times New Roman"/>
          <w:sz w:val="24"/>
          <w:szCs w:val="24"/>
        </w:rPr>
        <w:t xml:space="preserve"> cause the Empire along</w:t>
      </w:r>
      <w:r w:rsidR="00A90C6B">
        <w:rPr>
          <w:rFonts w:ascii="Times New Roman" w:hAnsi="Times New Roman" w:cs="Times New Roman"/>
          <w:sz w:val="24"/>
          <w:szCs w:val="24"/>
        </w:rPr>
        <w:t xml:space="preserve"> with the lack of colonial representation</w:t>
      </w:r>
      <w:r w:rsidR="002E25ED">
        <w:rPr>
          <w:rFonts w:ascii="Times New Roman" w:hAnsi="Times New Roman" w:cs="Times New Roman"/>
          <w:sz w:val="24"/>
          <w:szCs w:val="24"/>
        </w:rPr>
        <w:t>.</w:t>
      </w:r>
      <w:r w:rsidR="002E25ED">
        <w:rPr>
          <w:rStyle w:val="FootnoteReference"/>
          <w:rFonts w:ascii="Times New Roman" w:hAnsi="Times New Roman" w:cs="Times New Roman"/>
          <w:sz w:val="24"/>
          <w:szCs w:val="24"/>
        </w:rPr>
        <w:footnoteReference w:id="23"/>
      </w:r>
      <w:r w:rsidR="003E25D7">
        <w:rPr>
          <w:rFonts w:ascii="Times New Roman" w:hAnsi="Times New Roman" w:cs="Times New Roman"/>
          <w:sz w:val="24"/>
          <w:szCs w:val="24"/>
        </w:rPr>
        <w:t xml:space="preserve"> </w:t>
      </w:r>
      <w:r w:rsidR="001153B0">
        <w:rPr>
          <w:rFonts w:ascii="Times New Roman" w:hAnsi="Times New Roman" w:cs="Times New Roman"/>
          <w:sz w:val="24"/>
          <w:szCs w:val="24"/>
        </w:rPr>
        <w:t xml:space="preserve">Burke used the economy as a way to make Parliament understand the crisis they were in with the conflict in the American </w:t>
      </w:r>
      <w:r w:rsidR="001153B0" w:rsidRPr="00334917">
        <w:rPr>
          <w:rFonts w:ascii="Times New Roman" w:hAnsi="Times New Roman" w:cs="Times New Roman"/>
          <w:sz w:val="24"/>
          <w:szCs w:val="24"/>
        </w:rPr>
        <w:t>colon</w:t>
      </w:r>
      <w:r w:rsidR="001153B0">
        <w:rPr>
          <w:rFonts w:ascii="Times New Roman" w:hAnsi="Times New Roman" w:cs="Times New Roman"/>
          <w:sz w:val="24"/>
          <w:szCs w:val="24"/>
        </w:rPr>
        <w:t xml:space="preserve">ies. </w:t>
      </w:r>
    </w:p>
    <w:p w:rsidR="005F2919" w:rsidRDefault="00603C68" w:rsidP="005F291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Jesse Norman notes in </w:t>
      </w:r>
      <w:r w:rsidRPr="00DF2BC4">
        <w:rPr>
          <w:rFonts w:ascii="Times New Roman" w:hAnsi="Times New Roman" w:cs="Times New Roman"/>
          <w:i/>
          <w:sz w:val="24"/>
          <w:szCs w:val="24"/>
        </w:rPr>
        <w:t xml:space="preserve">Edmund Burke: The First </w:t>
      </w:r>
      <w:proofErr w:type="gramStart"/>
      <w:r w:rsidRPr="00DF2BC4">
        <w:rPr>
          <w:rFonts w:ascii="Times New Roman" w:hAnsi="Times New Roman" w:cs="Times New Roman"/>
          <w:i/>
          <w:sz w:val="24"/>
          <w:szCs w:val="24"/>
        </w:rPr>
        <w:t>Conservative</w:t>
      </w:r>
      <w:r>
        <w:rPr>
          <w:rFonts w:ascii="Times New Roman" w:hAnsi="Times New Roman" w:cs="Times New Roman"/>
          <w:i/>
          <w:sz w:val="24"/>
          <w:szCs w:val="24"/>
        </w:rPr>
        <w:t>,</w:t>
      </w:r>
      <w:r>
        <w:rPr>
          <w:rFonts w:ascii="Times New Roman" w:hAnsi="Times New Roman" w:cs="Times New Roman"/>
          <w:sz w:val="24"/>
          <w:szCs w:val="24"/>
        </w:rPr>
        <w:t xml:space="preserve"> </w:t>
      </w:r>
      <w:r w:rsidR="00782A61">
        <w:rPr>
          <w:rFonts w:ascii="Times New Roman" w:hAnsi="Times New Roman" w:cs="Times New Roman"/>
          <w:sz w:val="24"/>
          <w:szCs w:val="24"/>
        </w:rPr>
        <w:t>t</w:t>
      </w:r>
      <w:r>
        <w:rPr>
          <w:rFonts w:ascii="Times New Roman" w:hAnsi="Times New Roman" w:cs="Times New Roman"/>
          <w:sz w:val="24"/>
          <w:szCs w:val="24"/>
        </w:rPr>
        <w:t>hat</w:t>
      </w:r>
      <w:proofErr w:type="gramEnd"/>
      <w:r>
        <w:rPr>
          <w:rFonts w:ascii="Times New Roman" w:hAnsi="Times New Roman" w:cs="Times New Roman"/>
          <w:sz w:val="24"/>
          <w:szCs w:val="24"/>
        </w:rPr>
        <w:t xml:space="preserve"> despite Burke’s argument of commercial interest, the spirit of America was what Burke sought to free in his “Moving Resolutions for Conciliation </w:t>
      </w:r>
      <w:r w:rsidR="007B6EC3">
        <w:rPr>
          <w:rFonts w:ascii="Times New Roman" w:hAnsi="Times New Roman" w:cs="Times New Roman"/>
          <w:sz w:val="24"/>
          <w:szCs w:val="24"/>
        </w:rPr>
        <w:t>Speech</w:t>
      </w:r>
      <w:r>
        <w:rPr>
          <w:rFonts w:ascii="Times New Roman" w:hAnsi="Times New Roman" w:cs="Times New Roman"/>
          <w:sz w:val="24"/>
          <w:szCs w:val="24"/>
        </w:rPr>
        <w:t xml:space="preserve">.” </w:t>
      </w:r>
      <w:r w:rsidR="005F2919">
        <w:rPr>
          <w:rFonts w:ascii="Times New Roman" w:hAnsi="Times New Roman" w:cs="Times New Roman"/>
          <w:sz w:val="24"/>
          <w:szCs w:val="24"/>
        </w:rPr>
        <w:t xml:space="preserve">Burke’s motivation </w:t>
      </w:r>
      <w:r w:rsidR="00DF2BC4">
        <w:rPr>
          <w:rFonts w:ascii="Times New Roman" w:hAnsi="Times New Roman" w:cs="Times New Roman"/>
          <w:sz w:val="24"/>
          <w:szCs w:val="24"/>
        </w:rPr>
        <w:t>for</w:t>
      </w:r>
      <w:r w:rsidR="005F2919">
        <w:rPr>
          <w:rFonts w:ascii="Times New Roman" w:hAnsi="Times New Roman" w:cs="Times New Roman"/>
          <w:sz w:val="24"/>
          <w:szCs w:val="24"/>
        </w:rPr>
        <w:t xml:space="preserve"> his speeches was to bring peace back to the Empire and to restore balance. </w:t>
      </w:r>
      <w:r w:rsidR="006E3F0E">
        <w:rPr>
          <w:rFonts w:ascii="Times New Roman" w:hAnsi="Times New Roman" w:cs="Times New Roman"/>
          <w:sz w:val="24"/>
          <w:szCs w:val="24"/>
        </w:rPr>
        <w:t>He</w:t>
      </w:r>
      <w:r w:rsidR="005F2919">
        <w:rPr>
          <w:rFonts w:ascii="Times New Roman" w:hAnsi="Times New Roman" w:cs="Times New Roman"/>
          <w:sz w:val="24"/>
          <w:szCs w:val="24"/>
        </w:rPr>
        <w:t xml:space="preserve"> acknowledged </w:t>
      </w:r>
      <w:r w:rsidR="005F2919" w:rsidRPr="009E3FC1">
        <w:rPr>
          <w:rFonts w:ascii="Times New Roman" w:hAnsi="Times New Roman" w:cs="Times New Roman"/>
          <w:sz w:val="24"/>
          <w:szCs w:val="24"/>
        </w:rPr>
        <w:t>the American spirit</w:t>
      </w:r>
      <w:r w:rsidR="00A64A19" w:rsidRPr="007E0ED0">
        <w:rPr>
          <w:rFonts w:ascii="Times New Roman" w:hAnsi="Times New Roman" w:cs="Times New Roman"/>
          <w:sz w:val="24"/>
          <w:szCs w:val="24"/>
        </w:rPr>
        <w:t>,</w:t>
      </w:r>
      <w:r w:rsidR="00A64A19">
        <w:rPr>
          <w:rFonts w:ascii="Times New Roman" w:hAnsi="Times New Roman" w:cs="Times New Roman"/>
          <w:sz w:val="24"/>
          <w:szCs w:val="24"/>
        </w:rPr>
        <w:t xml:space="preserve"> </w:t>
      </w:r>
      <w:r w:rsidR="009872C6">
        <w:rPr>
          <w:rFonts w:ascii="Times New Roman" w:hAnsi="Times New Roman" w:cs="Times New Roman"/>
          <w:sz w:val="24"/>
          <w:szCs w:val="24"/>
        </w:rPr>
        <w:t xml:space="preserve">which was created by the idea of liberty </w:t>
      </w:r>
      <w:r w:rsidR="007E0ED0">
        <w:rPr>
          <w:rFonts w:ascii="Times New Roman" w:hAnsi="Times New Roman" w:cs="Times New Roman"/>
          <w:sz w:val="24"/>
          <w:szCs w:val="24"/>
        </w:rPr>
        <w:t xml:space="preserve">the colonists </w:t>
      </w:r>
      <w:r w:rsidR="009872C6">
        <w:rPr>
          <w:rFonts w:ascii="Times New Roman" w:hAnsi="Times New Roman" w:cs="Times New Roman"/>
          <w:sz w:val="24"/>
          <w:szCs w:val="24"/>
        </w:rPr>
        <w:t>establish</w:t>
      </w:r>
      <w:r w:rsidR="007E0ED0">
        <w:rPr>
          <w:rFonts w:ascii="Times New Roman" w:hAnsi="Times New Roman" w:cs="Times New Roman"/>
          <w:sz w:val="24"/>
          <w:szCs w:val="24"/>
        </w:rPr>
        <w:t>ed</w:t>
      </w:r>
      <w:r w:rsidR="009872C6">
        <w:rPr>
          <w:rFonts w:ascii="Times New Roman" w:hAnsi="Times New Roman" w:cs="Times New Roman"/>
          <w:sz w:val="24"/>
          <w:szCs w:val="24"/>
        </w:rPr>
        <w:t xml:space="preserve"> when they first came to America</w:t>
      </w:r>
      <w:r w:rsidR="005F2919">
        <w:rPr>
          <w:rFonts w:ascii="Times New Roman" w:hAnsi="Times New Roman" w:cs="Times New Roman"/>
          <w:sz w:val="24"/>
          <w:szCs w:val="24"/>
        </w:rPr>
        <w:t>. Through looking at commercial aspects, the fact that the colo</w:t>
      </w:r>
      <w:r w:rsidR="006E3F0E">
        <w:rPr>
          <w:rFonts w:ascii="Times New Roman" w:hAnsi="Times New Roman" w:cs="Times New Roman"/>
          <w:sz w:val="24"/>
          <w:szCs w:val="24"/>
        </w:rPr>
        <w:t>nists were still British subject</w:t>
      </w:r>
      <w:r w:rsidR="005F2919">
        <w:rPr>
          <w:rFonts w:ascii="Times New Roman" w:hAnsi="Times New Roman" w:cs="Times New Roman"/>
          <w:sz w:val="24"/>
          <w:szCs w:val="24"/>
        </w:rPr>
        <w:t xml:space="preserve">s, and </w:t>
      </w:r>
      <w:r w:rsidR="00DF2BC4">
        <w:rPr>
          <w:rFonts w:ascii="Times New Roman" w:hAnsi="Times New Roman" w:cs="Times New Roman"/>
          <w:sz w:val="24"/>
          <w:szCs w:val="24"/>
        </w:rPr>
        <w:t>Americ</w:t>
      </w:r>
      <w:r w:rsidR="004400C0">
        <w:rPr>
          <w:rFonts w:ascii="Times New Roman" w:hAnsi="Times New Roman" w:cs="Times New Roman"/>
          <w:sz w:val="24"/>
          <w:szCs w:val="24"/>
        </w:rPr>
        <w:t>a’s free spirit, Burke made</w:t>
      </w:r>
      <w:r w:rsidR="005F2919">
        <w:rPr>
          <w:rFonts w:ascii="Times New Roman" w:hAnsi="Times New Roman" w:cs="Times New Roman"/>
          <w:sz w:val="24"/>
          <w:szCs w:val="24"/>
        </w:rPr>
        <w:t xml:space="preserve"> compelling arguments in Parliament for the sake</w:t>
      </w:r>
      <w:r w:rsidR="002E25ED">
        <w:rPr>
          <w:rFonts w:ascii="Times New Roman" w:hAnsi="Times New Roman" w:cs="Times New Roman"/>
          <w:sz w:val="24"/>
          <w:szCs w:val="24"/>
        </w:rPr>
        <w:t xml:space="preserve"> of the Americans.</w:t>
      </w:r>
      <w:r w:rsidR="002E25ED">
        <w:rPr>
          <w:rStyle w:val="FootnoteReference"/>
          <w:rFonts w:ascii="Times New Roman" w:hAnsi="Times New Roman" w:cs="Times New Roman"/>
          <w:sz w:val="24"/>
          <w:szCs w:val="24"/>
        </w:rPr>
        <w:footnoteReference w:id="24"/>
      </w:r>
      <w:r w:rsidR="005F2919">
        <w:rPr>
          <w:rFonts w:ascii="Times New Roman" w:hAnsi="Times New Roman" w:cs="Times New Roman"/>
          <w:sz w:val="24"/>
          <w:szCs w:val="24"/>
        </w:rPr>
        <w:t xml:space="preserve"> </w:t>
      </w:r>
      <w:r w:rsidR="007B6EC3">
        <w:rPr>
          <w:rFonts w:ascii="Times New Roman" w:hAnsi="Times New Roman" w:cs="Times New Roman"/>
          <w:sz w:val="24"/>
          <w:szCs w:val="24"/>
        </w:rPr>
        <w:t>Burke n</w:t>
      </w:r>
      <w:r>
        <w:rPr>
          <w:rFonts w:ascii="Times New Roman" w:hAnsi="Times New Roman" w:cs="Times New Roman"/>
          <w:sz w:val="24"/>
          <w:szCs w:val="24"/>
        </w:rPr>
        <w:t xml:space="preserve">oted in this speech, “I do not </w:t>
      </w:r>
      <w:proofErr w:type="gramStart"/>
      <w:r>
        <w:rPr>
          <w:rFonts w:ascii="Times New Roman" w:hAnsi="Times New Roman" w:cs="Times New Roman"/>
          <w:sz w:val="24"/>
          <w:szCs w:val="24"/>
        </w:rPr>
        <w:t>chose</w:t>
      </w:r>
      <w:proofErr w:type="gramEnd"/>
      <w:r>
        <w:rPr>
          <w:rFonts w:ascii="Times New Roman" w:hAnsi="Times New Roman" w:cs="Times New Roman"/>
          <w:sz w:val="24"/>
          <w:szCs w:val="24"/>
        </w:rPr>
        <w:t xml:space="preserve"> to consume its strength…because in all parts it is the British strength that I consume…I do not choose wholly to break the American spirit; because it is the spirit that has made the country. And finally in logic, the British Empire has been founded, and made rich on a policy of benign neglect to which the use of force is the direct antithesis.”</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004400C0">
        <w:rPr>
          <w:rFonts w:ascii="Times New Roman" w:hAnsi="Times New Roman" w:cs="Times New Roman"/>
          <w:sz w:val="24"/>
          <w:szCs w:val="24"/>
        </w:rPr>
        <w:t>According to Burke, t</w:t>
      </w:r>
      <w:r w:rsidR="005F2919">
        <w:rPr>
          <w:rFonts w:ascii="Times New Roman" w:hAnsi="Times New Roman" w:cs="Times New Roman"/>
          <w:sz w:val="24"/>
          <w:szCs w:val="24"/>
        </w:rPr>
        <w:t xml:space="preserve">he American spirit was </w:t>
      </w:r>
      <w:r w:rsidR="00DF2BC4">
        <w:rPr>
          <w:rFonts w:ascii="Times New Roman" w:hAnsi="Times New Roman" w:cs="Times New Roman"/>
          <w:sz w:val="24"/>
          <w:szCs w:val="24"/>
        </w:rPr>
        <w:t>created through</w:t>
      </w:r>
      <w:r w:rsidR="005F2919">
        <w:rPr>
          <w:rFonts w:ascii="Times New Roman" w:hAnsi="Times New Roman" w:cs="Times New Roman"/>
          <w:sz w:val="24"/>
          <w:szCs w:val="24"/>
        </w:rPr>
        <w:t xml:space="preserve"> </w:t>
      </w:r>
      <w:r w:rsidR="00D9643C">
        <w:rPr>
          <w:rFonts w:ascii="Times New Roman" w:hAnsi="Times New Roman" w:cs="Times New Roman"/>
          <w:sz w:val="24"/>
          <w:szCs w:val="24"/>
        </w:rPr>
        <w:t>three things. T</w:t>
      </w:r>
      <w:r w:rsidR="005F2919">
        <w:rPr>
          <w:rFonts w:ascii="Times New Roman" w:hAnsi="Times New Roman" w:cs="Times New Roman"/>
          <w:sz w:val="24"/>
          <w:szCs w:val="24"/>
        </w:rPr>
        <w:t xml:space="preserve">he use of slaves </w:t>
      </w:r>
      <w:r w:rsidR="00D9643C">
        <w:rPr>
          <w:rFonts w:ascii="Times New Roman" w:hAnsi="Times New Roman" w:cs="Times New Roman"/>
          <w:sz w:val="24"/>
          <w:szCs w:val="24"/>
        </w:rPr>
        <w:t xml:space="preserve">in the colonies </w:t>
      </w:r>
      <w:r w:rsidR="005F2919">
        <w:rPr>
          <w:rFonts w:ascii="Times New Roman" w:hAnsi="Times New Roman" w:cs="Times New Roman"/>
          <w:sz w:val="24"/>
          <w:szCs w:val="24"/>
        </w:rPr>
        <w:t>made it so the coloni</w:t>
      </w:r>
      <w:r w:rsidR="00D9643C">
        <w:rPr>
          <w:rFonts w:ascii="Times New Roman" w:hAnsi="Times New Roman" w:cs="Times New Roman"/>
          <w:sz w:val="24"/>
          <w:szCs w:val="24"/>
        </w:rPr>
        <w:t>sts understood freedom and did no</w:t>
      </w:r>
      <w:r w:rsidR="005F2919">
        <w:rPr>
          <w:rFonts w:ascii="Times New Roman" w:hAnsi="Times New Roman" w:cs="Times New Roman"/>
          <w:sz w:val="24"/>
          <w:szCs w:val="24"/>
        </w:rPr>
        <w:t xml:space="preserve">t want to be treated like slaves </w:t>
      </w:r>
      <w:r w:rsidR="008209B2">
        <w:rPr>
          <w:rFonts w:ascii="Times New Roman" w:hAnsi="Times New Roman" w:cs="Times New Roman"/>
          <w:sz w:val="24"/>
          <w:szCs w:val="24"/>
        </w:rPr>
        <w:t>themselves</w:t>
      </w:r>
      <w:r w:rsidR="00D9643C">
        <w:rPr>
          <w:rFonts w:ascii="Times New Roman" w:hAnsi="Times New Roman" w:cs="Times New Roman"/>
          <w:sz w:val="24"/>
          <w:szCs w:val="24"/>
        </w:rPr>
        <w:t xml:space="preserve">. The second was that </w:t>
      </w:r>
      <w:r w:rsidR="00AD2B04">
        <w:rPr>
          <w:rFonts w:ascii="Times New Roman" w:hAnsi="Times New Roman" w:cs="Times New Roman"/>
          <w:sz w:val="24"/>
          <w:szCs w:val="24"/>
        </w:rPr>
        <w:t>t</w:t>
      </w:r>
      <w:r w:rsidR="005F2919">
        <w:rPr>
          <w:rFonts w:ascii="Times New Roman" w:hAnsi="Times New Roman" w:cs="Times New Roman"/>
          <w:sz w:val="24"/>
          <w:szCs w:val="24"/>
        </w:rPr>
        <w:t xml:space="preserve">he colonists </w:t>
      </w:r>
      <w:r w:rsidR="00D9643C">
        <w:rPr>
          <w:rFonts w:ascii="Times New Roman" w:hAnsi="Times New Roman" w:cs="Times New Roman"/>
          <w:sz w:val="24"/>
          <w:szCs w:val="24"/>
        </w:rPr>
        <w:t>were educated</w:t>
      </w:r>
      <w:r w:rsidR="00DF2BC4">
        <w:rPr>
          <w:rFonts w:ascii="Times New Roman" w:hAnsi="Times New Roman" w:cs="Times New Roman"/>
          <w:sz w:val="24"/>
          <w:szCs w:val="24"/>
        </w:rPr>
        <w:t xml:space="preserve"> on </w:t>
      </w:r>
      <w:r w:rsidR="005F2919">
        <w:rPr>
          <w:rFonts w:ascii="Times New Roman" w:hAnsi="Times New Roman" w:cs="Times New Roman"/>
          <w:sz w:val="24"/>
          <w:szCs w:val="24"/>
        </w:rPr>
        <w:t>the English Common Laws so they knew if the governme</w:t>
      </w:r>
      <w:r w:rsidR="00DF2BC4">
        <w:rPr>
          <w:rFonts w:ascii="Times New Roman" w:hAnsi="Times New Roman" w:cs="Times New Roman"/>
          <w:sz w:val="24"/>
          <w:szCs w:val="24"/>
        </w:rPr>
        <w:t>nt was</w:t>
      </w:r>
      <w:r w:rsidR="007B6EC3">
        <w:rPr>
          <w:rFonts w:ascii="Times New Roman" w:hAnsi="Times New Roman" w:cs="Times New Roman"/>
          <w:sz w:val="24"/>
          <w:szCs w:val="24"/>
        </w:rPr>
        <w:t xml:space="preserve"> </w:t>
      </w:r>
      <w:r w:rsidR="00DF2BC4">
        <w:rPr>
          <w:rFonts w:ascii="Times New Roman" w:hAnsi="Times New Roman" w:cs="Times New Roman"/>
          <w:sz w:val="24"/>
          <w:szCs w:val="24"/>
        </w:rPr>
        <w:t xml:space="preserve">treating them </w:t>
      </w:r>
      <w:r w:rsidR="00D9643C">
        <w:rPr>
          <w:rFonts w:ascii="Times New Roman" w:hAnsi="Times New Roman" w:cs="Times New Roman"/>
          <w:sz w:val="24"/>
          <w:szCs w:val="24"/>
        </w:rPr>
        <w:t>unfairly. F</w:t>
      </w:r>
      <w:r w:rsidR="005F2919">
        <w:rPr>
          <w:rFonts w:ascii="Times New Roman" w:hAnsi="Times New Roman" w:cs="Times New Roman"/>
          <w:sz w:val="24"/>
          <w:szCs w:val="24"/>
        </w:rPr>
        <w:t xml:space="preserve">inally, </w:t>
      </w:r>
      <w:r w:rsidR="00D9643C">
        <w:rPr>
          <w:rFonts w:ascii="Times New Roman" w:hAnsi="Times New Roman" w:cs="Times New Roman"/>
          <w:sz w:val="24"/>
          <w:szCs w:val="24"/>
        </w:rPr>
        <w:t xml:space="preserve">Burke said </w:t>
      </w:r>
      <w:r w:rsidR="005F2919">
        <w:rPr>
          <w:rFonts w:ascii="Times New Roman" w:hAnsi="Times New Roman" w:cs="Times New Roman"/>
          <w:sz w:val="24"/>
          <w:szCs w:val="24"/>
        </w:rPr>
        <w:t>it was impossible to rule wi</w:t>
      </w:r>
      <w:r w:rsidR="00243E11">
        <w:rPr>
          <w:rFonts w:ascii="Times New Roman" w:hAnsi="Times New Roman" w:cs="Times New Roman"/>
          <w:sz w:val="24"/>
          <w:szCs w:val="24"/>
        </w:rPr>
        <w:t>th a tight rein on a colony that</w:t>
      </w:r>
      <w:r w:rsidR="005F2919">
        <w:rPr>
          <w:rFonts w:ascii="Times New Roman" w:hAnsi="Times New Roman" w:cs="Times New Roman"/>
          <w:sz w:val="24"/>
          <w:szCs w:val="24"/>
        </w:rPr>
        <w:t xml:space="preserve"> far away. The American spirit was also the spirit of </w:t>
      </w:r>
      <w:r w:rsidR="00243E11">
        <w:rPr>
          <w:rFonts w:ascii="Times New Roman" w:hAnsi="Times New Roman" w:cs="Times New Roman"/>
          <w:sz w:val="24"/>
          <w:szCs w:val="24"/>
        </w:rPr>
        <w:t>the British</w:t>
      </w:r>
      <w:r w:rsidR="005F2919">
        <w:rPr>
          <w:rFonts w:ascii="Times New Roman" w:hAnsi="Times New Roman" w:cs="Times New Roman"/>
          <w:sz w:val="24"/>
          <w:szCs w:val="24"/>
        </w:rPr>
        <w:t xml:space="preserve"> which Parliament </w:t>
      </w:r>
      <w:r w:rsidR="005F2919">
        <w:rPr>
          <w:rFonts w:ascii="Times New Roman" w:hAnsi="Times New Roman" w:cs="Times New Roman"/>
          <w:sz w:val="24"/>
          <w:szCs w:val="24"/>
        </w:rPr>
        <w:lastRenderedPageBreak/>
        <w:t xml:space="preserve">seemed to forget because they were </w:t>
      </w:r>
      <w:r w:rsidR="008209B2">
        <w:rPr>
          <w:rFonts w:ascii="Times New Roman" w:hAnsi="Times New Roman" w:cs="Times New Roman"/>
          <w:sz w:val="24"/>
          <w:szCs w:val="24"/>
        </w:rPr>
        <w:t>taxing</w:t>
      </w:r>
      <w:r w:rsidR="005F2919">
        <w:rPr>
          <w:rFonts w:ascii="Times New Roman" w:hAnsi="Times New Roman" w:cs="Times New Roman"/>
          <w:sz w:val="24"/>
          <w:szCs w:val="24"/>
        </w:rPr>
        <w:t xml:space="preserve"> their own, treating them like they were</w:t>
      </w:r>
      <w:r w:rsidR="0079283E">
        <w:rPr>
          <w:rFonts w:ascii="Times New Roman" w:hAnsi="Times New Roman" w:cs="Times New Roman"/>
          <w:sz w:val="24"/>
          <w:szCs w:val="24"/>
        </w:rPr>
        <w:t xml:space="preserve"> no</w:t>
      </w:r>
      <w:r w:rsidR="005F2919">
        <w:rPr>
          <w:rFonts w:ascii="Times New Roman" w:hAnsi="Times New Roman" w:cs="Times New Roman"/>
          <w:sz w:val="24"/>
          <w:szCs w:val="24"/>
        </w:rPr>
        <w:t>t eve</w:t>
      </w:r>
      <w:r w:rsidR="00F40ACB">
        <w:rPr>
          <w:rFonts w:ascii="Times New Roman" w:hAnsi="Times New Roman" w:cs="Times New Roman"/>
          <w:sz w:val="24"/>
          <w:szCs w:val="24"/>
        </w:rPr>
        <w:t>n part of the Empire</w:t>
      </w:r>
      <w:r w:rsidR="00DF2BC4">
        <w:rPr>
          <w:rFonts w:ascii="Times New Roman" w:hAnsi="Times New Roman" w:cs="Times New Roman"/>
          <w:sz w:val="24"/>
          <w:szCs w:val="24"/>
        </w:rPr>
        <w:t xml:space="preserve"> or British citizens themselves</w:t>
      </w:r>
      <w:r w:rsidR="00F40ACB">
        <w:rPr>
          <w:rFonts w:ascii="Times New Roman" w:hAnsi="Times New Roman" w:cs="Times New Roman"/>
          <w:sz w:val="24"/>
          <w:szCs w:val="24"/>
        </w:rPr>
        <w:t>.</w:t>
      </w:r>
      <w:r w:rsidR="002E25ED">
        <w:rPr>
          <w:rStyle w:val="FootnoteReference"/>
          <w:rFonts w:ascii="Times New Roman" w:hAnsi="Times New Roman" w:cs="Times New Roman"/>
          <w:sz w:val="24"/>
          <w:szCs w:val="24"/>
        </w:rPr>
        <w:footnoteReference w:id="26"/>
      </w:r>
      <w:r w:rsidR="005F2919">
        <w:rPr>
          <w:rFonts w:ascii="Times New Roman" w:hAnsi="Times New Roman" w:cs="Times New Roman"/>
          <w:sz w:val="24"/>
          <w:szCs w:val="24"/>
        </w:rPr>
        <w:t xml:space="preserve">  </w:t>
      </w:r>
      <w:r w:rsidR="0088662A">
        <w:rPr>
          <w:rFonts w:ascii="Times New Roman" w:hAnsi="Times New Roman" w:cs="Times New Roman"/>
          <w:sz w:val="24"/>
          <w:szCs w:val="24"/>
        </w:rPr>
        <w:t>Burke knew that the American colonists knew what their freedom</w:t>
      </w:r>
      <w:r w:rsidR="00782A61">
        <w:rPr>
          <w:rFonts w:ascii="Times New Roman" w:hAnsi="Times New Roman" w:cs="Times New Roman"/>
          <w:sz w:val="24"/>
          <w:szCs w:val="24"/>
        </w:rPr>
        <w:t>s</w:t>
      </w:r>
      <w:r w:rsidR="0088662A">
        <w:rPr>
          <w:rFonts w:ascii="Times New Roman" w:hAnsi="Times New Roman" w:cs="Times New Roman"/>
          <w:sz w:val="24"/>
          <w:szCs w:val="24"/>
        </w:rPr>
        <w:t xml:space="preserve"> and </w:t>
      </w:r>
      <w:r w:rsidR="00782A61">
        <w:rPr>
          <w:rFonts w:ascii="Times New Roman" w:hAnsi="Times New Roman" w:cs="Times New Roman"/>
          <w:sz w:val="24"/>
          <w:szCs w:val="24"/>
        </w:rPr>
        <w:t>liberties</w:t>
      </w:r>
      <w:r w:rsidR="00BB3182">
        <w:rPr>
          <w:rFonts w:ascii="Times New Roman" w:hAnsi="Times New Roman" w:cs="Times New Roman"/>
          <w:sz w:val="24"/>
          <w:szCs w:val="24"/>
        </w:rPr>
        <w:t xml:space="preserve"> were</w:t>
      </w:r>
      <w:r w:rsidR="00782A61">
        <w:rPr>
          <w:rFonts w:ascii="Times New Roman" w:hAnsi="Times New Roman" w:cs="Times New Roman"/>
          <w:sz w:val="24"/>
          <w:szCs w:val="24"/>
        </w:rPr>
        <w:t xml:space="preserve"> and</w:t>
      </w:r>
      <w:r w:rsidR="0088662A">
        <w:rPr>
          <w:rFonts w:ascii="Times New Roman" w:hAnsi="Times New Roman" w:cs="Times New Roman"/>
          <w:sz w:val="24"/>
          <w:szCs w:val="24"/>
        </w:rPr>
        <w:t xml:space="preserve"> </w:t>
      </w:r>
      <w:r w:rsidR="007B6EC3">
        <w:rPr>
          <w:rFonts w:ascii="Times New Roman" w:hAnsi="Times New Roman" w:cs="Times New Roman"/>
          <w:sz w:val="24"/>
          <w:szCs w:val="24"/>
        </w:rPr>
        <w:t>was</w:t>
      </w:r>
      <w:r w:rsidR="0088662A">
        <w:rPr>
          <w:rFonts w:ascii="Times New Roman" w:hAnsi="Times New Roman" w:cs="Times New Roman"/>
          <w:sz w:val="24"/>
          <w:szCs w:val="24"/>
        </w:rPr>
        <w:t xml:space="preserve"> something that they were going to keep fighting for. </w:t>
      </w:r>
    </w:p>
    <w:p w:rsidR="00312429" w:rsidRPr="00312429" w:rsidRDefault="00312429" w:rsidP="005F291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Burke’s </w:t>
      </w:r>
      <w:r w:rsidR="007B6EC3">
        <w:rPr>
          <w:rFonts w:ascii="Times New Roman" w:hAnsi="Times New Roman" w:cs="Times New Roman"/>
          <w:sz w:val="24"/>
          <w:szCs w:val="24"/>
        </w:rPr>
        <w:t>“</w:t>
      </w:r>
      <w:r w:rsidRPr="007B6EC3">
        <w:rPr>
          <w:rFonts w:ascii="Times New Roman" w:hAnsi="Times New Roman" w:cs="Times New Roman"/>
          <w:sz w:val="24"/>
          <w:szCs w:val="24"/>
        </w:rPr>
        <w:t>Address to the American Colonists</w:t>
      </w:r>
      <w:r w:rsidR="007B6EC3">
        <w:rPr>
          <w:rFonts w:ascii="Times New Roman" w:hAnsi="Times New Roman" w:cs="Times New Roman"/>
          <w:sz w:val="24"/>
          <w:szCs w:val="24"/>
        </w:rPr>
        <w:t>,”</w:t>
      </w:r>
      <w:r w:rsidR="007B6EC3">
        <w:rPr>
          <w:rFonts w:ascii="Times New Roman" w:hAnsi="Times New Roman" w:cs="Times New Roman"/>
          <w:i/>
          <w:sz w:val="24"/>
          <w:szCs w:val="24"/>
        </w:rPr>
        <w:t xml:space="preserve"> </w:t>
      </w:r>
      <w:r>
        <w:rPr>
          <w:rFonts w:ascii="Times New Roman" w:hAnsi="Times New Roman" w:cs="Times New Roman"/>
          <w:sz w:val="24"/>
          <w:szCs w:val="24"/>
        </w:rPr>
        <w:t>h</w:t>
      </w:r>
      <w:r w:rsidR="00F40B1A">
        <w:rPr>
          <w:rFonts w:ascii="Times New Roman" w:hAnsi="Times New Roman" w:cs="Times New Roman"/>
          <w:sz w:val="24"/>
          <w:szCs w:val="24"/>
        </w:rPr>
        <w:t>e spoke</w:t>
      </w:r>
      <w:r>
        <w:rPr>
          <w:rFonts w:ascii="Times New Roman" w:hAnsi="Times New Roman" w:cs="Times New Roman"/>
          <w:sz w:val="24"/>
          <w:szCs w:val="24"/>
        </w:rPr>
        <w:t xml:space="preserve"> on behalf of the British Empire to tell the colonists that it hurts them that the hostilities grew worse between the nations. Burke </w:t>
      </w:r>
      <w:r w:rsidR="00F40B1A">
        <w:rPr>
          <w:rFonts w:ascii="Times New Roman" w:hAnsi="Times New Roman" w:cs="Times New Roman"/>
          <w:sz w:val="24"/>
          <w:szCs w:val="24"/>
        </w:rPr>
        <w:t>claimed</w:t>
      </w:r>
      <w:r>
        <w:rPr>
          <w:rFonts w:ascii="Times New Roman" w:hAnsi="Times New Roman" w:cs="Times New Roman"/>
          <w:sz w:val="24"/>
          <w:szCs w:val="24"/>
        </w:rPr>
        <w:t xml:space="preserve"> t</w:t>
      </w:r>
      <w:r w:rsidR="00F40B1A">
        <w:rPr>
          <w:rFonts w:ascii="Times New Roman" w:hAnsi="Times New Roman" w:cs="Times New Roman"/>
          <w:sz w:val="24"/>
          <w:szCs w:val="24"/>
        </w:rPr>
        <w:t>hat the divide between the two wa</w:t>
      </w:r>
      <w:r>
        <w:rPr>
          <w:rFonts w:ascii="Times New Roman" w:hAnsi="Times New Roman" w:cs="Times New Roman"/>
          <w:sz w:val="24"/>
          <w:szCs w:val="24"/>
        </w:rPr>
        <w:t>s painful to wa</w:t>
      </w:r>
      <w:r w:rsidR="00F40B1A">
        <w:rPr>
          <w:rFonts w:ascii="Times New Roman" w:hAnsi="Times New Roman" w:cs="Times New Roman"/>
          <w:sz w:val="24"/>
          <w:szCs w:val="24"/>
        </w:rPr>
        <w:t>tch, considering the colonists we</w:t>
      </w:r>
      <w:r>
        <w:rPr>
          <w:rFonts w:ascii="Times New Roman" w:hAnsi="Times New Roman" w:cs="Times New Roman"/>
          <w:sz w:val="24"/>
          <w:szCs w:val="24"/>
        </w:rPr>
        <w:t>re still British</w:t>
      </w:r>
      <w:r w:rsidR="00315108">
        <w:rPr>
          <w:rFonts w:ascii="Times New Roman" w:hAnsi="Times New Roman" w:cs="Times New Roman"/>
          <w:sz w:val="24"/>
          <w:szCs w:val="24"/>
        </w:rPr>
        <w:t xml:space="preserve"> despite living across the sea</w:t>
      </w:r>
      <w:r w:rsidR="00F40B1A">
        <w:rPr>
          <w:rFonts w:ascii="Times New Roman" w:hAnsi="Times New Roman" w:cs="Times New Roman"/>
          <w:sz w:val="24"/>
          <w:szCs w:val="24"/>
        </w:rPr>
        <w:t>. Burke noted</w:t>
      </w:r>
      <w:r>
        <w:rPr>
          <w:rFonts w:ascii="Times New Roman" w:hAnsi="Times New Roman" w:cs="Times New Roman"/>
          <w:sz w:val="24"/>
          <w:szCs w:val="24"/>
        </w:rPr>
        <w:t xml:space="preserve"> that the </w:t>
      </w:r>
      <w:r w:rsidR="00243E11">
        <w:rPr>
          <w:rFonts w:ascii="Times New Roman" w:hAnsi="Times New Roman" w:cs="Times New Roman"/>
          <w:sz w:val="24"/>
          <w:szCs w:val="24"/>
        </w:rPr>
        <w:t>separation</w:t>
      </w:r>
      <w:r>
        <w:rPr>
          <w:rFonts w:ascii="Times New Roman" w:hAnsi="Times New Roman" w:cs="Times New Roman"/>
          <w:sz w:val="24"/>
          <w:szCs w:val="24"/>
        </w:rPr>
        <w:t xml:space="preserve"> of the colonies from the Empire would be detrimental</w:t>
      </w:r>
      <w:r w:rsidR="00026014">
        <w:rPr>
          <w:rFonts w:ascii="Times New Roman" w:hAnsi="Times New Roman" w:cs="Times New Roman"/>
          <w:sz w:val="24"/>
          <w:szCs w:val="24"/>
        </w:rPr>
        <w:t xml:space="preserve">, “yet we had much rather see you totally independent of this Crown and Kingdom, than joined </w:t>
      </w:r>
      <w:r w:rsidR="00243E11">
        <w:rPr>
          <w:rFonts w:ascii="Times New Roman" w:hAnsi="Times New Roman" w:cs="Times New Roman"/>
          <w:sz w:val="24"/>
          <w:szCs w:val="24"/>
        </w:rPr>
        <w:t>or</w:t>
      </w:r>
      <w:r w:rsidR="00026014">
        <w:rPr>
          <w:rFonts w:ascii="Times New Roman" w:hAnsi="Times New Roman" w:cs="Times New Roman"/>
          <w:sz w:val="24"/>
          <w:szCs w:val="24"/>
        </w:rPr>
        <w:t xml:space="preserve"> it by so unnatural a </w:t>
      </w:r>
      <w:r w:rsidR="00243E11">
        <w:rPr>
          <w:rFonts w:ascii="Times New Roman" w:hAnsi="Times New Roman" w:cs="Times New Roman"/>
          <w:sz w:val="24"/>
          <w:szCs w:val="24"/>
        </w:rPr>
        <w:t xml:space="preserve">conjunction, as that of Freedom of </w:t>
      </w:r>
      <w:r w:rsidR="00026014">
        <w:rPr>
          <w:rFonts w:ascii="Times New Roman" w:hAnsi="Times New Roman" w:cs="Times New Roman"/>
          <w:sz w:val="24"/>
          <w:szCs w:val="24"/>
        </w:rPr>
        <w:t>servitude:- a conjunction, which, if it were at all practicable, could not fail in the end, of being more mischievous to the peace, prosperity, greatness, and power of this Nation, than beneficial, by any enlargement of the bounds of nomi</w:t>
      </w:r>
      <w:r w:rsidR="00315108">
        <w:rPr>
          <w:rFonts w:ascii="Times New Roman" w:hAnsi="Times New Roman" w:cs="Times New Roman"/>
          <w:sz w:val="24"/>
          <w:szCs w:val="24"/>
        </w:rPr>
        <w:t>nal empire.”</w:t>
      </w:r>
      <w:r w:rsidR="00315108">
        <w:rPr>
          <w:rStyle w:val="FootnoteReference"/>
          <w:rFonts w:ascii="Times New Roman" w:hAnsi="Times New Roman" w:cs="Times New Roman"/>
          <w:sz w:val="24"/>
          <w:szCs w:val="24"/>
        </w:rPr>
        <w:footnoteReference w:id="27"/>
      </w:r>
      <w:r w:rsidR="00782A61">
        <w:rPr>
          <w:rFonts w:ascii="Times New Roman" w:hAnsi="Times New Roman" w:cs="Times New Roman"/>
          <w:sz w:val="24"/>
          <w:szCs w:val="24"/>
        </w:rPr>
        <w:t xml:space="preserve"> </w:t>
      </w:r>
      <w:r w:rsidR="00026014">
        <w:rPr>
          <w:rFonts w:ascii="Times New Roman" w:hAnsi="Times New Roman" w:cs="Times New Roman"/>
          <w:sz w:val="24"/>
          <w:szCs w:val="24"/>
        </w:rPr>
        <w:t>In th</w:t>
      </w:r>
      <w:r w:rsidR="00F40B1A">
        <w:rPr>
          <w:rFonts w:ascii="Times New Roman" w:hAnsi="Times New Roman" w:cs="Times New Roman"/>
          <w:sz w:val="24"/>
          <w:szCs w:val="24"/>
        </w:rPr>
        <w:t>is address, Burke acknowledged</w:t>
      </w:r>
      <w:r w:rsidR="00026014">
        <w:rPr>
          <w:rFonts w:ascii="Times New Roman" w:hAnsi="Times New Roman" w:cs="Times New Roman"/>
          <w:sz w:val="24"/>
          <w:szCs w:val="24"/>
        </w:rPr>
        <w:t xml:space="preserve"> that the government purposely acted on bad inten</w:t>
      </w:r>
      <w:r w:rsidR="00F40B1A">
        <w:rPr>
          <w:rFonts w:ascii="Times New Roman" w:hAnsi="Times New Roman" w:cs="Times New Roman"/>
          <w:sz w:val="24"/>
          <w:szCs w:val="24"/>
        </w:rPr>
        <w:t>tions and that Burke understood</w:t>
      </w:r>
      <w:r w:rsidR="00026014">
        <w:rPr>
          <w:rFonts w:ascii="Times New Roman" w:hAnsi="Times New Roman" w:cs="Times New Roman"/>
          <w:sz w:val="24"/>
          <w:szCs w:val="24"/>
        </w:rPr>
        <w:t xml:space="preserve"> why the coloni</w:t>
      </w:r>
      <w:r w:rsidR="00782A61">
        <w:rPr>
          <w:rFonts w:ascii="Times New Roman" w:hAnsi="Times New Roman" w:cs="Times New Roman"/>
          <w:sz w:val="24"/>
          <w:szCs w:val="24"/>
        </w:rPr>
        <w:t>es we</w:t>
      </w:r>
      <w:r w:rsidR="00315108">
        <w:rPr>
          <w:rFonts w:ascii="Times New Roman" w:hAnsi="Times New Roman" w:cs="Times New Roman"/>
          <w:sz w:val="24"/>
          <w:szCs w:val="24"/>
        </w:rPr>
        <w:t xml:space="preserve">re acting the way </w:t>
      </w:r>
      <w:r w:rsidR="0033395C" w:rsidRPr="00AB2344">
        <w:rPr>
          <w:rFonts w:ascii="Times New Roman" w:hAnsi="Times New Roman" w:cs="Times New Roman"/>
          <w:sz w:val="24"/>
          <w:szCs w:val="24"/>
        </w:rPr>
        <w:t xml:space="preserve">they </w:t>
      </w:r>
      <w:r w:rsidR="0033395C">
        <w:rPr>
          <w:rFonts w:ascii="Times New Roman" w:hAnsi="Times New Roman" w:cs="Times New Roman"/>
          <w:sz w:val="24"/>
          <w:szCs w:val="24"/>
        </w:rPr>
        <w:t>were.</w:t>
      </w:r>
      <w:r w:rsidR="0033395C">
        <w:rPr>
          <w:rStyle w:val="FootnoteReference"/>
          <w:rFonts w:ascii="Times New Roman" w:hAnsi="Times New Roman" w:cs="Times New Roman"/>
          <w:sz w:val="24"/>
          <w:szCs w:val="24"/>
        </w:rPr>
        <w:footnoteReference w:id="28"/>
      </w:r>
      <w:r w:rsidR="00315108">
        <w:rPr>
          <w:rFonts w:ascii="Times New Roman" w:hAnsi="Times New Roman" w:cs="Times New Roman"/>
          <w:sz w:val="24"/>
          <w:szCs w:val="24"/>
        </w:rPr>
        <w:t xml:space="preserve"> </w:t>
      </w:r>
      <w:r w:rsidR="00026014">
        <w:rPr>
          <w:rFonts w:ascii="Times New Roman" w:hAnsi="Times New Roman" w:cs="Times New Roman"/>
          <w:sz w:val="24"/>
          <w:szCs w:val="24"/>
        </w:rPr>
        <w:t xml:space="preserve">Burke </w:t>
      </w:r>
      <w:r w:rsidR="00782A61">
        <w:rPr>
          <w:rFonts w:ascii="Times New Roman" w:hAnsi="Times New Roman" w:cs="Times New Roman"/>
          <w:sz w:val="24"/>
          <w:szCs w:val="24"/>
        </w:rPr>
        <w:t>said</w:t>
      </w:r>
      <w:r w:rsidR="00835DD5">
        <w:rPr>
          <w:rFonts w:ascii="Times New Roman" w:hAnsi="Times New Roman" w:cs="Times New Roman"/>
          <w:sz w:val="24"/>
          <w:szCs w:val="24"/>
        </w:rPr>
        <w:t xml:space="preserve"> that the colonies could be prosperous in the economic bind between t</w:t>
      </w:r>
      <w:r w:rsidR="00315108">
        <w:rPr>
          <w:rFonts w:ascii="Times New Roman" w:hAnsi="Times New Roman" w:cs="Times New Roman"/>
          <w:sz w:val="24"/>
          <w:szCs w:val="24"/>
        </w:rPr>
        <w:t>he Empire and the colonies.</w:t>
      </w:r>
      <w:r w:rsidR="00315108">
        <w:rPr>
          <w:rStyle w:val="FootnoteReference"/>
          <w:rFonts w:ascii="Times New Roman" w:hAnsi="Times New Roman" w:cs="Times New Roman"/>
          <w:sz w:val="24"/>
          <w:szCs w:val="24"/>
        </w:rPr>
        <w:footnoteReference w:id="29"/>
      </w:r>
      <w:r w:rsidR="00835DD5">
        <w:rPr>
          <w:rFonts w:ascii="Times New Roman" w:hAnsi="Times New Roman" w:cs="Times New Roman"/>
          <w:sz w:val="24"/>
          <w:szCs w:val="24"/>
        </w:rPr>
        <w:t xml:space="preserve"> </w:t>
      </w:r>
      <w:r w:rsidR="00F40B1A">
        <w:rPr>
          <w:rFonts w:ascii="Times New Roman" w:hAnsi="Times New Roman" w:cs="Times New Roman"/>
          <w:sz w:val="24"/>
          <w:szCs w:val="24"/>
        </w:rPr>
        <w:t>Overall, Burke wa</w:t>
      </w:r>
      <w:r w:rsidR="00315108">
        <w:rPr>
          <w:rFonts w:ascii="Times New Roman" w:hAnsi="Times New Roman" w:cs="Times New Roman"/>
          <w:sz w:val="24"/>
          <w:szCs w:val="24"/>
        </w:rPr>
        <w:t>s trying to amend relations between the Emp</w:t>
      </w:r>
      <w:r w:rsidR="002D2704">
        <w:rPr>
          <w:rFonts w:ascii="Times New Roman" w:hAnsi="Times New Roman" w:cs="Times New Roman"/>
          <w:sz w:val="24"/>
          <w:szCs w:val="24"/>
        </w:rPr>
        <w:t xml:space="preserve">ire and the colonies so there would be </w:t>
      </w:r>
      <w:r w:rsidR="00315108">
        <w:rPr>
          <w:rFonts w:ascii="Times New Roman" w:hAnsi="Times New Roman" w:cs="Times New Roman"/>
          <w:sz w:val="24"/>
          <w:szCs w:val="24"/>
        </w:rPr>
        <w:t>no war.</w:t>
      </w:r>
      <w:r w:rsidR="00315108">
        <w:rPr>
          <w:rStyle w:val="FootnoteReference"/>
          <w:rFonts w:ascii="Times New Roman" w:hAnsi="Times New Roman" w:cs="Times New Roman"/>
          <w:sz w:val="24"/>
          <w:szCs w:val="24"/>
        </w:rPr>
        <w:footnoteReference w:id="30"/>
      </w:r>
    </w:p>
    <w:p w:rsidR="005F2919" w:rsidRDefault="005F2919" w:rsidP="00EF043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Burke f</w:t>
      </w:r>
      <w:r w:rsidR="00BF70F5">
        <w:rPr>
          <w:rFonts w:ascii="Times New Roman" w:hAnsi="Times New Roman" w:cs="Times New Roman"/>
          <w:sz w:val="24"/>
          <w:szCs w:val="24"/>
        </w:rPr>
        <w:t xml:space="preserve">elt strongly about the unity of </w:t>
      </w:r>
      <w:r>
        <w:rPr>
          <w:rFonts w:ascii="Times New Roman" w:hAnsi="Times New Roman" w:cs="Times New Roman"/>
          <w:sz w:val="24"/>
          <w:szCs w:val="24"/>
        </w:rPr>
        <w:t>the colonists a</w:t>
      </w:r>
      <w:r w:rsidR="00B56882">
        <w:rPr>
          <w:rFonts w:ascii="Times New Roman" w:hAnsi="Times New Roman" w:cs="Times New Roman"/>
          <w:sz w:val="24"/>
          <w:szCs w:val="24"/>
        </w:rPr>
        <w:t>nd the Empire. While Burke was</w:t>
      </w:r>
      <w:r w:rsidR="00D9643C">
        <w:rPr>
          <w:rFonts w:ascii="Times New Roman" w:hAnsi="Times New Roman" w:cs="Times New Roman"/>
          <w:sz w:val="24"/>
          <w:szCs w:val="24"/>
        </w:rPr>
        <w:t xml:space="preserve"> no</w:t>
      </w:r>
      <w:r>
        <w:rPr>
          <w:rFonts w:ascii="Times New Roman" w:hAnsi="Times New Roman" w:cs="Times New Roman"/>
          <w:sz w:val="24"/>
          <w:szCs w:val="24"/>
        </w:rPr>
        <w:t>t saying that the Americans shou</w:t>
      </w:r>
      <w:r w:rsidR="00B56882">
        <w:rPr>
          <w:rFonts w:ascii="Times New Roman" w:hAnsi="Times New Roman" w:cs="Times New Roman"/>
          <w:sz w:val="24"/>
          <w:szCs w:val="24"/>
        </w:rPr>
        <w:t>ld be free, their spirit could</w:t>
      </w:r>
      <w:r w:rsidR="002D2704">
        <w:rPr>
          <w:rFonts w:ascii="Times New Roman" w:hAnsi="Times New Roman" w:cs="Times New Roman"/>
          <w:sz w:val="24"/>
          <w:szCs w:val="24"/>
        </w:rPr>
        <w:t xml:space="preserve"> no</w:t>
      </w:r>
      <w:r w:rsidR="00B56882">
        <w:rPr>
          <w:rFonts w:ascii="Times New Roman" w:hAnsi="Times New Roman" w:cs="Times New Roman"/>
          <w:sz w:val="24"/>
          <w:szCs w:val="24"/>
        </w:rPr>
        <w:t>t</w:t>
      </w:r>
      <w:r w:rsidR="002D2704">
        <w:rPr>
          <w:rFonts w:ascii="Times New Roman" w:hAnsi="Times New Roman" w:cs="Times New Roman"/>
          <w:sz w:val="24"/>
          <w:szCs w:val="24"/>
        </w:rPr>
        <w:t xml:space="preserve"> and should no</w:t>
      </w:r>
      <w:r w:rsidR="00BF70F5">
        <w:rPr>
          <w:rFonts w:ascii="Times New Roman" w:hAnsi="Times New Roman" w:cs="Times New Roman"/>
          <w:sz w:val="24"/>
          <w:szCs w:val="24"/>
        </w:rPr>
        <w:t xml:space="preserve">t be broken by the government </w:t>
      </w:r>
      <w:r>
        <w:rPr>
          <w:rFonts w:ascii="Times New Roman" w:hAnsi="Times New Roman" w:cs="Times New Roman"/>
          <w:sz w:val="24"/>
          <w:szCs w:val="24"/>
        </w:rPr>
        <w:t>because they were all British. Burke hated how the Americans were being treated</w:t>
      </w:r>
      <w:r w:rsidR="00DF2BC4">
        <w:rPr>
          <w:rFonts w:ascii="Times New Roman" w:hAnsi="Times New Roman" w:cs="Times New Roman"/>
          <w:sz w:val="24"/>
          <w:szCs w:val="24"/>
        </w:rPr>
        <w:t xml:space="preserve"> and</w:t>
      </w:r>
      <w:r>
        <w:rPr>
          <w:rFonts w:ascii="Times New Roman" w:hAnsi="Times New Roman" w:cs="Times New Roman"/>
          <w:sz w:val="24"/>
          <w:szCs w:val="24"/>
        </w:rPr>
        <w:t xml:space="preserve"> “the moral rights of Americans to decent tre</w:t>
      </w:r>
      <w:r w:rsidR="00F40ACB">
        <w:rPr>
          <w:rFonts w:ascii="Times New Roman" w:hAnsi="Times New Roman" w:cs="Times New Roman"/>
          <w:sz w:val="24"/>
          <w:szCs w:val="24"/>
        </w:rPr>
        <w:t>atment” must be heard.</w:t>
      </w:r>
      <w:r w:rsidR="00F40ACB">
        <w:rPr>
          <w:rStyle w:val="FootnoteReference"/>
          <w:rFonts w:ascii="Times New Roman" w:hAnsi="Times New Roman" w:cs="Times New Roman"/>
          <w:sz w:val="24"/>
          <w:szCs w:val="24"/>
        </w:rPr>
        <w:footnoteReference w:id="31"/>
      </w:r>
      <w:r w:rsidR="00BF70F5">
        <w:rPr>
          <w:rFonts w:ascii="Times New Roman" w:hAnsi="Times New Roman" w:cs="Times New Roman"/>
          <w:sz w:val="24"/>
          <w:szCs w:val="24"/>
        </w:rPr>
        <w:t xml:space="preserve"> </w:t>
      </w:r>
      <w:r w:rsidRPr="00F13814">
        <w:rPr>
          <w:rFonts w:ascii="Times New Roman" w:hAnsi="Times New Roman" w:cs="Times New Roman"/>
          <w:sz w:val="24"/>
          <w:szCs w:val="24"/>
        </w:rPr>
        <w:t>Burke</w:t>
      </w:r>
      <w:r>
        <w:rPr>
          <w:rFonts w:ascii="Times New Roman" w:hAnsi="Times New Roman" w:cs="Times New Roman"/>
          <w:sz w:val="24"/>
          <w:szCs w:val="24"/>
        </w:rPr>
        <w:t xml:space="preserve"> wanted Parliament to go back to </w:t>
      </w:r>
      <w:r w:rsidR="0033395C">
        <w:rPr>
          <w:rFonts w:ascii="Times New Roman" w:hAnsi="Times New Roman" w:cs="Times New Roman"/>
          <w:sz w:val="24"/>
          <w:szCs w:val="24"/>
        </w:rPr>
        <w:t>when</w:t>
      </w:r>
      <w:r w:rsidR="00921EAD">
        <w:rPr>
          <w:rFonts w:ascii="Times New Roman" w:hAnsi="Times New Roman" w:cs="Times New Roman"/>
          <w:sz w:val="24"/>
          <w:szCs w:val="24"/>
        </w:rPr>
        <w:t xml:space="preserve"> the colonists were left to salutary neglect, enjoying their freedom from the British government.</w:t>
      </w:r>
      <w:r w:rsidR="00F40ACB">
        <w:rPr>
          <w:rStyle w:val="FootnoteReference"/>
          <w:rFonts w:ascii="Times New Roman" w:hAnsi="Times New Roman" w:cs="Times New Roman"/>
          <w:sz w:val="24"/>
          <w:szCs w:val="24"/>
        </w:rPr>
        <w:footnoteReference w:id="32"/>
      </w:r>
      <w:r w:rsidR="00EB60CA">
        <w:rPr>
          <w:rFonts w:ascii="Times New Roman" w:hAnsi="Times New Roman" w:cs="Times New Roman"/>
          <w:sz w:val="24"/>
          <w:szCs w:val="24"/>
        </w:rPr>
        <w:t xml:space="preserve"> </w:t>
      </w:r>
      <w:r w:rsidR="00472C99">
        <w:rPr>
          <w:rFonts w:ascii="Times New Roman" w:hAnsi="Times New Roman" w:cs="Times New Roman"/>
          <w:sz w:val="24"/>
          <w:szCs w:val="24"/>
        </w:rPr>
        <w:t xml:space="preserve">By analyzing the </w:t>
      </w:r>
      <w:r w:rsidR="002D2704">
        <w:rPr>
          <w:rFonts w:ascii="Times New Roman" w:hAnsi="Times New Roman" w:cs="Times New Roman"/>
          <w:sz w:val="24"/>
          <w:szCs w:val="24"/>
        </w:rPr>
        <w:t>speeches made about the American affairs</w:t>
      </w:r>
      <w:r w:rsidR="00472C99">
        <w:rPr>
          <w:rFonts w:ascii="Times New Roman" w:hAnsi="Times New Roman" w:cs="Times New Roman"/>
          <w:sz w:val="24"/>
          <w:szCs w:val="24"/>
        </w:rPr>
        <w:t>, Burke had multiple reasons for supporting the American colonies. Burk</w:t>
      </w:r>
      <w:r w:rsidR="00F13814">
        <w:rPr>
          <w:rFonts w:ascii="Times New Roman" w:hAnsi="Times New Roman" w:cs="Times New Roman"/>
          <w:sz w:val="24"/>
          <w:szCs w:val="24"/>
        </w:rPr>
        <w:t>e</w:t>
      </w:r>
      <w:r w:rsidR="00472C99">
        <w:rPr>
          <w:rFonts w:ascii="Times New Roman" w:hAnsi="Times New Roman" w:cs="Times New Roman"/>
          <w:sz w:val="24"/>
          <w:szCs w:val="24"/>
        </w:rPr>
        <w:t xml:space="preserve">’s </w:t>
      </w:r>
      <w:r w:rsidR="007C107B">
        <w:rPr>
          <w:rFonts w:ascii="Times New Roman" w:hAnsi="Times New Roman" w:cs="Times New Roman"/>
          <w:sz w:val="24"/>
          <w:szCs w:val="24"/>
        </w:rPr>
        <w:t xml:space="preserve">overall </w:t>
      </w:r>
      <w:r w:rsidR="00DF2BC4">
        <w:rPr>
          <w:rFonts w:ascii="Times New Roman" w:hAnsi="Times New Roman" w:cs="Times New Roman"/>
          <w:sz w:val="24"/>
          <w:szCs w:val="24"/>
        </w:rPr>
        <w:t>motivation for being an Americanist was so that the col</w:t>
      </w:r>
      <w:r w:rsidR="00DF2BC4" w:rsidRPr="00F40B1A">
        <w:rPr>
          <w:rFonts w:ascii="Times New Roman" w:hAnsi="Times New Roman" w:cs="Times New Roman"/>
          <w:sz w:val="24"/>
          <w:szCs w:val="24"/>
        </w:rPr>
        <w:t>o</w:t>
      </w:r>
      <w:r w:rsidR="00DF2BC4">
        <w:rPr>
          <w:rFonts w:ascii="Times New Roman" w:hAnsi="Times New Roman" w:cs="Times New Roman"/>
          <w:sz w:val="24"/>
          <w:szCs w:val="24"/>
        </w:rPr>
        <w:t xml:space="preserve">nies </w:t>
      </w:r>
      <w:r w:rsidR="00B02827">
        <w:rPr>
          <w:rFonts w:ascii="Times New Roman" w:hAnsi="Times New Roman" w:cs="Times New Roman"/>
          <w:sz w:val="24"/>
          <w:szCs w:val="24"/>
        </w:rPr>
        <w:t>received the fair treatment that they deserved as English citizens</w:t>
      </w:r>
      <w:r w:rsidR="00921EAD">
        <w:rPr>
          <w:rFonts w:ascii="Times New Roman" w:hAnsi="Times New Roman" w:cs="Times New Roman"/>
          <w:sz w:val="24"/>
          <w:szCs w:val="24"/>
        </w:rPr>
        <w:t xml:space="preserve"> by getting respect and constitutional rights</w:t>
      </w:r>
      <w:r w:rsidR="00B02827">
        <w:rPr>
          <w:rFonts w:ascii="Times New Roman" w:hAnsi="Times New Roman" w:cs="Times New Roman"/>
          <w:sz w:val="24"/>
          <w:szCs w:val="24"/>
        </w:rPr>
        <w:t>, Am</w:t>
      </w:r>
      <w:r w:rsidR="00782A61">
        <w:rPr>
          <w:rFonts w:ascii="Times New Roman" w:hAnsi="Times New Roman" w:cs="Times New Roman"/>
          <w:sz w:val="24"/>
          <w:szCs w:val="24"/>
        </w:rPr>
        <w:t>erica would</w:t>
      </w:r>
      <w:r w:rsidR="0079283E">
        <w:rPr>
          <w:rFonts w:ascii="Times New Roman" w:hAnsi="Times New Roman" w:cs="Times New Roman"/>
          <w:sz w:val="24"/>
          <w:szCs w:val="24"/>
        </w:rPr>
        <w:t xml:space="preserve"> no</w:t>
      </w:r>
      <w:r w:rsidR="00782A61">
        <w:rPr>
          <w:rFonts w:ascii="Times New Roman" w:hAnsi="Times New Roman" w:cs="Times New Roman"/>
          <w:sz w:val="24"/>
          <w:szCs w:val="24"/>
        </w:rPr>
        <w:t>t lose its</w:t>
      </w:r>
      <w:r w:rsidR="00B02827">
        <w:rPr>
          <w:rFonts w:ascii="Times New Roman" w:hAnsi="Times New Roman" w:cs="Times New Roman"/>
          <w:sz w:val="24"/>
          <w:szCs w:val="24"/>
        </w:rPr>
        <w:t xml:space="preserve"> spirit</w:t>
      </w:r>
      <w:r w:rsidR="0079283E">
        <w:rPr>
          <w:rFonts w:ascii="Times New Roman" w:hAnsi="Times New Roman" w:cs="Times New Roman"/>
          <w:sz w:val="24"/>
          <w:szCs w:val="24"/>
        </w:rPr>
        <w:t>, and so that the Empire would no</w:t>
      </w:r>
      <w:r w:rsidR="00B02827">
        <w:rPr>
          <w:rFonts w:ascii="Times New Roman" w:hAnsi="Times New Roman" w:cs="Times New Roman"/>
          <w:sz w:val="24"/>
          <w:szCs w:val="24"/>
        </w:rPr>
        <w:t>t make the economic and poli</w:t>
      </w:r>
      <w:r w:rsidR="00BF70F5">
        <w:rPr>
          <w:rFonts w:ascii="Times New Roman" w:hAnsi="Times New Roman" w:cs="Times New Roman"/>
          <w:sz w:val="24"/>
          <w:szCs w:val="24"/>
        </w:rPr>
        <w:t>tical mistake of hurting the English</w:t>
      </w:r>
      <w:r w:rsidR="00B02827">
        <w:rPr>
          <w:rFonts w:ascii="Times New Roman" w:hAnsi="Times New Roman" w:cs="Times New Roman"/>
          <w:sz w:val="24"/>
          <w:szCs w:val="24"/>
        </w:rPr>
        <w:t xml:space="preserve"> economy by losing the colonies. </w:t>
      </w:r>
    </w:p>
    <w:p w:rsidR="00B56882" w:rsidRDefault="00B56882" w:rsidP="00B5688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Isaac </w:t>
      </w:r>
      <w:proofErr w:type="spellStart"/>
      <w:r>
        <w:rPr>
          <w:rFonts w:ascii="Times New Roman" w:hAnsi="Times New Roman" w:cs="Times New Roman"/>
          <w:sz w:val="24"/>
          <w:szCs w:val="24"/>
        </w:rPr>
        <w:t>Barré</w:t>
      </w:r>
      <w:proofErr w:type="spellEnd"/>
      <w:r>
        <w:rPr>
          <w:rFonts w:ascii="Times New Roman" w:hAnsi="Times New Roman" w:cs="Times New Roman"/>
          <w:sz w:val="24"/>
          <w:szCs w:val="24"/>
        </w:rPr>
        <w:t xml:space="preserve"> was also originally from Ireland but later served in the Engl</w:t>
      </w:r>
      <w:r w:rsidR="00E92195">
        <w:rPr>
          <w:rFonts w:ascii="Times New Roman" w:hAnsi="Times New Roman" w:cs="Times New Roman"/>
          <w:sz w:val="24"/>
          <w:szCs w:val="24"/>
        </w:rPr>
        <w:t>ish military</w:t>
      </w:r>
      <w:r w:rsidR="00D60C09">
        <w:rPr>
          <w:rFonts w:ascii="Times New Roman" w:hAnsi="Times New Roman" w:cs="Times New Roman"/>
          <w:sz w:val="24"/>
          <w:szCs w:val="24"/>
        </w:rPr>
        <w:t>, eventually being promoted to Lieutenant Colonel</w:t>
      </w:r>
      <w:r w:rsidR="00CC5EFA">
        <w:rPr>
          <w:rFonts w:ascii="Times New Roman" w:hAnsi="Times New Roman" w:cs="Times New Roman"/>
          <w:sz w:val="24"/>
          <w:szCs w:val="24"/>
        </w:rPr>
        <w:t xml:space="preserve">. </w:t>
      </w:r>
      <w:proofErr w:type="spellStart"/>
      <w:r w:rsidR="00CC5EFA">
        <w:rPr>
          <w:rFonts w:ascii="Times New Roman" w:hAnsi="Times New Roman" w:cs="Times New Roman"/>
          <w:sz w:val="24"/>
          <w:szCs w:val="24"/>
        </w:rPr>
        <w:t>Barré</w:t>
      </w:r>
      <w:proofErr w:type="spellEnd"/>
      <w:r w:rsidR="00CC5EFA">
        <w:rPr>
          <w:rFonts w:ascii="Times New Roman" w:hAnsi="Times New Roman" w:cs="Times New Roman"/>
          <w:sz w:val="24"/>
          <w:szCs w:val="24"/>
        </w:rPr>
        <w:t xml:space="preserve"> later </w:t>
      </w:r>
      <w:r>
        <w:rPr>
          <w:rFonts w:ascii="Times New Roman" w:hAnsi="Times New Roman" w:cs="Times New Roman"/>
          <w:sz w:val="24"/>
          <w:szCs w:val="24"/>
        </w:rPr>
        <w:t xml:space="preserve">became a Member of the House of Commons </w:t>
      </w:r>
      <w:r w:rsidRPr="00145348">
        <w:rPr>
          <w:rFonts w:ascii="Times New Roman" w:hAnsi="Times New Roman" w:cs="Times New Roman"/>
          <w:sz w:val="24"/>
          <w:szCs w:val="24"/>
        </w:rPr>
        <w:t xml:space="preserve">in </w:t>
      </w:r>
      <w:r w:rsidR="002A031B" w:rsidRPr="00145348">
        <w:rPr>
          <w:rFonts w:ascii="Times New Roman" w:hAnsi="Times New Roman" w:cs="Times New Roman"/>
          <w:sz w:val="24"/>
          <w:szCs w:val="24"/>
        </w:rPr>
        <w:t>1761</w:t>
      </w:r>
      <w:r w:rsidRPr="00145348">
        <w:rPr>
          <w:rFonts w:ascii="Times New Roman" w:hAnsi="Times New Roman" w:cs="Times New Roman"/>
          <w:sz w:val="24"/>
          <w:szCs w:val="24"/>
        </w:rPr>
        <w:t xml:space="preserve"> </w:t>
      </w:r>
      <w:r>
        <w:rPr>
          <w:rFonts w:ascii="Times New Roman" w:hAnsi="Times New Roman" w:cs="Times New Roman"/>
          <w:sz w:val="24"/>
          <w:szCs w:val="24"/>
        </w:rPr>
        <w:t xml:space="preserve">after being injured in battle. </w:t>
      </w:r>
      <w:proofErr w:type="spellStart"/>
      <w:r>
        <w:rPr>
          <w:rFonts w:ascii="Times New Roman" w:hAnsi="Times New Roman" w:cs="Times New Roman"/>
          <w:sz w:val="24"/>
          <w:szCs w:val="24"/>
        </w:rPr>
        <w:t>Barré’s</w:t>
      </w:r>
      <w:proofErr w:type="spellEnd"/>
      <w:r>
        <w:rPr>
          <w:rFonts w:ascii="Times New Roman" w:hAnsi="Times New Roman" w:cs="Times New Roman"/>
          <w:sz w:val="24"/>
          <w:szCs w:val="24"/>
        </w:rPr>
        <w:t xml:space="preserve"> political career was influenced by serving in the military and fighting overseas in </w:t>
      </w:r>
      <w:r w:rsidR="00D60C09">
        <w:rPr>
          <w:rFonts w:ascii="Times New Roman" w:hAnsi="Times New Roman" w:cs="Times New Roman"/>
          <w:sz w:val="24"/>
          <w:szCs w:val="24"/>
        </w:rPr>
        <w:t xml:space="preserve">North </w:t>
      </w:r>
      <w:r>
        <w:rPr>
          <w:rFonts w:ascii="Times New Roman" w:hAnsi="Times New Roman" w:cs="Times New Roman"/>
          <w:sz w:val="24"/>
          <w:szCs w:val="24"/>
        </w:rPr>
        <w:t>America d</w:t>
      </w:r>
      <w:r w:rsidR="00D60C09">
        <w:rPr>
          <w:rFonts w:ascii="Times New Roman" w:hAnsi="Times New Roman" w:cs="Times New Roman"/>
          <w:sz w:val="24"/>
          <w:szCs w:val="24"/>
        </w:rPr>
        <w:t>uring the French and Indian War.</w:t>
      </w:r>
      <w:r>
        <w:rPr>
          <w:rFonts w:ascii="Times New Roman" w:hAnsi="Times New Roman" w:cs="Times New Roman"/>
          <w:sz w:val="24"/>
          <w:szCs w:val="24"/>
        </w:rPr>
        <w:t xml:space="preserve"> </w:t>
      </w:r>
      <w:r w:rsidR="003A416C">
        <w:rPr>
          <w:rFonts w:ascii="Times New Roman" w:hAnsi="Times New Roman" w:cs="Times New Roman"/>
          <w:sz w:val="24"/>
          <w:szCs w:val="24"/>
        </w:rPr>
        <w:t xml:space="preserve">He </w:t>
      </w:r>
      <w:r w:rsidR="00472C99">
        <w:rPr>
          <w:rFonts w:ascii="Times New Roman" w:hAnsi="Times New Roman" w:cs="Times New Roman"/>
          <w:sz w:val="24"/>
          <w:szCs w:val="24"/>
        </w:rPr>
        <w:t xml:space="preserve">had similar motivations as Burke for being an Americanist. </w:t>
      </w:r>
      <w:r>
        <w:rPr>
          <w:rFonts w:ascii="Times New Roman" w:hAnsi="Times New Roman" w:cs="Times New Roman"/>
          <w:sz w:val="24"/>
          <w:szCs w:val="24"/>
        </w:rPr>
        <w:t>He warned Parliament that the more the</w:t>
      </w:r>
      <w:r w:rsidR="00354963">
        <w:rPr>
          <w:rFonts w:ascii="Times New Roman" w:hAnsi="Times New Roman" w:cs="Times New Roman"/>
          <w:sz w:val="24"/>
          <w:szCs w:val="24"/>
        </w:rPr>
        <w:t xml:space="preserve"> government pressed the colonies</w:t>
      </w:r>
      <w:r>
        <w:rPr>
          <w:rFonts w:ascii="Times New Roman" w:hAnsi="Times New Roman" w:cs="Times New Roman"/>
          <w:sz w:val="24"/>
          <w:szCs w:val="24"/>
        </w:rPr>
        <w:t>, the more the col</w:t>
      </w:r>
      <w:r w:rsidR="00D60C09">
        <w:rPr>
          <w:rFonts w:ascii="Times New Roman" w:hAnsi="Times New Roman" w:cs="Times New Roman"/>
          <w:sz w:val="24"/>
          <w:szCs w:val="24"/>
        </w:rPr>
        <w:t xml:space="preserve">onies were going to fight. </w:t>
      </w:r>
      <w:proofErr w:type="spellStart"/>
      <w:r w:rsidR="00D60C09">
        <w:rPr>
          <w:rFonts w:ascii="Times New Roman" w:hAnsi="Times New Roman" w:cs="Times New Roman"/>
          <w:sz w:val="24"/>
          <w:szCs w:val="24"/>
        </w:rPr>
        <w:t>Barré</w:t>
      </w:r>
      <w:proofErr w:type="spellEnd"/>
      <w:r>
        <w:rPr>
          <w:rFonts w:ascii="Times New Roman" w:hAnsi="Times New Roman" w:cs="Times New Roman"/>
          <w:sz w:val="24"/>
          <w:szCs w:val="24"/>
        </w:rPr>
        <w:t xml:space="preserve"> knew that the colonies deserved to be left alone</w:t>
      </w:r>
      <w:r w:rsidR="00E92195">
        <w:rPr>
          <w:rFonts w:ascii="Times New Roman" w:hAnsi="Times New Roman" w:cs="Times New Roman"/>
          <w:sz w:val="24"/>
          <w:szCs w:val="24"/>
        </w:rPr>
        <w:t xml:space="preserve"> like they had been for so many years</w:t>
      </w:r>
      <w:r>
        <w:rPr>
          <w:rFonts w:ascii="Times New Roman" w:hAnsi="Times New Roman" w:cs="Times New Roman"/>
          <w:sz w:val="24"/>
          <w:szCs w:val="24"/>
        </w:rPr>
        <w:t xml:space="preserve">. </w:t>
      </w:r>
      <w:proofErr w:type="spellStart"/>
      <w:r w:rsidR="00D60C09">
        <w:rPr>
          <w:rFonts w:ascii="Times New Roman" w:hAnsi="Times New Roman" w:cs="Times New Roman"/>
          <w:sz w:val="24"/>
          <w:szCs w:val="24"/>
        </w:rPr>
        <w:t>Barré</w:t>
      </w:r>
      <w:r w:rsidR="00E92195">
        <w:rPr>
          <w:rFonts w:ascii="Times New Roman" w:hAnsi="Times New Roman" w:cs="Times New Roman"/>
          <w:sz w:val="24"/>
          <w:szCs w:val="24"/>
        </w:rPr>
        <w:t>’s</w:t>
      </w:r>
      <w:proofErr w:type="spellEnd"/>
      <w:r w:rsidR="00E92195">
        <w:rPr>
          <w:rFonts w:ascii="Times New Roman" w:hAnsi="Times New Roman" w:cs="Times New Roman"/>
          <w:sz w:val="24"/>
          <w:szCs w:val="24"/>
        </w:rPr>
        <w:t xml:space="preserve"> fight for the America</w:t>
      </w:r>
      <w:r w:rsidR="00472C99">
        <w:rPr>
          <w:rFonts w:ascii="Times New Roman" w:hAnsi="Times New Roman" w:cs="Times New Roman"/>
          <w:sz w:val="24"/>
          <w:szCs w:val="24"/>
        </w:rPr>
        <w:t xml:space="preserve">n spirit was shown through his time in Parliament. </w:t>
      </w:r>
      <w:proofErr w:type="spellStart"/>
      <w:r w:rsidR="00472C99">
        <w:rPr>
          <w:rFonts w:ascii="Times New Roman" w:hAnsi="Times New Roman" w:cs="Times New Roman"/>
          <w:sz w:val="24"/>
          <w:szCs w:val="24"/>
        </w:rPr>
        <w:t>Barré</w:t>
      </w:r>
      <w:proofErr w:type="spellEnd"/>
      <w:r>
        <w:rPr>
          <w:rFonts w:ascii="Times New Roman" w:hAnsi="Times New Roman" w:cs="Times New Roman"/>
          <w:sz w:val="24"/>
          <w:szCs w:val="24"/>
        </w:rPr>
        <w:t xml:space="preserve"> even created the </w:t>
      </w:r>
      <w:r w:rsidR="00D60C09">
        <w:rPr>
          <w:rFonts w:ascii="Times New Roman" w:hAnsi="Times New Roman" w:cs="Times New Roman"/>
          <w:sz w:val="24"/>
          <w:szCs w:val="24"/>
        </w:rPr>
        <w:t xml:space="preserve">Sons of </w:t>
      </w:r>
      <w:r>
        <w:rPr>
          <w:rFonts w:ascii="Times New Roman" w:hAnsi="Times New Roman" w:cs="Times New Roman"/>
          <w:sz w:val="24"/>
          <w:szCs w:val="24"/>
        </w:rPr>
        <w:t xml:space="preserve">Liberty name for the </w:t>
      </w:r>
      <w:r w:rsidR="00E92195">
        <w:rPr>
          <w:rFonts w:ascii="Times New Roman" w:hAnsi="Times New Roman" w:cs="Times New Roman"/>
          <w:sz w:val="24"/>
          <w:szCs w:val="24"/>
        </w:rPr>
        <w:t>American rebels</w:t>
      </w:r>
      <w:r>
        <w:rPr>
          <w:rFonts w:ascii="Times New Roman" w:hAnsi="Times New Roman" w:cs="Times New Roman"/>
          <w:sz w:val="24"/>
          <w:szCs w:val="24"/>
        </w:rPr>
        <w:t xml:space="preserve">.  </w:t>
      </w:r>
      <w:r w:rsidR="002D2704">
        <w:rPr>
          <w:rFonts w:ascii="Times New Roman" w:hAnsi="Times New Roman" w:cs="Times New Roman"/>
          <w:sz w:val="24"/>
          <w:szCs w:val="24"/>
        </w:rPr>
        <w:t>He</w:t>
      </w:r>
      <w:r>
        <w:rPr>
          <w:rFonts w:ascii="Times New Roman" w:hAnsi="Times New Roman" w:cs="Times New Roman"/>
          <w:sz w:val="24"/>
          <w:szCs w:val="24"/>
        </w:rPr>
        <w:t xml:space="preserve"> fought against many of the acts passed by Parliament including </w:t>
      </w:r>
      <w:r>
        <w:rPr>
          <w:rFonts w:ascii="Times New Roman" w:hAnsi="Times New Roman" w:cs="Times New Roman"/>
          <w:sz w:val="24"/>
          <w:szCs w:val="24"/>
        </w:rPr>
        <w:lastRenderedPageBreak/>
        <w:t xml:space="preserve">the </w:t>
      </w:r>
      <w:r w:rsidR="00E92195">
        <w:rPr>
          <w:rFonts w:ascii="Times New Roman" w:hAnsi="Times New Roman" w:cs="Times New Roman"/>
          <w:sz w:val="24"/>
          <w:szCs w:val="24"/>
        </w:rPr>
        <w:t xml:space="preserve">Stamp Act, </w:t>
      </w:r>
      <w:r w:rsidR="00D60C09">
        <w:rPr>
          <w:rFonts w:ascii="Times New Roman" w:hAnsi="Times New Roman" w:cs="Times New Roman"/>
          <w:sz w:val="24"/>
          <w:szCs w:val="24"/>
        </w:rPr>
        <w:t xml:space="preserve">Tea Act, </w:t>
      </w:r>
      <w:r>
        <w:rPr>
          <w:rFonts w:ascii="Times New Roman" w:hAnsi="Times New Roman" w:cs="Times New Roman"/>
          <w:sz w:val="24"/>
          <w:szCs w:val="24"/>
        </w:rPr>
        <w:t>Townsend Ac</w:t>
      </w:r>
      <w:r w:rsidR="000A41B0">
        <w:rPr>
          <w:rFonts w:ascii="Times New Roman" w:hAnsi="Times New Roman" w:cs="Times New Roman"/>
          <w:sz w:val="24"/>
          <w:szCs w:val="24"/>
        </w:rPr>
        <w:t>ts</w:t>
      </w:r>
      <w:r w:rsidR="00D60C09">
        <w:rPr>
          <w:rFonts w:ascii="Times New Roman" w:hAnsi="Times New Roman" w:cs="Times New Roman"/>
          <w:sz w:val="24"/>
          <w:szCs w:val="24"/>
        </w:rPr>
        <w:t>, and t</w:t>
      </w:r>
      <w:r w:rsidR="00E92195">
        <w:rPr>
          <w:rFonts w:ascii="Times New Roman" w:hAnsi="Times New Roman" w:cs="Times New Roman"/>
          <w:sz w:val="24"/>
          <w:szCs w:val="24"/>
        </w:rPr>
        <w:t xml:space="preserve">he </w:t>
      </w:r>
      <w:r w:rsidR="000A41B0">
        <w:rPr>
          <w:rFonts w:ascii="Times New Roman" w:hAnsi="Times New Roman" w:cs="Times New Roman"/>
          <w:sz w:val="24"/>
          <w:szCs w:val="24"/>
        </w:rPr>
        <w:t>Boston Port Act.</w:t>
      </w:r>
      <w:r w:rsidR="00B955E3">
        <w:rPr>
          <w:rStyle w:val="FootnoteReference"/>
          <w:rFonts w:ascii="Times New Roman" w:hAnsi="Times New Roman" w:cs="Times New Roman"/>
          <w:sz w:val="24"/>
          <w:szCs w:val="24"/>
        </w:rPr>
        <w:footnoteReference w:id="33"/>
      </w:r>
      <w:r w:rsidR="00D60C09">
        <w:rPr>
          <w:rFonts w:ascii="Times New Roman" w:hAnsi="Times New Roman" w:cs="Times New Roman"/>
          <w:sz w:val="24"/>
          <w:szCs w:val="24"/>
        </w:rPr>
        <w:t xml:space="preserve"> </w:t>
      </w:r>
      <w:proofErr w:type="spellStart"/>
      <w:r w:rsidR="00D60C09">
        <w:rPr>
          <w:rFonts w:ascii="Times New Roman" w:hAnsi="Times New Roman" w:cs="Times New Roman"/>
          <w:sz w:val="24"/>
          <w:szCs w:val="24"/>
        </w:rPr>
        <w:t>Barré</w:t>
      </w:r>
      <w:r>
        <w:rPr>
          <w:rFonts w:ascii="Times New Roman" w:hAnsi="Times New Roman" w:cs="Times New Roman"/>
          <w:sz w:val="24"/>
          <w:szCs w:val="24"/>
        </w:rPr>
        <w:t>’s</w:t>
      </w:r>
      <w:proofErr w:type="spellEnd"/>
      <w:r>
        <w:rPr>
          <w:rFonts w:ascii="Times New Roman" w:hAnsi="Times New Roman" w:cs="Times New Roman"/>
          <w:sz w:val="24"/>
          <w:szCs w:val="24"/>
        </w:rPr>
        <w:t xml:space="preserve"> political influence was a benefit to the American colonies. </w:t>
      </w:r>
    </w:p>
    <w:p w:rsidR="00B56882" w:rsidRDefault="00C34022" w:rsidP="00B56882">
      <w:pPr>
        <w:pStyle w:val="NoSpacing"/>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Barré</w:t>
      </w:r>
      <w:r w:rsidR="00E92195">
        <w:rPr>
          <w:rFonts w:ascii="Times New Roman" w:hAnsi="Times New Roman" w:cs="Times New Roman"/>
          <w:sz w:val="24"/>
          <w:szCs w:val="24"/>
        </w:rPr>
        <w:t>’s</w:t>
      </w:r>
      <w:proofErr w:type="spellEnd"/>
      <w:r w:rsidR="00E92195">
        <w:rPr>
          <w:rFonts w:ascii="Times New Roman" w:hAnsi="Times New Roman" w:cs="Times New Roman"/>
          <w:sz w:val="24"/>
          <w:szCs w:val="24"/>
        </w:rPr>
        <w:t xml:space="preserve"> motivation </w:t>
      </w:r>
      <w:r w:rsidR="00472C99">
        <w:rPr>
          <w:rFonts w:ascii="Times New Roman" w:hAnsi="Times New Roman" w:cs="Times New Roman"/>
          <w:sz w:val="24"/>
          <w:szCs w:val="24"/>
        </w:rPr>
        <w:t xml:space="preserve">mainly focused around </w:t>
      </w:r>
      <w:r w:rsidR="00D060EC">
        <w:rPr>
          <w:rFonts w:ascii="Times New Roman" w:hAnsi="Times New Roman" w:cs="Times New Roman"/>
          <w:sz w:val="24"/>
          <w:szCs w:val="24"/>
        </w:rPr>
        <w:t>liberty</w:t>
      </w:r>
      <w:r w:rsidR="00B56882">
        <w:rPr>
          <w:rFonts w:ascii="Times New Roman" w:hAnsi="Times New Roman" w:cs="Times New Roman"/>
          <w:sz w:val="24"/>
          <w:szCs w:val="24"/>
        </w:rPr>
        <w:t>.</w:t>
      </w:r>
      <w:r>
        <w:rPr>
          <w:rFonts w:ascii="Times New Roman" w:hAnsi="Times New Roman" w:cs="Times New Roman"/>
          <w:sz w:val="24"/>
          <w:szCs w:val="24"/>
        </w:rPr>
        <w:t xml:space="preserve"> </w:t>
      </w:r>
      <w:r w:rsidR="002D2704">
        <w:rPr>
          <w:rFonts w:ascii="Times New Roman" w:hAnsi="Times New Roman" w:cs="Times New Roman"/>
          <w:sz w:val="24"/>
          <w:szCs w:val="24"/>
        </w:rPr>
        <w:t>He</w:t>
      </w:r>
      <w:r>
        <w:rPr>
          <w:rFonts w:ascii="Times New Roman" w:hAnsi="Times New Roman" w:cs="Times New Roman"/>
          <w:sz w:val="24"/>
          <w:szCs w:val="24"/>
        </w:rPr>
        <w:t xml:space="preserve"> believed that the government was acting in a tyrannical way with how they were treating the colonies.</w:t>
      </w:r>
      <w:r w:rsidR="00B56882">
        <w:rPr>
          <w:rFonts w:ascii="Times New Roman" w:hAnsi="Times New Roman" w:cs="Times New Roman"/>
          <w:sz w:val="24"/>
          <w:szCs w:val="24"/>
        </w:rPr>
        <w:t xml:space="preserve"> </w:t>
      </w:r>
      <w:proofErr w:type="spellStart"/>
      <w:r>
        <w:rPr>
          <w:rFonts w:ascii="Times New Roman" w:hAnsi="Times New Roman" w:cs="Times New Roman"/>
          <w:sz w:val="24"/>
          <w:szCs w:val="24"/>
        </w:rPr>
        <w:t>Barré</w:t>
      </w:r>
      <w:proofErr w:type="spellEnd"/>
      <w:r w:rsidR="008840DB">
        <w:rPr>
          <w:rFonts w:ascii="Times New Roman" w:hAnsi="Times New Roman" w:cs="Times New Roman"/>
          <w:sz w:val="24"/>
          <w:szCs w:val="24"/>
        </w:rPr>
        <w:t xml:space="preserve"> knew </w:t>
      </w:r>
      <w:r w:rsidR="00472C99">
        <w:rPr>
          <w:rFonts w:ascii="Times New Roman" w:hAnsi="Times New Roman" w:cs="Times New Roman"/>
          <w:sz w:val="24"/>
          <w:szCs w:val="24"/>
        </w:rPr>
        <w:t>that Parliament was unfairly treating the colonies</w:t>
      </w:r>
      <w:r w:rsidR="00B56882">
        <w:rPr>
          <w:rFonts w:ascii="Times New Roman" w:hAnsi="Times New Roman" w:cs="Times New Roman"/>
          <w:sz w:val="24"/>
          <w:szCs w:val="24"/>
        </w:rPr>
        <w:t xml:space="preserve">, </w:t>
      </w:r>
      <w:r w:rsidR="00472C99">
        <w:rPr>
          <w:rFonts w:ascii="Times New Roman" w:hAnsi="Times New Roman" w:cs="Times New Roman"/>
          <w:sz w:val="24"/>
          <w:szCs w:val="24"/>
        </w:rPr>
        <w:t xml:space="preserve">therefore, </w:t>
      </w:r>
      <w:r w:rsidR="00B56882">
        <w:rPr>
          <w:rFonts w:ascii="Times New Roman" w:hAnsi="Times New Roman" w:cs="Times New Roman"/>
          <w:sz w:val="24"/>
          <w:szCs w:val="24"/>
        </w:rPr>
        <w:t>considering the A</w:t>
      </w:r>
      <w:r>
        <w:rPr>
          <w:rFonts w:ascii="Times New Roman" w:hAnsi="Times New Roman" w:cs="Times New Roman"/>
          <w:sz w:val="24"/>
          <w:szCs w:val="24"/>
        </w:rPr>
        <w:t xml:space="preserve">mericans rightfully angry. </w:t>
      </w:r>
      <w:r w:rsidR="002D2704">
        <w:rPr>
          <w:rFonts w:ascii="Times New Roman" w:hAnsi="Times New Roman" w:cs="Times New Roman"/>
          <w:sz w:val="24"/>
          <w:szCs w:val="24"/>
        </w:rPr>
        <w:t xml:space="preserve">He </w:t>
      </w:r>
      <w:r>
        <w:rPr>
          <w:rFonts w:ascii="Times New Roman" w:hAnsi="Times New Roman" w:cs="Times New Roman"/>
          <w:sz w:val="24"/>
          <w:szCs w:val="24"/>
        </w:rPr>
        <w:t>said,</w:t>
      </w:r>
    </w:p>
    <w:p w:rsidR="00B56882" w:rsidRPr="00354963" w:rsidRDefault="00B56882" w:rsidP="008D4FE2">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They planted by your care? No! Your oppressions planted them in America. They fled from your </w:t>
      </w:r>
      <w:r w:rsidR="008840DB">
        <w:rPr>
          <w:rFonts w:ascii="Times New Roman" w:hAnsi="Times New Roman" w:cs="Times New Roman"/>
          <w:sz w:val="24"/>
          <w:szCs w:val="24"/>
        </w:rPr>
        <w:t>tyranny</w:t>
      </w:r>
      <w:r>
        <w:rPr>
          <w:rFonts w:ascii="Times New Roman" w:hAnsi="Times New Roman" w:cs="Times New Roman"/>
          <w:sz w:val="24"/>
          <w:szCs w:val="24"/>
        </w:rPr>
        <w:t xml:space="preserve"> to a then uncultivated and unhospitable countr</w:t>
      </w:r>
      <w:r w:rsidR="008840DB">
        <w:rPr>
          <w:rFonts w:ascii="Times New Roman" w:hAnsi="Times New Roman" w:cs="Times New Roman"/>
          <w:sz w:val="24"/>
          <w:szCs w:val="24"/>
        </w:rPr>
        <w:t xml:space="preserve">y ¾ where they </w:t>
      </w:r>
      <w:r w:rsidR="00BD3BE8">
        <w:rPr>
          <w:rFonts w:ascii="Times New Roman" w:hAnsi="Times New Roman" w:cs="Times New Roman"/>
          <w:sz w:val="24"/>
          <w:szCs w:val="24"/>
        </w:rPr>
        <w:t>exposed</w:t>
      </w:r>
      <w:r w:rsidR="008840DB">
        <w:rPr>
          <w:rFonts w:ascii="Times New Roman" w:hAnsi="Times New Roman" w:cs="Times New Roman"/>
          <w:sz w:val="24"/>
          <w:szCs w:val="24"/>
        </w:rPr>
        <w:t xml:space="preserve"> thems</w:t>
      </w:r>
      <w:r>
        <w:rPr>
          <w:rFonts w:ascii="Times New Roman" w:hAnsi="Times New Roman" w:cs="Times New Roman"/>
          <w:sz w:val="24"/>
          <w:szCs w:val="24"/>
        </w:rPr>
        <w:t>e</w:t>
      </w:r>
      <w:r w:rsidR="008840DB">
        <w:rPr>
          <w:rFonts w:ascii="Times New Roman" w:hAnsi="Times New Roman" w:cs="Times New Roman"/>
          <w:sz w:val="24"/>
          <w:szCs w:val="24"/>
        </w:rPr>
        <w:t>l</w:t>
      </w:r>
      <w:r>
        <w:rPr>
          <w:rFonts w:ascii="Times New Roman" w:hAnsi="Times New Roman" w:cs="Times New Roman"/>
          <w:sz w:val="24"/>
          <w:szCs w:val="24"/>
        </w:rPr>
        <w:t xml:space="preserve">ves to all the hardships to which human nature is liable, and among others to the cruelties of a savage foe, the most subtle and I take upon me to say the most formidable </w:t>
      </w:r>
      <w:r w:rsidRPr="00C34022">
        <w:rPr>
          <w:rFonts w:ascii="Times New Roman" w:hAnsi="Times New Roman" w:cs="Times New Roman"/>
          <w:sz w:val="24"/>
          <w:szCs w:val="24"/>
        </w:rPr>
        <w:t>of any</w:t>
      </w:r>
      <w:r w:rsidRPr="00C34022">
        <w:rPr>
          <w:rFonts w:ascii="Times New Roman" w:hAnsi="Times New Roman" w:cs="Times New Roman"/>
          <w:i/>
          <w:sz w:val="24"/>
          <w:szCs w:val="24"/>
        </w:rPr>
        <w:t xml:space="preserve"> </w:t>
      </w:r>
      <w:r w:rsidRPr="00C34022">
        <w:rPr>
          <w:rStyle w:val="Emphasis"/>
          <w:rFonts w:ascii="Times New Roman" w:hAnsi="Times New Roman" w:cs="Times New Roman"/>
          <w:i w:val="0"/>
          <w:sz w:val="24"/>
          <w:szCs w:val="24"/>
        </w:rPr>
        <w:t>people upon the face of God’s Earth. And yet, actuated by the principles of true English liberty, they met all these hardships with pleasure, compared with those they suffered in their own country, from the hands of those who should have been their friends</w:t>
      </w:r>
      <w:r w:rsidRPr="00354963">
        <w:rPr>
          <w:rStyle w:val="Emphasis"/>
          <w:rFonts w:ascii="Times New Roman" w:hAnsi="Times New Roman" w:cs="Times New Roman"/>
          <w:sz w:val="24"/>
          <w:szCs w:val="24"/>
        </w:rPr>
        <w:t>.</w:t>
      </w:r>
      <w:r w:rsidR="000A41B0" w:rsidRPr="00354963">
        <w:rPr>
          <w:rStyle w:val="FootnoteReference"/>
          <w:rFonts w:ascii="Times New Roman" w:hAnsi="Times New Roman" w:cs="Times New Roman"/>
          <w:iCs/>
          <w:sz w:val="24"/>
          <w:szCs w:val="24"/>
        </w:rPr>
        <w:footnoteReference w:id="34"/>
      </w:r>
    </w:p>
    <w:p w:rsidR="00865505" w:rsidRDefault="00865505" w:rsidP="00865505">
      <w:pPr>
        <w:pStyle w:val="NoSpacing"/>
        <w:spacing w:line="480" w:lineRule="auto"/>
        <w:rPr>
          <w:rFonts w:ascii="Times New Roman" w:hAnsi="Times New Roman" w:cs="Times New Roman"/>
          <w:sz w:val="24"/>
          <w:szCs w:val="24"/>
        </w:rPr>
      </w:pPr>
    </w:p>
    <w:p w:rsidR="00865505" w:rsidRDefault="00C34022" w:rsidP="00865505">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Barré</w:t>
      </w:r>
      <w:proofErr w:type="spellEnd"/>
      <w:r>
        <w:rPr>
          <w:rFonts w:ascii="Times New Roman" w:hAnsi="Times New Roman" w:cs="Times New Roman"/>
          <w:sz w:val="24"/>
          <w:szCs w:val="24"/>
        </w:rPr>
        <w:t xml:space="preserve"> understood</w:t>
      </w:r>
      <w:r w:rsidR="00865505">
        <w:rPr>
          <w:rFonts w:ascii="Times New Roman" w:hAnsi="Times New Roman" w:cs="Times New Roman"/>
          <w:sz w:val="24"/>
          <w:szCs w:val="24"/>
        </w:rPr>
        <w:t xml:space="preserve"> </w:t>
      </w:r>
      <w:r w:rsidR="00BD3BE8">
        <w:rPr>
          <w:rFonts w:ascii="Times New Roman" w:hAnsi="Times New Roman" w:cs="Times New Roman"/>
          <w:sz w:val="24"/>
          <w:szCs w:val="24"/>
        </w:rPr>
        <w:t xml:space="preserve">the </w:t>
      </w:r>
      <w:r w:rsidR="00E80CD4">
        <w:rPr>
          <w:rFonts w:ascii="Times New Roman" w:hAnsi="Times New Roman" w:cs="Times New Roman"/>
          <w:sz w:val="24"/>
          <w:szCs w:val="24"/>
        </w:rPr>
        <w:t>fight and endurance the colonists est</w:t>
      </w:r>
      <w:r w:rsidR="00BD3BE8">
        <w:rPr>
          <w:rFonts w:ascii="Times New Roman" w:hAnsi="Times New Roman" w:cs="Times New Roman"/>
          <w:sz w:val="24"/>
          <w:szCs w:val="24"/>
        </w:rPr>
        <w:t>ablished in the New World</w:t>
      </w:r>
      <w:r w:rsidR="00F67A0E">
        <w:rPr>
          <w:rFonts w:ascii="Times New Roman" w:hAnsi="Times New Roman" w:cs="Times New Roman"/>
          <w:sz w:val="24"/>
          <w:szCs w:val="24"/>
        </w:rPr>
        <w:t xml:space="preserve"> facing challenges in a land never before inhabited by Englishmen</w:t>
      </w:r>
      <w:r w:rsidR="00BD3BE8">
        <w:rPr>
          <w:rFonts w:ascii="Times New Roman" w:hAnsi="Times New Roman" w:cs="Times New Roman"/>
          <w:sz w:val="24"/>
          <w:szCs w:val="24"/>
        </w:rPr>
        <w:t xml:space="preserve">. </w:t>
      </w:r>
      <w:r w:rsidR="002D2704">
        <w:rPr>
          <w:rFonts w:ascii="Times New Roman" w:hAnsi="Times New Roman" w:cs="Times New Roman"/>
          <w:sz w:val="24"/>
          <w:szCs w:val="24"/>
        </w:rPr>
        <w:t xml:space="preserve">He </w:t>
      </w:r>
      <w:r w:rsidR="00BD3BE8">
        <w:rPr>
          <w:rFonts w:ascii="Times New Roman" w:hAnsi="Times New Roman" w:cs="Times New Roman"/>
          <w:sz w:val="24"/>
          <w:szCs w:val="24"/>
        </w:rPr>
        <w:t>emphasized</w:t>
      </w:r>
      <w:r w:rsidR="00E80CD4">
        <w:rPr>
          <w:rFonts w:ascii="Times New Roman" w:hAnsi="Times New Roman" w:cs="Times New Roman"/>
          <w:sz w:val="24"/>
          <w:szCs w:val="24"/>
        </w:rPr>
        <w:t xml:space="preserve"> that the colonists left the country to be able to live freely and away from the English government, something that they achieved up until this point. Their English spirit allowed </w:t>
      </w:r>
      <w:r w:rsidR="00F67A0E">
        <w:rPr>
          <w:rFonts w:ascii="Times New Roman" w:hAnsi="Times New Roman" w:cs="Times New Roman"/>
          <w:sz w:val="24"/>
          <w:szCs w:val="24"/>
        </w:rPr>
        <w:t>them to thrive in the New World</w:t>
      </w:r>
      <w:r w:rsidR="00E80CD4">
        <w:rPr>
          <w:rFonts w:ascii="Times New Roman" w:hAnsi="Times New Roman" w:cs="Times New Roman"/>
          <w:sz w:val="24"/>
          <w:szCs w:val="24"/>
        </w:rPr>
        <w:t xml:space="preserve">. </w:t>
      </w:r>
      <w:r w:rsidR="00145348">
        <w:rPr>
          <w:rFonts w:ascii="Times New Roman" w:hAnsi="Times New Roman" w:cs="Times New Roman"/>
          <w:sz w:val="24"/>
          <w:szCs w:val="24"/>
        </w:rPr>
        <w:t xml:space="preserve"> One of </w:t>
      </w:r>
      <w:proofErr w:type="spellStart"/>
      <w:r w:rsidR="00145348">
        <w:rPr>
          <w:rFonts w:ascii="Times New Roman" w:hAnsi="Times New Roman" w:cs="Times New Roman"/>
          <w:sz w:val="24"/>
          <w:szCs w:val="24"/>
        </w:rPr>
        <w:t>Barré’s</w:t>
      </w:r>
      <w:proofErr w:type="spellEnd"/>
      <w:r w:rsidR="00145348">
        <w:rPr>
          <w:rFonts w:ascii="Times New Roman" w:hAnsi="Times New Roman" w:cs="Times New Roman"/>
          <w:sz w:val="24"/>
          <w:szCs w:val="24"/>
        </w:rPr>
        <w:t xml:space="preserve"> motives was acknowledging that the colonies deserved to be left alone by Parliament</w:t>
      </w:r>
      <w:r w:rsidR="00D060EC">
        <w:rPr>
          <w:rFonts w:ascii="Times New Roman" w:hAnsi="Times New Roman" w:cs="Times New Roman"/>
          <w:sz w:val="24"/>
          <w:szCs w:val="24"/>
        </w:rPr>
        <w:t>, not only because the colonist</w:t>
      </w:r>
      <w:r w:rsidR="00DF2E18">
        <w:rPr>
          <w:rFonts w:ascii="Times New Roman" w:hAnsi="Times New Roman" w:cs="Times New Roman"/>
          <w:sz w:val="24"/>
          <w:szCs w:val="24"/>
        </w:rPr>
        <w:t>s earned it but because Parliament was abusing the colonies and the colonists had a right to be mad</w:t>
      </w:r>
      <w:r w:rsidR="00145348">
        <w:rPr>
          <w:rFonts w:ascii="Times New Roman" w:hAnsi="Times New Roman" w:cs="Times New Roman"/>
          <w:sz w:val="24"/>
          <w:szCs w:val="24"/>
        </w:rPr>
        <w:t xml:space="preserve">. </w:t>
      </w:r>
    </w:p>
    <w:p w:rsidR="00212DD5" w:rsidRDefault="00E80CD4" w:rsidP="00212DD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common analogy that Parliament used was comparing the American colonies to being </w:t>
      </w:r>
      <w:r w:rsidR="00145348">
        <w:rPr>
          <w:rFonts w:ascii="Times New Roman" w:hAnsi="Times New Roman" w:cs="Times New Roman"/>
          <w:sz w:val="24"/>
          <w:szCs w:val="24"/>
        </w:rPr>
        <w:t>their children</w:t>
      </w:r>
      <w:r w:rsidR="008840DB">
        <w:rPr>
          <w:rFonts w:ascii="Times New Roman" w:hAnsi="Times New Roman" w:cs="Times New Roman"/>
          <w:sz w:val="24"/>
          <w:szCs w:val="24"/>
        </w:rPr>
        <w:t>.</w:t>
      </w:r>
      <w:r w:rsidR="00C34022">
        <w:rPr>
          <w:rFonts w:ascii="Times New Roman" w:hAnsi="Times New Roman" w:cs="Times New Roman"/>
          <w:sz w:val="24"/>
          <w:szCs w:val="24"/>
        </w:rPr>
        <w:t xml:space="preserve"> </w:t>
      </w:r>
      <w:proofErr w:type="spellStart"/>
      <w:r w:rsidR="00C34022">
        <w:rPr>
          <w:rFonts w:ascii="Times New Roman" w:hAnsi="Times New Roman" w:cs="Times New Roman"/>
          <w:sz w:val="24"/>
          <w:szCs w:val="24"/>
        </w:rPr>
        <w:t>Barré’s</w:t>
      </w:r>
      <w:proofErr w:type="spellEnd"/>
      <w:r w:rsidR="00212DD5">
        <w:rPr>
          <w:rFonts w:ascii="Times New Roman" w:hAnsi="Times New Roman" w:cs="Times New Roman"/>
          <w:sz w:val="24"/>
          <w:szCs w:val="24"/>
        </w:rPr>
        <w:t xml:space="preserve"> </w:t>
      </w:r>
      <w:r>
        <w:rPr>
          <w:rFonts w:ascii="Times New Roman" w:hAnsi="Times New Roman" w:cs="Times New Roman"/>
          <w:sz w:val="24"/>
          <w:szCs w:val="24"/>
        </w:rPr>
        <w:t>disbelief at this statement caused mo</w:t>
      </w:r>
      <w:r w:rsidR="00C34022">
        <w:rPr>
          <w:rFonts w:ascii="Times New Roman" w:hAnsi="Times New Roman" w:cs="Times New Roman"/>
          <w:sz w:val="24"/>
          <w:szCs w:val="24"/>
        </w:rPr>
        <w:t xml:space="preserve">re tension considering, as </w:t>
      </w:r>
      <w:proofErr w:type="spellStart"/>
      <w:r w:rsidR="00C34022">
        <w:rPr>
          <w:rFonts w:ascii="Times New Roman" w:hAnsi="Times New Roman" w:cs="Times New Roman"/>
          <w:sz w:val="24"/>
          <w:szCs w:val="24"/>
        </w:rPr>
        <w:t>Barré</w:t>
      </w:r>
      <w:proofErr w:type="spellEnd"/>
      <w:r>
        <w:rPr>
          <w:rFonts w:ascii="Times New Roman" w:hAnsi="Times New Roman" w:cs="Times New Roman"/>
          <w:sz w:val="24"/>
          <w:szCs w:val="24"/>
        </w:rPr>
        <w:t xml:space="preserve"> acknowledged, that they we</w:t>
      </w:r>
      <w:r w:rsidR="00212DD5">
        <w:rPr>
          <w:rFonts w:ascii="Times New Roman" w:hAnsi="Times New Roman" w:cs="Times New Roman"/>
          <w:sz w:val="24"/>
          <w:szCs w:val="24"/>
        </w:rPr>
        <w:t xml:space="preserve">re the ones who caused the colonies to be in </w:t>
      </w:r>
      <w:r w:rsidR="00212DD5">
        <w:rPr>
          <w:rFonts w:ascii="Times New Roman" w:hAnsi="Times New Roman" w:cs="Times New Roman"/>
          <w:sz w:val="24"/>
          <w:szCs w:val="24"/>
        </w:rPr>
        <w:lastRenderedPageBreak/>
        <w:t>rebellion</w:t>
      </w:r>
      <w:r>
        <w:rPr>
          <w:rFonts w:ascii="Times New Roman" w:hAnsi="Times New Roman" w:cs="Times New Roman"/>
          <w:sz w:val="24"/>
          <w:szCs w:val="24"/>
        </w:rPr>
        <w:t xml:space="preserve"> in the first place</w:t>
      </w:r>
      <w:r w:rsidR="00C34022">
        <w:rPr>
          <w:rFonts w:ascii="Times New Roman" w:hAnsi="Times New Roman" w:cs="Times New Roman"/>
          <w:sz w:val="24"/>
          <w:szCs w:val="24"/>
        </w:rPr>
        <w:t>. To this</w:t>
      </w:r>
      <w:r w:rsidR="00E827A7">
        <w:rPr>
          <w:rFonts w:ascii="Times New Roman" w:hAnsi="Times New Roman" w:cs="Times New Roman"/>
          <w:sz w:val="24"/>
          <w:szCs w:val="24"/>
        </w:rPr>
        <w:t>,</w:t>
      </w:r>
      <w:r w:rsidR="00C34022">
        <w:rPr>
          <w:rFonts w:ascii="Times New Roman" w:hAnsi="Times New Roman" w:cs="Times New Roman"/>
          <w:sz w:val="24"/>
          <w:szCs w:val="24"/>
        </w:rPr>
        <w:t xml:space="preserve"> </w:t>
      </w:r>
      <w:proofErr w:type="spellStart"/>
      <w:r w:rsidR="00C34022">
        <w:rPr>
          <w:rFonts w:ascii="Times New Roman" w:hAnsi="Times New Roman" w:cs="Times New Roman"/>
          <w:sz w:val="24"/>
          <w:szCs w:val="24"/>
        </w:rPr>
        <w:t>Barré</w:t>
      </w:r>
      <w:proofErr w:type="spellEnd"/>
      <w:r w:rsidR="00212DD5">
        <w:rPr>
          <w:rFonts w:ascii="Times New Roman" w:hAnsi="Times New Roman" w:cs="Times New Roman"/>
          <w:sz w:val="24"/>
          <w:szCs w:val="24"/>
        </w:rPr>
        <w:t xml:space="preserve"> said, “they protected by your arms? They have nobly taken up arms in your </w:t>
      </w:r>
      <w:proofErr w:type="gramStart"/>
      <w:r w:rsidR="00212DD5">
        <w:rPr>
          <w:rFonts w:ascii="Times New Roman" w:hAnsi="Times New Roman" w:cs="Times New Roman"/>
          <w:sz w:val="24"/>
          <w:szCs w:val="24"/>
        </w:rPr>
        <w:t>defense,</w:t>
      </w:r>
      <w:proofErr w:type="gramEnd"/>
      <w:r w:rsidR="00212DD5">
        <w:rPr>
          <w:rFonts w:ascii="Times New Roman" w:hAnsi="Times New Roman" w:cs="Times New Roman"/>
          <w:sz w:val="24"/>
          <w:szCs w:val="24"/>
        </w:rPr>
        <w:t xml:space="preserve"> have </w:t>
      </w:r>
      <w:r w:rsidR="008209B2">
        <w:rPr>
          <w:rFonts w:ascii="Times New Roman" w:hAnsi="Times New Roman" w:cs="Times New Roman"/>
          <w:sz w:val="24"/>
          <w:szCs w:val="24"/>
        </w:rPr>
        <w:t>exerted</w:t>
      </w:r>
      <w:r w:rsidR="00212DD5">
        <w:rPr>
          <w:rFonts w:ascii="Times New Roman" w:hAnsi="Times New Roman" w:cs="Times New Roman"/>
          <w:sz w:val="24"/>
          <w:szCs w:val="24"/>
        </w:rPr>
        <w:t xml:space="preserve"> a </w:t>
      </w:r>
      <w:proofErr w:type="spellStart"/>
      <w:r w:rsidR="00212DD5">
        <w:rPr>
          <w:rFonts w:ascii="Times New Roman" w:hAnsi="Times New Roman" w:cs="Times New Roman"/>
          <w:sz w:val="24"/>
          <w:szCs w:val="24"/>
        </w:rPr>
        <w:t>valour</w:t>
      </w:r>
      <w:proofErr w:type="spellEnd"/>
      <w:r w:rsidR="00212DD5">
        <w:rPr>
          <w:rFonts w:ascii="Times New Roman" w:hAnsi="Times New Roman" w:cs="Times New Roman"/>
          <w:sz w:val="24"/>
          <w:szCs w:val="24"/>
        </w:rPr>
        <w:t xml:space="preserve"> amidst their constant and laborious industry for the defense of a country, whose frontier, while drenched in blood, its interior parts have yielded all its little savi</w:t>
      </w:r>
      <w:r w:rsidR="00F23AD3">
        <w:rPr>
          <w:rFonts w:ascii="Times New Roman" w:hAnsi="Times New Roman" w:cs="Times New Roman"/>
          <w:sz w:val="24"/>
          <w:szCs w:val="24"/>
        </w:rPr>
        <w:t>ngs to your emolument.”</w:t>
      </w:r>
      <w:r w:rsidR="00F23AD3">
        <w:rPr>
          <w:rStyle w:val="FootnoteReference"/>
          <w:rFonts w:ascii="Times New Roman" w:hAnsi="Times New Roman" w:cs="Times New Roman"/>
          <w:sz w:val="24"/>
          <w:szCs w:val="24"/>
        </w:rPr>
        <w:footnoteReference w:id="35"/>
      </w:r>
      <w:r w:rsidR="00BD3BE8">
        <w:rPr>
          <w:rFonts w:ascii="Times New Roman" w:hAnsi="Times New Roman" w:cs="Times New Roman"/>
          <w:sz w:val="24"/>
          <w:szCs w:val="24"/>
        </w:rPr>
        <w:t xml:space="preserve"> </w:t>
      </w:r>
      <w:proofErr w:type="spellStart"/>
      <w:r w:rsidR="00C34022">
        <w:rPr>
          <w:rFonts w:ascii="Times New Roman" w:hAnsi="Times New Roman" w:cs="Times New Roman"/>
          <w:sz w:val="24"/>
          <w:szCs w:val="24"/>
        </w:rPr>
        <w:t>Barré</w:t>
      </w:r>
      <w:r w:rsidR="00FB56A3">
        <w:rPr>
          <w:rFonts w:ascii="Times New Roman" w:hAnsi="Times New Roman" w:cs="Times New Roman"/>
          <w:sz w:val="24"/>
          <w:szCs w:val="24"/>
        </w:rPr>
        <w:t>’s</w:t>
      </w:r>
      <w:proofErr w:type="spellEnd"/>
      <w:r w:rsidR="00FB56A3">
        <w:rPr>
          <w:rFonts w:ascii="Times New Roman" w:hAnsi="Times New Roman" w:cs="Times New Roman"/>
          <w:sz w:val="24"/>
          <w:szCs w:val="24"/>
        </w:rPr>
        <w:t xml:space="preserve"> arguments always focus on the idea of liberty and freedom that the Americans have e</w:t>
      </w:r>
      <w:r w:rsidR="00C34022">
        <w:rPr>
          <w:rFonts w:ascii="Times New Roman" w:hAnsi="Times New Roman" w:cs="Times New Roman"/>
          <w:sz w:val="24"/>
          <w:szCs w:val="24"/>
        </w:rPr>
        <w:t xml:space="preserve">stablished and fought for. </w:t>
      </w:r>
      <w:r w:rsidR="002D2704">
        <w:rPr>
          <w:rFonts w:ascii="Times New Roman" w:hAnsi="Times New Roman" w:cs="Times New Roman"/>
          <w:sz w:val="24"/>
          <w:szCs w:val="24"/>
        </w:rPr>
        <w:t xml:space="preserve">He </w:t>
      </w:r>
      <w:r w:rsidR="00E827A7">
        <w:rPr>
          <w:rFonts w:ascii="Times New Roman" w:hAnsi="Times New Roman" w:cs="Times New Roman"/>
          <w:sz w:val="24"/>
          <w:szCs w:val="24"/>
        </w:rPr>
        <w:t>told</w:t>
      </w:r>
      <w:r w:rsidR="00212DD5">
        <w:rPr>
          <w:rFonts w:ascii="Times New Roman" w:hAnsi="Times New Roman" w:cs="Times New Roman"/>
          <w:sz w:val="24"/>
          <w:szCs w:val="24"/>
        </w:rPr>
        <w:t xml:space="preserve"> </w:t>
      </w:r>
      <w:r w:rsidR="00FB56A3">
        <w:rPr>
          <w:rFonts w:ascii="Times New Roman" w:hAnsi="Times New Roman" w:cs="Times New Roman"/>
          <w:sz w:val="24"/>
          <w:szCs w:val="24"/>
        </w:rPr>
        <w:t xml:space="preserve">Parliament </w:t>
      </w:r>
      <w:r w:rsidR="00212DD5">
        <w:rPr>
          <w:rFonts w:ascii="Times New Roman" w:hAnsi="Times New Roman" w:cs="Times New Roman"/>
          <w:sz w:val="24"/>
          <w:szCs w:val="24"/>
        </w:rPr>
        <w:t xml:space="preserve">that the Americans have a fight for liberty so strong that if they are threatened to be taken away, they will fight </w:t>
      </w:r>
      <w:r w:rsidR="008209B2">
        <w:rPr>
          <w:rFonts w:ascii="Times New Roman" w:hAnsi="Times New Roman" w:cs="Times New Roman"/>
          <w:sz w:val="24"/>
          <w:szCs w:val="24"/>
        </w:rPr>
        <w:t>for</w:t>
      </w:r>
      <w:r w:rsidR="00212DD5">
        <w:rPr>
          <w:rFonts w:ascii="Times New Roman" w:hAnsi="Times New Roman" w:cs="Times New Roman"/>
          <w:sz w:val="24"/>
          <w:szCs w:val="24"/>
        </w:rPr>
        <w:t xml:space="preserve"> them</w:t>
      </w:r>
      <w:r w:rsidR="00F67A0E">
        <w:rPr>
          <w:rFonts w:ascii="Times New Roman" w:hAnsi="Times New Roman" w:cs="Times New Roman"/>
          <w:sz w:val="24"/>
          <w:szCs w:val="24"/>
        </w:rPr>
        <w:t xml:space="preserve"> and will no</w:t>
      </w:r>
      <w:r w:rsidR="00FB56A3">
        <w:rPr>
          <w:rFonts w:ascii="Times New Roman" w:hAnsi="Times New Roman" w:cs="Times New Roman"/>
          <w:sz w:val="24"/>
          <w:szCs w:val="24"/>
        </w:rPr>
        <w:t>t back down</w:t>
      </w:r>
      <w:r w:rsidR="00212DD5">
        <w:rPr>
          <w:rFonts w:ascii="Times New Roman" w:hAnsi="Times New Roman" w:cs="Times New Roman"/>
          <w:sz w:val="24"/>
          <w:szCs w:val="24"/>
        </w:rPr>
        <w:t xml:space="preserve">. </w:t>
      </w:r>
      <w:r w:rsidR="00697756">
        <w:rPr>
          <w:rFonts w:ascii="Times New Roman" w:hAnsi="Times New Roman" w:cs="Times New Roman"/>
          <w:sz w:val="24"/>
          <w:szCs w:val="24"/>
        </w:rPr>
        <w:t xml:space="preserve">One important argument to note is that </w:t>
      </w:r>
      <w:proofErr w:type="spellStart"/>
      <w:r w:rsidR="00C34022">
        <w:rPr>
          <w:rFonts w:ascii="Times New Roman" w:hAnsi="Times New Roman" w:cs="Times New Roman"/>
          <w:sz w:val="24"/>
          <w:szCs w:val="24"/>
        </w:rPr>
        <w:t>Barré</w:t>
      </w:r>
      <w:proofErr w:type="spellEnd"/>
      <w:r w:rsidR="00E827A7">
        <w:rPr>
          <w:rFonts w:ascii="Times New Roman" w:hAnsi="Times New Roman" w:cs="Times New Roman"/>
          <w:sz w:val="24"/>
          <w:szCs w:val="24"/>
        </w:rPr>
        <w:t xml:space="preserve"> never doubted </w:t>
      </w:r>
      <w:r w:rsidR="00212DD5">
        <w:rPr>
          <w:rFonts w:ascii="Times New Roman" w:hAnsi="Times New Roman" w:cs="Times New Roman"/>
          <w:sz w:val="24"/>
          <w:szCs w:val="24"/>
        </w:rPr>
        <w:t xml:space="preserve">the </w:t>
      </w:r>
      <w:r w:rsidR="00C34022">
        <w:rPr>
          <w:rFonts w:ascii="Times New Roman" w:hAnsi="Times New Roman" w:cs="Times New Roman"/>
          <w:sz w:val="24"/>
          <w:szCs w:val="24"/>
        </w:rPr>
        <w:t>colonists’</w:t>
      </w:r>
      <w:r w:rsidR="00697756">
        <w:rPr>
          <w:rFonts w:ascii="Times New Roman" w:hAnsi="Times New Roman" w:cs="Times New Roman"/>
          <w:sz w:val="24"/>
          <w:szCs w:val="24"/>
        </w:rPr>
        <w:t xml:space="preserve"> loyalty to the</w:t>
      </w:r>
      <w:r w:rsidR="00FB56A3">
        <w:rPr>
          <w:rFonts w:ascii="Times New Roman" w:hAnsi="Times New Roman" w:cs="Times New Roman"/>
          <w:sz w:val="24"/>
          <w:szCs w:val="24"/>
        </w:rPr>
        <w:t xml:space="preserve"> </w:t>
      </w:r>
      <w:r w:rsidR="00C34022">
        <w:rPr>
          <w:rFonts w:ascii="Times New Roman" w:hAnsi="Times New Roman" w:cs="Times New Roman"/>
          <w:sz w:val="24"/>
          <w:szCs w:val="24"/>
        </w:rPr>
        <w:t>king;</w:t>
      </w:r>
      <w:r w:rsidR="00212DD5">
        <w:rPr>
          <w:rFonts w:ascii="Times New Roman" w:hAnsi="Times New Roman" w:cs="Times New Roman"/>
          <w:sz w:val="24"/>
          <w:szCs w:val="24"/>
        </w:rPr>
        <w:t xml:space="preserve"> he </w:t>
      </w:r>
      <w:r w:rsidR="00697756">
        <w:rPr>
          <w:rFonts w:ascii="Times New Roman" w:hAnsi="Times New Roman" w:cs="Times New Roman"/>
          <w:sz w:val="24"/>
          <w:szCs w:val="24"/>
        </w:rPr>
        <w:t xml:space="preserve">just </w:t>
      </w:r>
      <w:r w:rsidR="00212DD5">
        <w:rPr>
          <w:rFonts w:ascii="Times New Roman" w:hAnsi="Times New Roman" w:cs="Times New Roman"/>
          <w:sz w:val="24"/>
          <w:szCs w:val="24"/>
        </w:rPr>
        <w:t>knows that their spirit will</w:t>
      </w:r>
      <w:r w:rsidR="00997218">
        <w:rPr>
          <w:rFonts w:ascii="Times New Roman" w:hAnsi="Times New Roman" w:cs="Times New Roman"/>
          <w:sz w:val="24"/>
          <w:szCs w:val="24"/>
        </w:rPr>
        <w:t xml:space="preserve"> convince them to fight</w:t>
      </w:r>
      <w:r w:rsidR="00697756">
        <w:rPr>
          <w:rFonts w:ascii="Times New Roman" w:hAnsi="Times New Roman" w:cs="Times New Roman"/>
          <w:sz w:val="24"/>
          <w:szCs w:val="24"/>
        </w:rPr>
        <w:t xml:space="preserve"> for their liberties that they obtained over the years</w:t>
      </w:r>
      <w:r w:rsidR="00997218">
        <w:rPr>
          <w:rFonts w:ascii="Times New Roman" w:hAnsi="Times New Roman" w:cs="Times New Roman"/>
          <w:sz w:val="24"/>
          <w:szCs w:val="24"/>
        </w:rPr>
        <w:t>.</w:t>
      </w:r>
      <w:r w:rsidR="00997218">
        <w:rPr>
          <w:rStyle w:val="FootnoteReference"/>
          <w:rFonts w:ascii="Times New Roman" w:hAnsi="Times New Roman" w:cs="Times New Roman"/>
          <w:sz w:val="24"/>
          <w:szCs w:val="24"/>
        </w:rPr>
        <w:footnoteReference w:id="36"/>
      </w:r>
      <w:r w:rsidR="00212DD5">
        <w:rPr>
          <w:rFonts w:ascii="Times New Roman" w:hAnsi="Times New Roman" w:cs="Times New Roman"/>
          <w:sz w:val="24"/>
          <w:szCs w:val="24"/>
        </w:rPr>
        <w:t xml:space="preserve"> </w:t>
      </w:r>
    </w:p>
    <w:p w:rsidR="002F0267" w:rsidRDefault="002D2704" w:rsidP="008A55F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speeches </w:t>
      </w:r>
      <w:proofErr w:type="spellStart"/>
      <w:r>
        <w:rPr>
          <w:rFonts w:ascii="Times New Roman" w:hAnsi="Times New Roman" w:cs="Times New Roman"/>
          <w:sz w:val="24"/>
          <w:szCs w:val="24"/>
        </w:rPr>
        <w:t>Barré</w:t>
      </w:r>
      <w:proofErr w:type="spellEnd"/>
      <w:r>
        <w:rPr>
          <w:rFonts w:ascii="Times New Roman" w:hAnsi="Times New Roman" w:cs="Times New Roman"/>
          <w:sz w:val="24"/>
          <w:szCs w:val="24"/>
        </w:rPr>
        <w:t xml:space="preserve"> made</w:t>
      </w:r>
      <w:r w:rsidR="00BD3BE8">
        <w:rPr>
          <w:rFonts w:ascii="Times New Roman" w:hAnsi="Times New Roman" w:cs="Times New Roman"/>
          <w:sz w:val="24"/>
          <w:szCs w:val="24"/>
        </w:rPr>
        <w:t xml:space="preserve"> in react</w:t>
      </w:r>
      <w:r w:rsidR="008A55F9">
        <w:rPr>
          <w:rFonts w:ascii="Times New Roman" w:hAnsi="Times New Roman" w:cs="Times New Roman"/>
          <w:sz w:val="24"/>
          <w:szCs w:val="24"/>
        </w:rPr>
        <w:t>ion to the acts Parliament passed</w:t>
      </w:r>
      <w:r w:rsidR="00BD3BE8">
        <w:rPr>
          <w:rFonts w:ascii="Times New Roman" w:hAnsi="Times New Roman" w:cs="Times New Roman"/>
          <w:sz w:val="24"/>
          <w:szCs w:val="24"/>
        </w:rPr>
        <w:t xml:space="preserve"> clearly </w:t>
      </w:r>
      <w:r w:rsidR="00F67A0E">
        <w:rPr>
          <w:rFonts w:ascii="Times New Roman" w:hAnsi="Times New Roman" w:cs="Times New Roman"/>
          <w:sz w:val="24"/>
          <w:szCs w:val="24"/>
        </w:rPr>
        <w:t>displayed</w:t>
      </w:r>
      <w:r w:rsidR="00BD3BE8">
        <w:rPr>
          <w:rFonts w:ascii="Times New Roman" w:hAnsi="Times New Roman" w:cs="Times New Roman"/>
          <w:sz w:val="24"/>
          <w:szCs w:val="24"/>
        </w:rPr>
        <w:t xml:space="preserve"> </w:t>
      </w:r>
      <w:proofErr w:type="spellStart"/>
      <w:r w:rsidR="00BD3BE8">
        <w:rPr>
          <w:rFonts w:ascii="Times New Roman" w:hAnsi="Times New Roman" w:cs="Times New Roman"/>
          <w:sz w:val="24"/>
          <w:szCs w:val="24"/>
        </w:rPr>
        <w:t>Barré’s</w:t>
      </w:r>
      <w:proofErr w:type="spellEnd"/>
      <w:r w:rsidR="00BD3BE8">
        <w:rPr>
          <w:rFonts w:ascii="Times New Roman" w:hAnsi="Times New Roman" w:cs="Times New Roman"/>
          <w:sz w:val="24"/>
          <w:szCs w:val="24"/>
        </w:rPr>
        <w:t xml:space="preserve"> views. </w:t>
      </w:r>
      <w:r w:rsidR="00212DD5">
        <w:rPr>
          <w:rFonts w:ascii="Times New Roman" w:hAnsi="Times New Roman" w:cs="Times New Roman"/>
          <w:sz w:val="24"/>
          <w:szCs w:val="24"/>
        </w:rPr>
        <w:t xml:space="preserve">The </w:t>
      </w:r>
      <w:r w:rsidR="00697756">
        <w:rPr>
          <w:rFonts w:ascii="Times New Roman" w:hAnsi="Times New Roman" w:cs="Times New Roman"/>
          <w:sz w:val="24"/>
          <w:szCs w:val="24"/>
        </w:rPr>
        <w:t xml:space="preserve">Stamp Act </w:t>
      </w:r>
      <w:r w:rsidR="00BD3BE8">
        <w:rPr>
          <w:rFonts w:ascii="Times New Roman" w:hAnsi="Times New Roman" w:cs="Times New Roman"/>
          <w:sz w:val="24"/>
          <w:szCs w:val="24"/>
        </w:rPr>
        <w:t xml:space="preserve">is one that </w:t>
      </w:r>
      <w:r w:rsidR="00212DD5">
        <w:rPr>
          <w:rFonts w:ascii="Times New Roman" w:hAnsi="Times New Roman" w:cs="Times New Roman"/>
          <w:sz w:val="24"/>
          <w:szCs w:val="24"/>
        </w:rPr>
        <w:t xml:space="preserve">caused </w:t>
      </w:r>
      <w:proofErr w:type="spellStart"/>
      <w:r w:rsidR="00212DD5">
        <w:rPr>
          <w:rFonts w:ascii="Times New Roman" w:hAnsi="Times New Roman" w:cs="Times New Roman"/>
          <w:sz w:val="24"/>
          <w:szCs w:val="24"/>
        </w:rPr>
        <w:t>Barr</w:t>
      </w:r>
      <w:r w:rsidR="003B6D0A">
        <w:rPr>
          <w:rFonts w:ascii="Times New Roman" w:hAnsi="Times New Roman" w:cs="Times New Roman"/>
          <w:sz w:val="24"/>
          <w:szCs w:val="24"/>
        </w:rPr>
        <w:t>é</w:t>
      </w:r>
      <w:proofErr w:type="spellEnd"/>
      <w:r w:rsidR="008A55F9">
        <w:rPr>
          <w:rFonts w:ascii="Times New Roman" w:hAnsi="Times New Roman" w:cs="Times New Roman"/>
          <w:sz w:val="24"/>
          <w:szCs w:val="24"/>
        </w:rPr>
        <w:t xml:space="preserve"> to justify his</w:t>
      </w:r>
      <w:r w:rsidR="00C34022">
        <w:rPr>
          <w:rFonts w:ascii="Times New Roman" w:hAnsi="Times New Roman" w:cs="Times New Roman"/>
          <w:sz w:val="24"/>
          <w:szCs w:val="24"/>
        </w:rPr>
        <w:t xml:space="preserve"> claims. </w:t>
      </w:r>
      <w:proofErr w:type="spellStart"/>
      <w:r w:rsidR="00C34022">
        <w:rPr>
          <w:rFonts w:ascii="Times New Roman" w:hAnsi="Times New Roman" w:cs="Times New Roman"/>
          <w:sz w:val="24"/>
          <w:szCs w:val="24"/>
        </w:rPr>
        <w:t>Barré</w:t>
      </w:r>
      <w:proofErr w:type="spellEnd"/>
      <w:r w:rsidR="00212DD5">
        <w:rPr>
          <w:rFonts w:ascii="Times New Roman" w:hAnsi="Times New Roman" w:cs="Times New Roman"/>
          <w:sz w:val="24"/>
          <w:szCs w:val="24"/>
        </w:rPr>
        <w:t xml:space="preserve"> accused Parliament for abusing their power and trying to take away the liberty of t</w:t>
      </w:r>
      <w:r w:rsidR="00C34022">
        <w:rPr>
          <w:rFonts w:ascii="Times New Roman" w:hAnsi="Times New Roman" w:cs="Times New Roman"/>
          <w:sz w:val="24"/>
          <w:szCs w:val="24"/>
        </w:rPr>
        <w:t xml:space="preserve">he people. </w:t>
      </w:r>
      <w:proofErr w:type="spellStart"/>
      <w:r w:rsidR="00C34022">
        <w:rPr>
          <w:rFonts w:ascii="Times New Roman" w:hAnsi="Times New Roman" w:cs="Times New Roman"/>
          <w:sz w:val="24"/>
          <w:szCs w:val="24"/>
        </w:rPr>
        <w:t>Barré</w:t>
      </w:r>
      <w:proofErr w:type="spellEnd"/>
      <w:r w:rsidR="00BD3BE8">
        <w:rPr>
          <w:rFonts w:ascii="Times New Roman" w:hAnsi="Times New Roman" w:cs="Times New Roman"/>
          <w:sz w:val="24"/>
          <w:szCs w:val="24"/>
        </w:rPr>
        <w:t xml:space="preserve"> said that Parliament </w:t>
      </w:r>
      <w:r w:rsidR="00212DD5">
        <w:rPr>
          <w:rFonts w:ascii="Times New Roman" w:hAnsi="Times New Roman" w:cs="Times New Roman"/>
          <w:sz w:val="24"/>
          <w:szCs w:val="24"/>
        </w:rPr>
        <w:t xml:space="preserve">abused </w:t>
      </w:r>
      <w:r w:rsidR="00BD3BE8">
        <w:rPr>
          <w:rFonts w:ascii="Times New Roman" w:hAnsi="Times New Roman" w:cs="Times New Roman"/>
          <w:sz w:val="24"/>
          <w:szCs w:val="24"/>
        </w:rPr>
        <w:t>both their power and right</w:t>
      </w:r>
      <w:r w:rsidR="008A55F9">
        <w:rPr>
          <w:rFonts w:ascii="Times New Roman" w:hAnsi="Times New Roman" w:cs="Times New Roman"/>
          <w:sz w:val="24"/>
          <w:szCs w:val="24"/>
        </w:rPr>
        <w:t>s</w:t>
      </w:r>
      <w:r w:rsidR="0060436A">
        <w:rPr>
          <w:rFonts w:ascii="Times New Roman" w:hAnsi="Times New Roman" w:cs="Times New Roman"/>
          <w:sz w:val="24"/>
          <w:szCs w:val="24"/>
        </w:rPr>
        <w:t xml:space="preserve"> and </w:t>
      </w:r>
      <w:r w:rsidR="00212DD5">
        <w:rPr>
          <w:rFonts w:ascii="Times New Roman" w:hAnsi="Times New Roman" w:cs="Times New Roman"/>
          <w:sz w:val="24"/>
          <w:szCs w:val="24"/>
        </w:rPr>
        <w:t xml:space="preserve">because the colonists </w:t>
      </w:r>
      <w:r w:rsidR="00C34022">
        <w:rPr>
          <w:rFonts w:ascii="Times New Roman" w:hAnsi="Times New Roman" w:cs="Times New Roman"/>
          <w:sz w:val="24"/>
          <w:szCs w:val="24"/>
        </w:rPr>
        <w:t>were mistreated and denied their representative rights</w:t>
      </w:r>
      <w:r w:rsidR="008A55F9">
        <w:rPr>
          <w:rFonts w:ascii="Times New Roman" w:hAnsi="Times New Roman" w:cs="Times New Roman"/>
          <w:sz w:val="24"/>
          <w:szCs w:val="24"/>
        </w:rPr>
        <w:t>, they felt like slaves</w:t>
      </w:r>
      <w:r w:rsidR="003A416C">
        <w:rPr>
          <w:rFonts w:ascii="Times New Roman" w:hAnsi="Times New Roman" w:cs="Times New Roman"/>
          <w:sz w:val="24"/>
          <w:szCs w:val="24"/>
        </w:rPr>
        <w:t xml:space="preserve">. </w:t>
      </w:r>
      <w:proofErr w:type="spellStart"/>
      <w:r w:rsidR="003A416C">
        <w:rPr>
          <w:rFonts w:ascii="Times New Roman" w:hAnsi="Times New Roman" w:cs="Times New Roman"/>
          <w:sz w:val="24"/>
          <w:szCs w:val="24"/>
        </w:rPr>
        <w:t>Barré</w:t>
      </w:r>
      <w:proofErr w:type="spellEnd"/>
      <w:r w:rsidR="00212DD5">
        <w:rPr>
          <w:rFonts w:ascii="Times New Roman" w:hAnsi="Times New Roman" w:cs="Times New Roman"/>
          <w:sz w:val="24"/>
          <w:szCs w:val="24"/>
        </w:rPr>
        <w:t xml:space="preserve"> cautioned Parliament to be the “Mother country” that they are and not get the “st</w:t>
      </w:r>
      <w:r w:rsidR="00997218">
        <w:rPr>
          <w:rFonts w:ascii="Times New Roman" w:hAnsi="Times New Roman" w:cs="Times New Roman"/>
          <w:sz w:val="24"/>
          <w:szCs w:val="24"/>
        </w:rPr>
        <w:t xml:space="preserve">epmother” </w:t>
      </w:r>
      <w:r w:rsidR="00697756">
        <w:rPr>
          <w:rFonts w:ascii="Times New Roman" w:hAnsi="Times New Roman" w:cs="Times New Roman"/>
          <w:sz w:val="24"/>
          <w:szCs w:val="24"/>
        </w:rPr>
        <w:t>nick</w:t>
      </w:r>
      <w:r w:rsidR="00997218">
        <w:rPr>
          <w:rFonts w:ascii="Times New Roman" w:hAnsi="Times New Roman" w:cs="Times New Roman"/>
          <w:sz w:val="24"/>
          <w:szCs w:val="24"/>
        </w:rPr>
        <w:t>name.</w:t>
      </w:r>
      <w:r w:rsidR="00997218">
        <w:rPr>
          <w:rStyle w:val="FootnoteReference"/>
          <w:rFonts w:ascii="Times New Roman" w:hAnsi="Times New Roman" w:cs="Times New Roman"/>
          <w:sz w:val="24"/>
          <w:szCs w:val="24"/>
        </w:rPr>
        <w:footnoteReference w:id="37"/>
      </w:r>
      <w:r w:rsidR="00212DD5">
        <w:rPr>
          <w:rFonts w:ascii="Times New Roman" w:hAnsi="Times New Roman" w:cs="Times New Roman"/>
          <w:sz w:val="24"/>
          <w:szCs w:val="24"/>
        </w:rPr>
        <w:t xml:space="preserve"> </w:t>
      </w:r>
      <w:r w:rsidR="002F0267">
        <w:rPr>
          <w:rFonts w:ascii="Times New Roman" w:hAnsi="Times New Roman" w:cs="Times New Roman"/>
          <w:sz w:val="24"/>
          <w:szCs w:val="24"/>
        </w:rPr>
        <w:t>In the debates and proceedings of Pa</w:t>
      </w:r>
      <w:r w:rsidR="00FB7BD2">
        <w:rPr>
          <w:rFonts w:ascii="Times New Roman" w:hAnsi="Times New Roman" w:cs="Times New Roman"/>
          <w:sz w:val="24"/>
          <w:szCs w:val="24"/>
        </w:rPr>
        <w:t>rliament in</w:t>
      </w:r>
      <w:r w:rsidR="008A55F9">
        <w:rPr>
          <w:rFonts w:ascii="Times New Roman" w:hAnsi="Times New Roman" w:cs="Times New Roman"/>
          <w:sz w:val="24"/>
          <w:szCs w:val="24"/>
        </w:rPr>
        <w:t>volving the Revenue A</w:t>
      </w:r>
      <w:r w:rsidR="002F0267">
        <w:rPr>
          <w:rFonts w:ascii="Times New Roman" w:hAnsi="Times New Roman" w:cs="Times New Roman"/>
          <w:sz w:val="24"/>
          <w:szCs w:val="24"/>
        </w:rPr>
        <w:t>cts in North Ameri</w:t>
      </w:r>
      <w:r w:rsidR="003B6D0A">
        <w:rPr>
          <w:rFonts w:ascii="Times New Roman" w:hAnsi="Times New Roman" w:cs="Times New Roman"/>
          <w:sz w:val="24"/>
          <w:szCs w:val="24"/>
        </w:rPr>
        <w:t xml:space="preserve">ca, </w:t>
      </w:r>
      <w:proofErr w:type="spellStart"/>
      <w:r w:rsidR="003B6D0A">
        <w:rPr>
          <w:rFonts w:ascii="Times New Roman" w:hAnsi="Times New Roman" w:cs="Times New Roman"/>
          <w:sz w:val="24"/>
          <w:szCs w:val="24"/>
        </w:rPr>
        <w:t>Barré</w:t>
      </w:r>
      <w:proofErr w:type="spellEnd"/>
      <w:r w:rsidR="002F0267">
        <w:rPr>
          <w:rFonts w:ascii="Times New Roman" w:hAnsi="Times New Roman" w:cs="Times New Roman"/>
          <w:sz w:val="24"/>
          <w:szCs w:val="24"/>
        </w:rPr>
        <w:t xml:space="preserve"> makes the point of saying that they should be repealed because Parliam</w:t>
      </w:r>
      <w:r w:rsidR="008A55F9">
        <w:rPr>
          <w:rFonts w:ascii="Times New Roman" w:hAnsi="Times New Roman" w:cs="Times New Roman"/>
          <w:sz w:val="24"/>
          <w:szCs w:val="24"/>
        </w:rPr>
        <w:t xml:space="preserve">ent even admitted that they created </w:t>
      </w:r>
      <w:r w:rsidR="002F0267">
        <w:rPr>
          <w:rFonts w:ascii="Times New Roman" w:hAnsi="Times New Roman" w:cs="Times New Roman"/>
          <w:sz w:val="24"/>
          <w:szCs w:val="24"/>
        </w:rPr>
        <w:t>the act in order to teach the colonies a le</w:t>
      </w:r>
      <w:r w:rsidR="00705A1B">
        <w:rPr>
          <w:rFonts w:ascii="Times New Roman" w:hAnsi="Times New Roman" w:cs="Times New Roman"/>
          <w:sz w:val="24"/>
          <w:szCs w:val="24"/>
        </w:rPr>
        <w:t xml:space="preserve">sson, rather than for </w:t>
      </w:r>
      <w:r w:rsidR="00705A1B" w:rsidRPr="00705A1B">
        <w:rPr>
          <w:rFonts w:ascii="Times New Roman" w:hAnsi="Times New Roman" w:cs="Times New Roman"/>
          <w:sz w:val="24"/>
          <w:szCs w:val="24"/>
        </w:rPr>
        <w:t>commerce.</w:t>
      </w:r>
      <w:r w:rsidR="00661492" w:rsidRPr="00705A1B">
        <w:rPr>
          <w:rStyle w:val="FootnoteReference"/>
          <w:rFonts w:ascii="Times New Roman" w:hAnsi="Times New Roman" w:cs="Times New Roman"/>
          <w:sz w:val="24"/>
          <w:szCs w:val="24"/>
        </w:rPr>
        <w:footnoteReference w:id="38"/>
      </w:r>
    </w:p>
    <w:p w:rsidR="00212DD5" w:rsidRDefault="00D862B4" w:rsidP="002961E0">
      <w:pPr>
        <w:pStyle w:val="NoSpacing"/>
        <w:spacing w:line="480" w:lineRule="auto"/>
        <w:ind w:firstLine="540"/>
        <w:rPr>
          <w:rFonts w:ascii="Times New Roman" w:hAnsi="Times New Roman" w:cs="Times New Roman"/>
          <w:sz w:val="24"/>
          <w:szCs w:val="24"/>
        </w:rPr>
      </w:pPr>
      <w:r>
        <w:rPr>
          <w:rFonts w:ascii="Times New Roman" w:hAnsi="Times New Roman" w:cs="Times New Roman"/>
          <w:sz w:val="24"/>
          <w:szCs w:val="24"/>
        </w:rPr>
        <w:lastRenderedPageBreak/>
        <w:t xml:space="preserve">Another act that </w:t>
      </w:r>
      <w:proofErr w:type="spellStart"/>
      <w:r>
        <w:rPr>
          <w:rFonts w:ascii="Times New Roman" w:hAnsi="Times New Roman" w:cs="Times New Roman"/>
          <w:sz w:val="24"/>
          <w:szCs w:val="24"/>
        </w:rPr>
        <w:t>Barré</w:t>
      </w:r>
      <w:proofErr w:type="spellEnd"/>
      <w:r w:rsidR="00212DD5">
        <w:rPr>
          <w:rFonts w:ascii="Times New Roman" w:hAnsi="Times New Roman" w:cs="Times New Roman"/>
          <w:sz w:val="24"/>
          <w:szCs w:val="24"/>
        </w:rPr>
        <w:t xml:space="preserve"> sp</w:t>
      </w:r>
      <w:r w:rsidR="000608F0">
        <w:rPr>
          <w:rFonts w:ascii="Times New Roman" w:hAnsi="Times New Roman" w:cs="Times New Roman"/>
          <w:sz w:val="24"/>
          <w:szCs w:val="24"/>
        </w:rPr>
        <w:t>oke about</w:t>
      </w:r>
      <w:r w:rsidR="002E43EB">
        <w:rPr>
          <w:rFonts w:ascii="Times New Roman" w:hAnsi="Times New Roman" w:cs="Times New Roman"/>
          <w:sz w:val="24"/>
          <w:szCs w:val="24"/>
        </w:rPr>
        <w:t xml:space="preserve"> </w:t>
      </w:r>
      <w:r w:rsidR="000608F0">
        <w:rPr>
          <w:rFonts w:ascii="Times New Roman" w:hAnsi="Times New Roman" w:cs="Times New Roman"/>
          <w:sz w:val="24"/>
          <w:szCs w:val="24"/>
        </w:rPr>
        <w:t xml:space="preserve">was the Tea Act. </w:t>
      </w:r>
      <w:proofErr w:type="spellStart"/>
      <w:r w:rsidR="000608F0">
        <w:rPr>
          <w:rFonts w:ascii="Times New Roman" w:hAnsi="Times New Roman" w:cs="Times New Roman"/>
          <w:sz w:val="24"/>
          <w:szCs w:val="24"/>
        </w:rPr>
        <w:t>Barré</w:t>
      </w:r>
      <w:proofErr w:type="spellEnd"/>
      <w:r w:rsidR="002E43EB">
        <w:rPr>
          <w:rFonts w:ascii="Times New Roman" w:hAnsi="Times New Roman" w:cs="Times New Roman"/>
          <w:sz w:val="24"/>
          <w:szCs w:val="24"/>
        </w:rPr>
        <w:t xml:space="preserve"> wa</w:t>
      </w:r>
      <w:r w:rsidR="00212DD5">
        <w:rPr>
          <w:rFonts w:ascii="Times New Roman" w:hAnsi="Times New Roman" w:cs="Times New Roman"/>
          <w:sz w:val="24"/>
          <w:szCs w:val="24"/>
        </w:rPr>
        <w:t xml:space="preserve">s sarcastic in his reply saying, “this </w:t>
      </w:r>
      <w:r w:rsidR="008209B2">
        <w:rPr>
          <w:rFonts w:ascii="Times New Roman" w:hAnsi="Times New Roman" w:cs="Times New Roman"/>
          <w:sz w:val="24"/>
          <w:szCs w:val="24"/>
        </w:rPr>
        <w:t>tax</w:t>
      </w:r>
      <w:r w:rsidR="00212DD5">
        <w:rPr>
          <w:rFonts w:ascii="Times New Roman" w:hAnsi="Times New Roman" w:cs="Times New Roman"/>
          <w:sz w:val="24"/>
          <w:szCs w:val="24"/>
        </w:rPr>
        <w:t xml:space="preserve"> has been said to be not a fruitful one; I think</w:t>
      </w:r>
      <w:r w:rsidR="00DD5D2B">
        <w:rPr>
          <w:rFonts w:ascii="Times New Roman" w:hAnsi="Times New Roman" w:cs="Times New Roman"/>
          <w:sz w:val="24"/>
          <w:szCs w:val="24"/>
        </w:rPr>
        <w:t xml:space="preserve"> it a very fruitful one, for it </w:t>
      </w:r>
      <w:r w:rsidR="00212DD5">
        <w:rPr>
          <w:rFonts w:ascii="Times New Roman" w:hAnsi="Times New Roman" w:cs="Times New Roman"/>
          <w:sz w:val="24"/>
          <w:szCs w:val="24"/>
        </w:rPr>
        <w:t>has</w:t>
      </w:r>
      <w:r w:rsidR="00D441FE">
        <w:rPr>
          <w:rFonts w:ascii="Times New Roman" w:hAnsi="Times New Roman" w:cs="Times New Roman"/>
          <w:sz w:val="24"/>
          <w:szCs w:val="24"/>
        </w:rPr>
        <w:t xml:space="preserve"> </w:t>
      </w:r>
      <w:r w:rsidR="00212DD5">
        <w:rPr>
          <w:rFonts w:ascii="Times New Roman" w:hAnsi="Times New Roman" w:cs="Times New Roman"/>
          <w:sz w:val="24"/>
          <w:szCs w:val="24"/>
        </w:rPr>
        <w:t xml:space="preserve">produced riots and disturbances; it has been resisted, it has done its duty, </w:t>
      </w:r>
      <w:proofErr w:type="gramStart"/>
      <w:r w:rsidR="00897E4E">
        <w:rPr>
          <w:rFonts w:ascii="Times New Roman" w:hAnsi="Times New Roman" w:cs="Times New Roman"/>
          <w:sz w:val="24"/>
          <w:szCs w:val="24"/>
        </w:rPr>
        <w:t>let</w:t>
      </w:r>
      <w:proofErr w:type="gramEnd"/>
      <w:r w:rsidR="00897E4E">
        <w:rPr>
          <w:rFonts w:ascii="Times New Roman" w:hAnsi="Times New Roman" w:cs="Times New Roman"/>
          <w:sz w:val="24"/>
          <w:szCs w:val="24"/>
        </w:rPr>
        <w:t xml:space="preserve"> us dismiss i</w:t>
      </w:r>
      <w:r w:rsidR="00C65C6D">
        <w:rPr>
          <w:rFonts w:ascii="Times New Roman" w:hAnsi="Times New Roman" w:cs="Times New Roman"/>
          <w:sz w:val="24"/>
          <w:szCs w:val="24"/>
        </w:rPr>
        <w:t>t.”</w:t>
      </w:r>
      <w:r w:rsidR="00997218">
        <w:rPr>
          <w:rStyle w:val="FootnoteReference"/>
          <w:rFonts w:ascii="Times New Roman" w:hAnsi="Times New Roman" w:cs="Times New Roman"/>
          <w:sz w:val="24"/>
          <w:szCs w:val="24"/>
        </w:rPr>
        <w:footnoteReference w:id="39"/>
      </w:r>
      <w:r w:rsidR="00212DD5">
        <w:rPr>
          <w:rFonts w:ascii="Times New Roman" w:hAnsi="Times New Roman" w:cs="Times New Roman"/>
          <w:sz w:val="24"/>
          <w:szCs w:val="24"/>
        </w:rPr>
        <w:t xml:space="preserve"> </w:t>
      </w:r>
      <w:r w:rsidR="008209B2">
        <w:rPr>
          <w:rFonts w:ascii="Times New Roman" w:hAnsi="Times New Roman" w:cs="Times New Roman"/>
          <w:sz w:val="24"/>
          <w:szCs w:val="24"/>
        </w:rPr>
        <w:t>Acknowledging</w:t>
      </w:r>
      <w:r w:rsidR="00212DD5">
        <w:rPr>
          <w:rFonts w:ascii="Times New Roman" w:hAnsi="Times New Roman" w:cs="Times New Roman"/>
          <w:sz w:val="24"/>
          <w:szCs w:val="24"/>
        </w:rPr>
        <w:t xml:space="preserve"> the chaos tak</w:t>
      </w:r>
      <w:r w:rsidR="003B6D0A">
        <w:rPr>
          <w:rFonts w:ascii="Times New Roman" w:hAnsi="Times New Roman" w:cs="Times New Roman"/>
          <w:sz w:val="24"/>
          <w:szCs w:val="24"/>
        </w:rPr>
        <w:t xml:space="preserve">ing place in the colonies, </w:t>
      </w:r>
      <w:proofErr w:type="spellStart"/>
      <w:r w:rsidR="003B6D0A">
        <w:rPr>
          <w:rFonts w:ascii="Times New Roman" w:hAnsi="Times New Roman" w:cs="Times New Roman"/>
          <w:sz w:val="24"/>
          <w:szCs w:val="24"/>
        </w:rPr>
        <w:t>Barré</w:t>
      </w:r>
      <w:proofErr w:type="spellEnd"/>
      <w:r w:rsidR="00705A1B">
        <w:rPr>
          <w:rFonts w:ascii="Times New Roman" w:hAnsi="Times New Roman" w:cs="Times New Roman"/>
          <w:sz w:val="24"/>
          <w:szCs w:val="24"/>
        </w:rPr>
        <w:t xml:space="preserve"> urged</w:t>
      </w:r>
      <w:r w:rsidR="00212DD5">
        <w:rPr>
          <w:rFonts w:ascii="Times New Roman" w:hAnsi="Times New Roman" w:cs="Times New Roman"/>
          <w:sz w:val="24"/>
          <w:szCs w:val="24"/>
        </w:rPr>
        <w:t xml:space="preserve"> Parliament to repeal the act </w:t>
      </w:r>
      <w:r w:rsidR="003A416C">
        <w:rPr>
          <w:rFonts w:ascii="Times New Roman" w:hAnsi="Times New Roman" w:cs="Times New Roman"/>
          <w:sz w:val="24"/>
          <w:szCs w:val="24"/>
        </w:rPr>
        <w:t xml:space="preserve">before any further damage was done.  Yet again, </w:t>
      </w:r>
      <w:proofErr w:type="spellStart"/>
      <w:r w:rsidR="003A416C">
        <w:rPr>
          <w:rFonts w:ascii="Times New Roman" w:hAnsi="Times New Roman" w:cs="Times New Roman"/>
          <w:sz w:val="24"/>
          <w:szCs w:val="24"/>
        </w:rPr>
        <w:t>Barré</w:t>
      </w:r>
      <w:proofErr w:type="spellEnd"/>
      <w:r w:rsidR="00212DD5">
        <w:rPr>
          <w:rFonts w:ascii="Times New Roman" w:hAnsi="Times New Roman" w:cs="Times New Roman"/>
          <w:sz w:val="24"/>
          <w:szCs w:val="24"/>
        </w:rPr>
        <w:t xml:space="preserve"> acknowledge</w:t>
      </w:r>
      <w:r w:rsidR="00705A1B">
        <w:rPr>
          <w:rFonts w:ascii="Times New Roman" w:hAnsi="Times New Roman" w:cs="Times New Roman"/>
          <w:sz w:val="24"/>
          <w:szCs w:val="24"/>
        </w:rPr>
        <w:t>d</w:t>
      </w:r>
      <w:r w:rsidR="00212DD5">
        <w:rPr>
          <w:rFonts w:ascii="Times New Roman" w:hAnsi="Times New Roman" w:cs="Times New Roman"/>
          <w:sz w:val="24"/>
          <w:szCs w:val="24"/>
        </w:rPr>
        <w:t xml:space="preserve"> that the</w:t>
      </w:r>
      <w:r w:rsidR="00FB7BD2">
        <w:rPr>
          <w:rFonts w:ascii="Times New Roman" w:hAnsi="Times New Roman" w:cs="Times New Roman"/>
          <w:sz w:val="24"/>
          <w:szCs w:val="24"/>
        </w:rPr>
        <w:t xml:space="preserve"> repeal of the Tea Act </w:t>
      </w:r>
      <w:r w:rsidR="00705A1B">
        <w:rPr>
          <w:rFonts w:ascii="Times New Roman" w:hAnsi="Times New Roman" w:cs="Times New Roman"/>
          <w:sz w:val="24"/>
          <w:szCs w:val="24"/>
        </w:rPr>
        <w:t>wa</w:t>
      </w:r>
      <w:r w:rsidR="00AF67E4">
        <w:rPr>
          <w:rFonts w:ascii="Times New Roman" w:hAnsi="Times New Roman" w:cs="Times New Roman"/>
          <w:sz w:val="24"/>
          <w:szCs w:val="24"/>
        </w:rPr>
        <w:t xml:space="preserve">s </w:t>
      </w:r>
      <w:r w:rsidR="008209B2">
        <w:rPr>
          <w:rFonts w:ascii="Times New Roman" w:hAnsi="Times New Roman" w:cs="Times New Roman"/>
          <w:sz w:val="24"/>
          <w:szCs w:val="24"/>
        </w:rPr>
        <w:t>crucial</w:t>
      </w:r>
      <w:r w:rsidR="00AF67E4">
        <w:rPr>
          <w:rFonts w:ascii="Times New Roman" w:hAnsi="Times New Roman" w:cs="Times New Roman"/>
          <w:sz w:val="24"/>
          <w:szCs w:val="24"/>
        </w:rPr>
        <w:t xml:space="preserve"> in order to stop</w:t>
      </w:r>
      <w:r w:rsidR="00697756">
        <w:rPr>
          <w:rFonts w:ascii="Times New Roman" w:hAnsi="Times New Roman" w:cs="Times New Roman"/>
          <w:sz w:val="24"/>
          <w:szCs w:val="24"/>
        </w:rPr>
        <w:t xml:space="preserve"> the rebellion in</w:t>
      </w:r>
      <w:r w:rsidR="003B6D0A">
        <w:rPr>
          <w:rFonts w:ascii="Times New Roman" w:hAnsi="Times New Roman" w:cs="Times New Roman"/>
          <w:sz w:val="24"/>
          <w:szCs w:val="24"/>
        </w:rPr>
        <w:t xml:space="preserve"> the colonies because</w:t>
      </w:r>
      <w:r w:rsidR="00705A1B">
        <w:rPr>
          <w:rFonts w:ascii="Times New Roman" w:hAnsi="Times New Roman" w:cs="Times New Roman"/>
          <w:sz w:val="24"/>
          <w:szCs w:val="24"/>
        </w:rPr>
        <w:t xml:space="preserve"> it wa</w:t>
      </w:r>
      <w:r w:rsidR="00697756">
        <w:rPr>
          <w:rFonts w:ascii="Times New Roman" w:hAnsi="Times New Roman" w:cs="Times New Roman"/>
          <w:sz w:val="24"/>
          <w:szCs w:val="24"/>
        </w:rPr>
        <w:t>s useless anyway.</w:t>
      </w:r>
    </w:p>
    <w:p w:rsidR="00AF67E4" w:rsidRDefault="00705A1B" w:rsidP="00212DD5">
      <w:pPr>
        <w:pStyle w:val="NoSpacing"/>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Barré</w:t>
      </w:r>
      <w:r w:rsidR="00AF67E4">
        <w:rPr>
          <w:rFonts w:ascii="Times New Roman" w:hAnsi="Times New Roman" w:cs="Times New Roman"/>
          <w:sz w:val="24"/>
          <w:szCs w:val="24"/>
        </w:rPr>
        <w:t>’</w:t>
      </w:r>
      <w:r>
        <w:rPr>
          <w:rFonts w:ascii="Times New Roman" w:hAnsi="Times New Roman" w:cs="Times New Roman"/>
          <w:sz w:val="24"/>
          <w:szCs w:val="24"/>
        </w:rPr>
        <w:t>s</w:t>
      </w:r>
      <w:proofErr w:type="spellEnd"/>
      <w:r w:rsidR="00AF67E4">
        <w:rPr>
          <w:rFonts w:ascii="Times New Roman" w:hAnsi="Times New Roman" w:cs="Times New Roman"/>
          <w:sz w:val="24"/>
          <w:szCs w:val="24"/>
        </w:rPr>
        <w:t xml:space="preserve"> main point about the </w:t>
      </w:r>
      <w:r w:rsidR="008209B2">
        <w:rPr>
          <w:rFonts w:ascii="Times New Roman" w:hAnsi="Times New Roman" w:cs="Times New Roman"/>
          <w:sz w:val="24"/>
          <w:szCs w:val="24"/>
        </w:rPr>
        <w:t>Townsend</w:t>
      </w:r>
      <w:r w:rsidR="00AF67E4">
        <w:rPr>
          <w:rFonts w:ascii="Times New Roman" w:hAnsi="Times New Roman" w:cs="Times New Roman"/>
          <w:sz w:val="24"/>
          <w:szCs w:val="24"/>
        </w:rPr>
        <w:t xml:space="preserve"> Act was similar to his feelings about the other acts. The Townsend Act </w:t>
      </w:r>
      <w:r w:rsidR="00C65C6D">
        <w:rPr>
          <w:rFonts w:ascii="Times New Roman" w:hAnsi="Times New Roman" w:cs="Times New Roman"/>
          <w:sz w:val="24"/>
          <w:szCs w:val="24"/>
        </w:rPr>
        <w:t>was</w:t>
      </w:r>
      <w:r w:rsidR="00AF67E4">
        <w:rPr>
          <w:rFonts w:ascii="Times New Roman" w:hAnsi="Times New Roman" w:cs="Times New Roman"/>
          <w:sz w:val="24"/>
          <w:szCs w:val="24"/>
        </w:rPr>
        <w:t xml:space="preserve"> responsible for more royal control over actions in America. </w:t>
      </w:r>
      <w:r w:rsidR="003B6D0A">
        <w:rPr>
          <w:rFonts w:ascii="Times New Roman" w:hAnsi="Times New Roman" w:cs="Times New Roman"/>
          <w:sz w:val="24"/>
          <w:szCs w:val="24"/>
        </w:rPr>
        <w:t xml:space="preserve">Also disapproving </w:t>
      </w:r>
      <w:r w:rsidR="00C52669">
        <w:rPr>
          <w:rFonts w:ascii="Times New Roman" w:hAnsi="Times New Roman" w:cs="Times New Roman"/>
          <w:sz w:val="24"/>
          <w:szCs w:val="24"/>
        </w:rPr>
        <w:t>this act</w:t>
      </w:r>
      <w:r w:rsidR="003A416C">
        <w:rPr>
          <w:rFonts w:ascii="Times New Roman" w:hAnsi="Times New Roman" w:cs="Times New Roman"/>
          <w:sz w:val="24"/>
          <w:szCs w:val="24"/>
        </w:rPr>
        <w:t xml:space="preserve">, </w:t>
      </w:r>
      <w:proofErr w:type="spellStart"/>
      <w:r w:rsidR="003A416C">
        <w:rPr>
          <w:rFonts w:ascii="Times New Roman" w:hAnsi="Times New Roman" w:cs="Times New Roman"/>
          <w:sz w:val="24"/>
          <w:szCs w:val="24"/>
        </w:rPr>
        <w:t>Barré</w:t>
      </w:r>
      <w:proofErr w:type="spellEnd"/>
      <w:r w:rsidR="00AF67E4">
        <w:rPr>
          <w:rFonts w:ascii="Times New Roman" w:hAnsi="Times New Roman" w:cs="Times New Roman"/>
          <w:sz w:val="24"/>
          <w:szCs w:val="24"/>
        </w:rPr>
        <w:t xml:space="preserve"> </w:t>
      </w:r>
      <w:r w:rsidR="007C47AE">
        <w:rPr>
          <w:rFonts w:ascii="Times New Roman" w:hAnsi="Times New Roman" w:cs="Times New Roman"/>
          <w:sz w:val="24"/>
          <w:szCs w:val="24"/>
        </w:rPr>
        <w:t>thought that the colonies were at their best and most prosperous when they were living in their liberties and freedoms.</w:t>
      </w:r>
      <w:r w:rsidR="008D4FE2">
        <w:rPr>
          <w:rFonts w:ascii="Times New Roman" w:hAnsi="Times New Roman" w:cs="Times New Roman"/>
          <w:sz w:val="24"/>
          <w:szCs w:val="24"/>
        </w:rPr>
        <w:t xml:space="preserve"> </w:t>
      </w:r>
      <w:proofErr w:type="spellStart"/>
      <w:r w:rsidR="008D4FE2">
        <w:rPr>
          <w:rFonts w:ascii="Times New Roman" w:hAnsi="Times New Roman" w:cs="Times New Roman"/>
          <w:sz w:val="24"/>
          <w:szCs w:val="24"/>
        </w:rPr>
        <w:t>Barré</w:t>
      </w:r>
      <w:proofErr w:type="spellEnd"/>
      <w:r>
        <w:rPr>
          <w:rFonts w:ascii="Times New Roman" w:hAnsi="Times New Roman" w:cs="Times New Roman"/>
          <w:sz w:val="24"/>
          <w:szCs w:val="24"/>
        </w:rPr>
        <w:t xml:space="preserve"> addressed Parliament saying, </w:t>
      </w:r>
      <w:r w:rsidR="00AF67E4">
        <w:rPr>
          <w:rFonts w:ascii="Times New Roman" w:hAnsi="Times New Roman" w:cs="Times New Roman"/>
          <w:sz w:val="24"/>
          <w:szCs w:val="24"/>
        </w:rPr>
        <w:t xml:space="preserve"> </w:t>
      </w:r>
    </w:p>
    <w:p w:rsidR="00AF67E4" w:rsidRDefault="00AF67E4" w:rsidP="008D4FE2">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For my part, the </w:t>
      </w:r>
      <w:r w:rsidR="008209B2">
        <w:rPr>
          <w:rFonts w:ascii="Times New Roman" w:hAnsi="Times New Roman" w:cs="Times New Roman"/>
          <w:sz w:val="24"/>
          <w:szCs w:val="24"/>
        </w:rPr>
        <w:t>America</w:t>
      </w:r>
      <w:r>
        <w:rPr>
          <w:rFonts w:ascii="Times New Roman" w:hAnsi="Times New Roman" w:cs="Times New Roman"/>
          <w:sz w:val="24"/>
          <w:szCs w:val="24"/>
        </w:rPr>
        <w:t xml:space="preserve"> I wish to see is America increasing and prosperous, raising her head in graceful dignity, with freedom and firmness asserting her rights at your bar, vindicating her liberties, pleading her servi</w:t>
      </w:r>
      <w:r w:rsidR="00D862B4">
        <w:rPr>
          <w:rFonts w:ascii="Times New Roman" w:hAnsi="Times New Roman" w:cs="Times New Roman"/>
          <w:sz w:val="24"/>
          <w:szCs w:val="24"/>
        </w:rPr>
        <w:t>ces, and conscious of her merit</w:t>
      </w:r>
      <w:r>
        <w:rPr>
          <w:rFonts w:ascii="Times New Roman" w:hAnsi="Times New Roman" w:cs="Times New Roman"/>
          <w:sz w:val="24"/>
          <w:szCs w:val="24"/>
        </w:rPr>
        <w:t xml:space="preserve">. This is the America that will have courage to fight your battles, to sustain you when hard pushed by some prevailing force and by her </w:t>
      </w:r>
      <w:r w:rsidR="008209B2">
        <w:rPr>
          <w:rFonts w:ascii="Times New Roman" w:hAnsi="Times New Roman" w:cs="Times New Roman"/>
          <w:sz w:val="24"/>
          <w:szCs w:val="24"/>
        </w:rPr>
        <w:t>industry</w:t>
      </w:r>
      <w:r>
        <w:rPr>
          <w:rFonts w:ascii="Times New Roman" w:hAnsi="Times New Roman" w:cs="Times New Roman"/>
          <w:sz w:val="24"/>
          <w:szCs w:val="24"/>
        </w:rPr>
        <w:t xml:space="preserve"> will be able to </w:t>
      </w:r>
      <w:r w:rsidR="008209B2">
        <w:rPr>
          <w:rFonts w:ascii="Times New Roman" w:hAnsi="Times New Roman" w:cs="Times New Roman"/>
          <w:sz w:val="24"/>
          <w:szCs w:val="24"/>
        </w:rPr>
        <w:t>consume</w:t>
      </w:r>
      <w:r>
        <w:rPr>
          <w:rFonts w:ascii="Times New Roman" w:hAnsi="Times New Roman" w:cs="Times New Roman"/>
          <w:sz w:val="24"/>
          <w:szCs w:val="24"/>
        </w:rPr>
        <w:t xml:space="preserve"> your manufactures, support your trade, and pour wealth and splendor in your towns and </w:t>
      </w:r>
      <w:r w:rsidR="008209B2">
        <w:rPr>
          <w:rFonts w:ascii="Times New Roman" w:hAnsi="Times New Roman" w:cs="Times New Roman"/>
          <w:sz w:val="24"/>
          <w:szCs w:val="24"/>
        </w:rPr>
        <w:t>cities</w:t>
      </w:r>
      <w:r>
        <w:rPr>
          <w:rFonts w:ascii="Times New Roman" w:hAnsi="Times New Roman" w:cs="Times New Roman"/>
          <w:sz w:val="24"/>
          <w:szCs w:val="24"/>
        </w:rPr>
        <w:t>. If we do not change our conduct towards her, America will be torn from our side. I repeat it, unless you repeal this law, you run the r</w:t>
      </w:r>
      <w:r w:rsidR="00C65C6D">
        <w:rPr>
          <w:rFonts w:ascii="Times New Roman" w:hAnsi="Times New Roman" w:cs="Times New Roman"/>
          <w:sz w:val="24"/>
          <w:szCs w:val="24"/>
        </w:rPr>
        <w:t>isk of l</w:t>
      </w:r>
      <w:r w:rsidR="00705A1B">
        <w:rPr>
          <w:rFonts w:ascii="Times New Roman" w:hAnsi="Times New Roman" w:cs="Times New Roman"/>
          <w:sz w:val="24"/>
          <w:szCs w:val="24"/>
        </w:rPr>
        <w:t>osing America.</w:t>
      </w:r>
      <w:r w:rsidR="00C65C6D">
        <w:rPr>
          <w:rStyle w:val="FootnoteReference"/>
          <w:rFonts w:ascii="Times New Roman" w:hAnsi="Times New Roman" w:cs="Times New Roman"/>
          <w:sz w:val="24"/>
          <w:szCs w:val="24"/>
        </w:rPr>
        <w:footnoteReference w:id="40"/>
      </w:r>
    </w:p>
    <w:p w:rsidR="00AF67E4" w:rsidRDefault="00AF67E4" w:rsidP="00AF67E4">
      <w:pPr>
        <w:pStyle w:val="NoSpacing"/>
        <w:rPr>
          <w:rFonts w:ascii="Times New Roman" w:hAnsi="Times New Roman" w:cs="Times New Roman"/>
          <w:sz w:val="24"/>
          <w:szCs w:val="24"/>
        </w:rPr>
      </w:pPr>
    </w:p>
    <w:p w:rsidR="00AF67E4" w:rsidRDefault="00C65C6D" w:rsidP="00C52669">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Barré</w:t>
      </w:r>
      <w:proofErr w:type="spellEnd"/>
      <w:r w:rsidR="00AF67E4">
        <w:rPr>
          <w:rFonts w:ascii="Times New Roman" w:hAnsi="Times New Roman" w:cs="Times New Roman"/>
          <w:sz w:val="24"/>
          <w:szCs w:val="24"/>
        </w:rPr>
        <w:t xml:space="preserve">, like Burke, </w:t>
      </w:r>
      <w:r w:rsidR="008209B2">
        <w:rPr>
          <w:rFonts w:ascii="Times New Roman" w:hAnsi="Times New Roman" w:cs="Times New Roman"/>
          <w:sz w:val="24"/>
          <w:szCs w:val="24"/>
        </w:rPr>
        <w:t>believed</w:t>
      </w:r>
      <w:r w:rsidR="00FB7BD2">
        <w:rPr>
          <w:rFonts w:ascii="Times New Roman" w:hAnsi="Times New Roman" w:cs="Times New Roman"/>
          <w:sz w:val="24"/>
          <w:szCs w:val="24"/>
        </w:rPr>
        <w:t xml:space="preserve"> that Parliament faced</w:t>
      </w:r>
      <w:r w:rsidR="00AF67E4">
        <w:rPr>
          <w:rFonts w:ascii="Times New Roman" w:hAnsi="Times New Roman" w:cs="Times New Roman"/>
          <w:sz w:val="24"/>
          <w:szCs w:val="24"/>
        </w:rPr>
        <w:t xml:space="preserve"> the risk o</w:t>
      </w:r>
      <w:r w:rsidR="00C52669">
        <w:rPr>
          <w:rFonts w:ascii="Times New Roman" w:hAnsi="Times New Roman" w:cs="Times New Roman"/>
          <w:sz w:val="24"/>
          <w:szCs w:val="24"/>
        </w:rPr>
        <w:t>f</w:t>
      </w:r>
      <w:r w:rsidR="00AF67E4">
        <w:rPr>
          <w:rFonts w:ascii="Times New Roman" w:hAnsi="Times New Roman" w:cs="Times New Roman"/>
          <w:sz w:val="24"/>
          <w:szCs w:val="24"/>
        </w:rPr>
        <w:t xml:space="preserve"> losing the colonies i</w:t>
      </w:r>
      <w:r>
        <w:rPr>
          <w:rFonts w:ascii="Times New Roman" w:hAnsi="Times New Roman" w:cs="Times New Roman"/>
          <w:sz w:val="24"/>
          <w:szCs w:val="24"/>
        </w:rPr>
        <w:t xml:space="preserve">f they continued to attack their liberty. </w:t>
      </w:r>
      <w:proofErr w:type="spellStart"/>
      <w:r>
        <w:rPr>
          <w:rFonts w:ascii="Times New Roman" w:hAnsi="Times New Roman" w:cs="Times New Roman"/>
          <w:sz w:val="24"/>
          <w:szCs w:val="24"/>
        </w:rPr>
        <w:t>Barré</w:t>
      </w:r>
      <w:proofErr w:type="spellEnd"/>
      <w:r w:rsidR="00AF67E4">
        <w:rPr>
          <w:rFonts w:ascii="Times New Roman" w:hAnsi="Times New Roman" w:cs="Times New Roman"/>
          <w:sz w:val="24"/>
          <w:szCs w:val="24"/>
        </w:rPr>
        <w:t xml:space="preserve"> chastise</w:t>
      </w:r>
      <w:r w:rsidR="00C52669">
        <w:rPr>
          <w:rFonts w:ascii="Times New Roman" w:hAnsi="Times New Roman" w:cs="Times New Roman"/>
          <w:sz w:val="24"/>
          <w:szCs w:val="24"/>
        </w:rPr>
        <w:t>d</w:t>
      </w:r>
      <w:r w:rsidR="00AF67E4">
        <w:rPr>
          <w:rFonts w:ascii="Times New Roman" w:hAnsi="Times New Roman" w:cs="Times New Roman"/>
          <w:sz w:val="24"/>
          <w:szCs w:val="24"/>
        </w:rPr>
        <w:t xml:space="preserve"> Parliament for their treatment of the colonies after the </w:t>
      </w:r>
      <w:r w:rsidR="008209B2">
        <w:rPr>
          <w:rFonts w:ascii="Times New Roman" w:hAnsi="Times New Roman" w:cs="Times New Roman"/>
          <w:sz w:val="24"/>
          <w:szCs w:val="24"/>
        </w:rPr>
        <w:t>colonies not only helped them in the war but provide</w:t>
      </w:r>
      <w:r w:rsidR="00C52669">
        <w:rPr>
          <w:rFonts w:ascii="Times New Roman" w:hAnsi="Times New Roman" w:cs="Times New Roman"/>
          <w:sz w:val="24"/>
          <w:szCs w:val="24"/>
        </w:rPr>
        <w:t>d</w:t>
      </w:r>
      <w:r w:rsidR="00AF67E4">
        <w:rPr>
          <w:rFonts w:ascii="Times New Roman" w:hAnsi="Times New Roman" w:cs="Times New Roman"/>
          <w:sz w:val="24"/>
          <w:szCs w:val="24"/>
        </w:rPr>
        <w:t xml:space="preserve"> financial stability </w:t>
      </w:r>
      <w:r>
        <w:rPr>
          <w:rFonts w:ascii="Times New Roman" w:hAnsi="Times New Roman" w:cs="Times New Roman"/>
          <w:sz w:val="24"/>
          <w:szCs w:val="24"/>
        </w:rPr>
        <w:lastRenderedPageBreak/>
        <w:t xml:space="preserve">with </w:t>
      </w:r>
      <w:r w:rsidR="00C52669">
        <w:rPr>
          <w:rFonts w:ascii="Times New Roman" w:hAnsi="Times New Roman" w:cs="Times New Roman"/>
          <w:sz w:val="24"/>
          <w:szCs w:val="24"/>
        </w:rPr>
        <w:t>trade</w:t>
      </w:r>
      <w:r w:rsidR="00AF67E4">
        <w:rPr>
          <w:rFonts w:ascii="Times New Roman" w:hAnsi="Times New Roman" w:cs="Times New Roman"/>
          <w:sz w:val="24"/>
          <w:szCs w:val="24"/>
        </w:rPr>
        <w:t xml:space="preserve">. </w:t>
      </w:r>
      <w:r w:rsidR="008209B2">
        <w:rPr>
          <w:rFonts w:ascii="Times New Roman" w:hAnsi="Times New Roman" w:cs="Times New Roman"/>
          <w:sz w:val="24"/>
          <w:szCs w:val="24"/>
        </w:rPr>
        <w:t>America</w:t>
      </w:r>
      <w:r w:rsidR="00705A1B">
        <w:rPr>
          <w:rFonts w:ascii="Times New Roman" w:hAnsi="Times New Roman" w:cs="Times New Roman"/>
          <w:sz w:val="24"/>
          <w:szCs w:val="24"/>
        </w:rPr>
        <w:t xml:space="preserve"> wa</w:t>
      </w:r>
      <w:r w:rsidR="00AF67E4">
        <w:rPr>
          <w:rFonts w:ascii="Times New Roman" w:hAnsi="Times New Roman" w:cs="Times New Roman"/>
          <w:sz w:val="24"/>
          <w:szCs w:val="24"/>
        </w:rPr>
        <w:t>s valuable to the Empi</w:t>
      </w:r>
      <w:r w:rsidR="00FB7BD2">
        <w:rPr>
          <w:rFonts w:ascii="Times New Roman" w:hAnsi="Times New Roman" w:cs="Times New Roman"/>
          <w:sz w:val="24"/>
          <w:szCs w:val="24"/>
        </w:rPr>
        <w:t>re and losing it would be profoundly damaging to</w:t>
      </w:r>
      <w:r w:rsidR="00AF67E4">
        <w:rPr>
          <w:rFonts w:ascii="Times New Roman" w:hAnsi="Times New Roman" w:cs="Times New Roman"/>
          <w:sz w:val="24"/>
          <w:szCs w:val="24"/>
        </w:rPr>
        <w:t xml:space="preserve"> </w:t>
      </w:r>
      <w:r w:rsidR="008209B2">
        <w:rPr>
          <w:rFonts w:ascii="Times New Roman" w:hAnsi="Times New Roman" w:cs="Times New Roman"/>
          <w:sz w:val="24"/>
          <w:szCs w:val="24"/>
        </w:rPr>
        <w:t>Britain</w:t>
      </w:r>
      <w:r>
        <w:rPr>
          <w:rFonts w:ascii="Times New Roman" w:hAnsi="Times New Roman" w:cs="Times New Roman"/>
          <w:sz w:val="24"/>
          <w:szCs w:val="24"/>
        </w:rPr>
        <w:t xml:space="preserve">. </w:t>
      </w:r>
      <w:proofErr w:type="spellStart"/>
      <w:r>
        <w:rPr>
          <w:rFonts w:ascii="Times New Roman" w:hAnsi="Times New Roman" w:cs="Times New Roman"/>
          <w:sz w:val="24"/>
          <w:szCs w:val="24"/>
        </w:rPr>
        <w:t>Barré</w:t>
      </w:r>
      <w:proofErr w:type="spellEnd"/>
      <w:r w:rsidR="00705A1B">
        <w:rPr>
          <w:rFonts w:ascii="Times New Roman" w:hAnsi="Times New Roman" w:cs="Times New Roman"/>
          <w:sz w:val="24"/>
          <w:szCs w:val="24"/>
        </w:rPr>
        <w:t xml:space="preserve"> warned</w:t>
      </w:r>
      <w:r w:rsidR="00AF67E4">
        <w:rPr>
          <w:rFonts w:ascii="Times New Roman" w:hAnsi="Times New Roman" w:cs="Times New Roman"/>
          <w:sz w:val="24"/>
          <w:szCs w:val="24"/>
        </w:rPr>
        <w:t xml:space="preserve"> </w:t>
      </w:r>
      <w:r>
        <w:rPr>
          <w:rFonts w:ascii="Times New Roman" w:hAnsi="Times New Roman" w:cs="Times New Roman"/>
          <w:sz w:val="24"/>
          <w:szCs w:val="24"/>
        </w:rPr>
        <w:t xml:space="preserve">Parliament </w:t>
      </w:r>
      <w:r w:rsidR="00705A1B">
        <w:rPr>
          <w:rFonts w:ascii="Times New Roman" w:hAnsi="Times New Roman" w:cs="Times New Roman"/>
          <w:sz w:val="24"/>
          <w:szCs w:val="24"/>
        </w:rPr>
        <w:t>that they would lose America if they did</w:t>
      </w:r>
      <w:r w:rsidR="00AF67E4">
        <w:rPr>
          <w:rFonts w:ascii="Times New Roman" w:hAnsi="Times New Roman" w:cs="Times New Roman"/>
          <w:sz w:val="24"/>
          <w:szCs w:val="24"/>
        </w:rPr>
        <w:t xml:space="preserve"> not treat the colonists with t</w:t>
      </w:r>
      <w:r>
        <w:rPr>
          <w:rFonts w:ascii="Times New Roman" w:hAnsi="Times New Roman" w:cs="Times New Roman"/>
          <w:sz w:val="24"/>
          <w:szCs w:val="24"/>
        </w:rPr>
        <w:t>he respect they deserve</w:t>
      </w:r>
      <w:r w:rsidR="00705A1B">
        <w:rPr>
          <w:rFonts w:ascii="Times New Roman" w:hAnsi="Times New Roman" w:cs="Times New Roman"/>
          <w:sz w:val="24"/>
          <w:szCs w:val="24"/>
        </w:rPr>
        <w:t>d</w:t>
      </w:r>
      <w:r>
        <w:rPr>
          <w:rFonts w:ascii="Times New Roman" w:hAnsi="Times New Roman" w:cs="Times New Roman"/>
          <w:sz w:val="24"/>
          <w:szCs w:val="24"/>
        </w:rPr>
        <w:t xml:space="preserve">. </w:t>
      </w:r>
      <w:proofErr w:type="spellStart"/>
      <w:r>
        <w:rPr>
          <w:rFonts w:ascii="Times New Roman" w:hAnsi="Times New Roman" w:cs="Times New Roman"/>
          <w:sz w:val="24"/>
          <w:szCs w:val="24"/>
        </w:rPr>
        <w:t>Barré</w:t>
      </w:r>
      <w:proofErr w:type="spellEnd"/>
      <w:r w:rsidR="00705A1B">
        <w:rPr>
          <w:rFonts w:ascii="Times New Roman" w:hAnsi="Times New Roman" w:cs="Times New Roman"/>
          <w:sz w:val="24"/>
          <w:szCs w:val="24"/>
        </w:rPr>
        <w:t xml:space="preserve"> tried</w:t>
      </w:r>
      <w:r w:rsidR="00AF67E4">
        <w:rPr>
          <w:rFonts w:ascii="Times New Roman" w:hAnsi="Times New Roman" w:cs="Times New Roman"/>
          <w:sz w:val="24"/>
          <w:szCs w:val="24"/>
        </w:rPr>
        <w:t xml:space="preserve"> to make Parliament </w:t>
      </w:r>
      <w:r>
        <w:rPr>
          <w:rFonts w:ascii="Times New Roman" w:hAnsi="Times New Roman" w:cs="Times New Roman"/>
          <w:sz w:val="24"/>
          <w:szCs w:val="24"/>
        </w:rPr>
        <w:t>see</w:t>
      </w:r>
      <w:r w:rsidR="00705A1B">
        <w:rPr>
          <w:rFonts w:ascii="Times New Roman" w:hAnsi="Times New Roman" w:cs="Times New Roman"/>
          <w:sz w:val="24"/>
          <w:szCs w:val="24"/>
        </w:rPr>
        <w:t xml:space="preserve"> that America wa</w:t>
      </w:r>
      <w:r w:rsidR="00AF67E4">
        <w:rPr>
          <w:rFonts w:ascii="Times New Roman" w:hAnsi="Times New Roman" w:cs="Times New Roman"/>
          <w:sz w:val="24"/>
          <w:szCs w:val="24"/>
        </w:rPr>
        <w:t>s prosperous for the Empire and that losing the co</w:t>
      </w:r>
      <w:r w:rsidR="00C52669">
        <w:rPr>
          <w:rFonts w:ascii="Times New Roman" w:hAnsi="Times New Roman" w:cs="Times New Roman"/>
          <w:sz w:val="24"/>
          <w:szCs w:val="24"/>
        </w:rPr>
        <w:t>lonies would be a fatal mistake and that i</w:t>
      </w:r>
      <w:r w:rsidR="00705A1B">
        <w:rPr>
          <w:rFonts w:ascii="Times New Roman" w:hAnsi="Times New Roman" w:cs="Times New Roman"/>
          <w:sz w:val="24"/>
          <w:szCs w:val="24"/>
        </w:rPr>
        <w:t>f Parliament wanted</w:t>
      </w:r>
      <w:r w:rsidR="00AF67E4">
        <w:rPr>
          <w:rFonts w:ascii="Times New Roman" w:hAnsi="Times New Roman" w:cs="Times New Roman"/>
          <w:sz w:val="24"/>
          <w:szCs w:val="24"/>
        </w:rPr>
        <w:t xml:space="preserve"> to continue getting economic benefit from the colonies, then </w:t>
      </w:r>
      <w:r w:rsidR="00705A1B">
        <w:rPr>
          <w:rFonts w:ascii="Times New Roman" w:hAnsi="Times New Roman" w:cs="Times New Roman"/>
          <w:sz w:val="24"/>
          <w:szCs w:val="24"/>
        </w:rPr>
        <w:t>they had</w:t>
      </w:r>
      <w:r w:rsidR="00AF67E4">
        <w:rPr>
          <w:rFonts w:ascii="Times New Roman" w:hAnsi="Times New Roman" w:cs="Times New Roman"/>
          <w:sz w:val="24"/>
          <w:szCs w:val="24"/>
        </w:rPr>
        <w:t xml:space="preserve"> to treat the colonies better. </w:t>
      </w:r>
    </w:p>
    <w:p w:rsidR="00AF67E4" w:rsidRDefault="00C65C6D" w:rsidP="008209B2">
      <w:pPr>
        <w:pStyle w:val="NoSpacing"/>
        <w:tabs>
          <w:tab w:val="left" w:pos="4167"/>
        </w:tabs>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Barré</w:t>
      </w:r>
      <w:proofErr w:type="spellEnd"/>
      <w:r>
        <w:rPr>
          <w:rFonts w:ascii="Times New Roman" w:hAnsi="Times New Roman" w:cs="Times New Roman"/>
          <w:sz w:val="24"/>
          <w:szCs w:val="24"/>
        </w:rPr>
        <w:t xml:space="preserve"> </w:t>
      </w:r>
      <w:r w:rsidR="00AF67E4">
        <w:rPr>
          <w:rFonts w:ascii="Times New Roman" w:hAnsi="Times New Roman" w:cs="Times New Roman"/>
          <w:sz w:val="24"/>
          <w:szCs w:val="24"/>
        </w:rPr>
        <w:t>cared about the Amer</w:t>
      </w:r>
      <w:r w:rsidR="00E274D4">
        <w:rPr>
          <w:rFonts w:ascii="Times New Roman" w:hAnsi="Times New Roman" w:cs="Times New Roman"/>
          <w:sz w:val="24"/>
          <w:szCs w:val="24"/>
        </w:rPr>
        <w:t xml:space="preserve">ican colonies for many reasons. </w:t>
      </w:r>
      <w:proofErr w:type="spellStart"/>
      <w:r w:rsidR="00E274D4">
        <w:rPr>
          <w:rFonts w:ascii="Times New Roman" w:hAnsi="Times New Roman" w:cs="Times New Roman"/>
          <w:sz w:val="24"/>
          <w:szCs w:val="24"/>
        </w:rPr>
        <w:t>Barré</w:t>
      </w:r>
      <w:proofErr w:type="spellEnd"/>
      <w:r w:rsidR="00E274D4">
        <w:rPr>
          <w:rFonts w:ascii="Times New Roman" w:hAnsi="Times New Roman" w:cs="Times New Roman"/>
          <w:sz w:val="24"/>
          <w:szCs w:val="24"/>
        </w:rPr>
        <w:t xml:space="preserve"> believed that the colonies deserved liberty and justice because of their </w:t>
      </w:r>
      <w:r w:rsidR="00AF67E4" w:rsidRPr="00E274D4">
        <w:rPr>
          <w:rFonts w:ascii="Times New Roman" w:hAnsi="Times New Roman" w:cs="Times New Roman"/>
          <w:sz w:val="24"/>
          <w:szCs w:val="24"/>
        </w:rPr>
        <w:t>hardship and endurance in the New World</w:t>
      </w:r>
      <w:r w:rsidR="00AF67E4">
        <w:rPr>
          <w:rFonts w:ascii="Times New Roman" w:hAnsi="Times New Roman" w:cs="Times New Roman"/>
          <w:sz w:val="24"/>
          <w:szCs w:val="24"/>
        </w:rPr>
        <w:t xml:space="preserve"> </w:t>
      </w:r>
      <w:r w:rsidR="00E274D4">
        <w:rPr>
          <w:rFonts w:ascii="Times New Roman" w:hAnsi="Times New Roman" w:cs="Times New Roman"/>
          <w:sz w:val="24"/>
          <w:szCs w:val="24"/>
        </w:rPr>
        <w:t xml:space="preserve">and this </w:t>
      </w:r>
      <w:r w:rsidR="00AF67E4">
        <w:rPr>
          <w:rFonts w:ascii="Times New Roman" w:hAnsi="Times New Roman" w:cs="Times New Roman"/>
          <w:sz w:val="24"/>
          <w:szCs w:val="24"/>
        </w:rPr>
        <w:t xml:space="preserve">required Parliament to show the colonies respect and </w:t>
      </w:r>
      <w:r>
        <w:rPr>
          <w:rFonts w:ascii="Times New Roman" w:hAnsi="Times New Roman" w:cs="Times New Roman"/>
          <w:sz w:val="24"/>
          <w:szCs w:val="24"/>
        </w:rPr>
        <w:t xml:space="preserve">make </w:t>
      </w:r>
      <w:r w:rsidR="00705A1B">
        <w:rPr>
          <w:rFonts w:ascii="Times New Roman" w:hAnsi="Times New Roman" w:cs="Times New Roman"/>
          <w:sz w:val="24"/>
          <w:szCs w:val="24"/>
        </w:rPr>
        <w:t>considerable laws that did no</w:t>
      </w:r>
      <w:r w:rsidR="00AF67E4">
        <w:rPr>
          <w:rFonts w:ascii="Times New Roman" w:hAnsi="Times New Roman" w:cs="Times New Roman"/>
          <w:sz w:val="24"/>
          <w:szCs w:val="24"/>
        </w:rPr>
        <w:t xml:space="preserve">t violate </w:t>
      </w:r>
      <w:r w:rsidR="00D43B06">
        <w:rPr>
          <w:rFonts w:ascii="Times New Roman" w:hAnsi="Times New Roman" w:cs="Times New Roman"/>
          <w:sz w:val="24"/>
          <w:szCs w:val="24"/>
        </w:rPr>
        <w:t>Parliamentary</w:t>
      </w:r>
      <w:r>
        <w:rPr>
          <w:rFonts w:ascii="Times New Roman" w:hAnsi="Times New Roman" w:cs="Times New Roman"/>
          <w:sz w:val="24"/>
          <w:szCs w:val="24"/>
        </w:rPr>
        <w:t xml:space="preserve"> power. In </w:t>
      </w:r>
      <w:proofErr w:type="spellStart"/>
      <w:r>
        <w:rPr>
          <w:rFonts w:ascii="Times New Roman" w:hAnsi="Times New Roman" w:cs="Times New Roman"/>
          <w:sz w:val="24"/>
          <w:szCs w:val="24"/>
        </w:rPr>
        <w:t>Barré</w:t>
      </w:r>
      <w:r w:rsidR="00AF67E4">
        <w:rPr>
          <w:rFonts w:ascii="Times New Roman" w:hAnsi="Times New Roman" w:cs="Times New Roman"/>
          <w:sz w:val="24"/>
          <w:szCs w:val="24"/>
        </w:rPr>
        <w:t>’s</w:t>
      </w:r>
      <w:proofErr w:type="spellEnd"/>
      <w:r w:rsidR="00AF67E4">
        <w:rPr>
          <w:rFonts w:ascii="Times New Roman" w:hAnsi="Times New Roman" w:cs="Times New Roman"/>
          <w:sz w:val="24"/>
          <w:szCs w:val="24"/>
        </w:rPr>
        <w:t xml:space="preserve"> </w:t>
      </w:r>
      <w:r>
        <w:rPr>
          <w:rFonts w:ascii="Times New Roman" w:hAnsi="Times New Roman" w:cs="Times New Roman"/>
          <w:sz w:val="24"/>
          <w:szCs w:val="24"/>
        </w:rPr>
        <w:t xml:space="preserve">Stamp Act </w:t>
      </w:r>
      <w:r w:rsidR="00705A1B">
        <w:rPr>
          <w:rFonts w:ascii="Times New Roman" w:hAnsi="Times New Roman" w:cs="Times New Roman"/>
          <w:sz w:val="24"/>
          <w:szCs w:val="24"/>
        </w:rPr>
        <w:t>speech, he called</w:t>
      </w:r>
      <w:r w:rsidR="00AF67E4">
        <w:rPr>
          <w:rFonts w:ascii="Times New Roman" w:hAnsi="Times New Roman" w:cs="Times New Roman"/>
          <w:sz w:val="24"/>
          <w:szCs w:val="24"/>
        </w:rPr>
        <w:t xml:space="preserve"> the American rebels, “The </w:t>
      </w:r>
      <w:r>
        <w:rPr>
          <w:rFonts w:ascii="Times New Roman" w:hAnsi="Times New Roman" w:cs="Times New Roman"/>
          <w:sz w:val="24"/>
          <w:szCs w:val="24"/>
        </w:rPr>
        <w:t xml:space="preserve">Sons of </w:t>
      </w:r>
      <w:r w:rsidR="00AF67E4">
        <w:rPr>
          <w:rFonts w:ascii="Times New Roman" w:hAnsi="Times New Roman" w:cs="Times New Roman"/>
          <w:sz w:val="24"/>
          <w:szCs w:val="24"/>
        </w:rPr>
        <w:t>Liberty,” the name which will go down in history to describe the</w:t>
      </w:r>
      <w:r>
        <w:rPr>
          <w:rFonts w:ascii="Times New Roman" w:hAnsi="Times New Roman" w:cs="Times New Roman"/>
          <w:sz w:val="24"/>
          <w:szCs w:val="24"/>
        </w:rPr>
        <w:t xml:space="preserve"> American</w:t>
      </w:r>
      <w:r w:rsidR="00AF67E4">
        <w:rPr>
          <w:rFonts w:ascii="Times New Roman" w:hAnsi="Times New Roman" w:cs="Times New Roman"/>
          <w:sz w:val="24"/>
          <w:szCs w:val="24"/>
        </w:rPr>
        <w:t xml:space="preserve"> rebels. </w:t>
      </w:r>
      <w:r w:rsidR="00DF2E18">
        <w:rPr>
          <w:rFonts w:ascii="Times New Roman" w:hAnsi="Times New Roman" w:cs="Times New Roman"/>
          <w:sz w:val="24"/>
          <w:szCs w:val="24"/>
        </w:rPr>
        <w:t>Even w</w:t>
      </w:r>
      <w:r w:rsidR="00AF67E4">
        <w:rPr>
          <w:rFonts w:ascii="Times New Roman" w:hAnsi="Times New Roman" w:cs="Times New Roman"/>
          <w:sz w:val="24"/>
          <w:szCs w:val="24"/>
        </w:rPr>
        <w:t xml:space="preserve">hile </w:t>
      </w:r>
      <w:proofErr w:type="spellStart"/>
      <w:r w:rsidR="00AF67E4">
        <w:rPr>
          <w:rFonts w:ascii="Times New Roman" w:hAnsi="Times New Roman" w:cs="Times New Roman"/>
          <w:sz w:val="24"/>
          <w:szCs w:val="24"/>
        </w:rPr>
        <w:t>Barr</w:t>
      </w:r>
      <w:r w:rsidR="00705A1B">
        <w:rPr>
          <w:rFonts w:ascii="Times New Roman" w:hAnsi="Times New Roman" w:cs="Times New Roman"/>
          <w:sz w:val="24"/>
          <w:szCs w:val="24"/>
        </w:rPr>
        <w:t>é</w:t>
      </w:r>
      <w:proofErr w:type="spellEnd"/>
      <w:r w:rsidR="00705A1B">
        <w:rPr>
          <w:rFonts w:ascii="Times New Roman" w:hAnsi="Times New Roman" w:cs="Times New Roman"/>
          <w:sz w:val="24"/>
          <w:szCs w:val="24"/>
        </w:rPr>
        <w:t>,</w:t>
      </w:r>
      <w:r w:rsidR="00D43B06">
        <w:rPr>
          <w:rFonts w:ascii="Times New Roman" w:hAnsi="Times New Roman" w:cs="Times New Roman"/>
          <w:sz w:val="24"/>
          <w:szCs w:val="24"/>
        </w:rPr>
        <w:t xml:space="preserve"> in the Boston Port Act</w:t>
      </w:r>
      <w:r w:rsidR="00705A1B">
        <w:rPr>
          <w:rFonts w:ascii="Times New Roman" w:hAnsi="Times New Roman" w:cs="Times New Roman"/>
          <w:sz w:val="24"/>
          <w:szCs w:val="24"/>
        </w:rPr>
        <w:t xml:space="preserve"> speech,</w:t>
      </w:r>
      <w:r w:rsidR="00D43B06">
        <w:rPr>
          <w:rFonts w:ascii="Times New Roman" w:hAnsi="Times New Roman" w:cs="Times New Roman"/>
          <w:sz w:val="24"/>
          <w:szCs w:val="24"/>
        </w:rPr>
        <w:t xml:space="preserve"> believe</w:t>
      </w:r>
      <w:r w:rsidR="00AF67E4">
        <w:rPr>
          <w:rFonts w:ascii="Times New Roman" w:hAnsi="Times New Roman" w:cs="Times New Roman"/>
          <w:sz w:val="24"/>
          <w:szCs w:val="24"/>
        </w:rPr>
        <w:t>d that the colonies should be punished because the</w:t>
      </w:r>
      <w:r w:rsidR="00CC5EFA">
        <w:rPr>
          <w:rFonts w:ascii="Times New Roman" w:hAnsi="Times New Roman" w:cs="Times New Roman"/>
          <w:sz w:val="24"/>
          <w:szCs w:val="24"/>
        </w:rPr>
        <w:t>y acted</w:t>
      </w:r>
      <w:r w:rsidR="00D862B4">
        <w:rPr>
          <w:rFonts w:ascii="Times New Roman" w:hAnsi="Times New Roman" w:cs="Times New Roman"/>
          <w:sz w:val="24"/>
          <w:szCs w:val="24"/>
        </w:rPr>
        <w:t xml:space="preserve"> wrongly</w:t>
      </w:r>
      <w:r w:rsidR="00AF67E4">
        <w:rPr>
          <w:rFonts w:ascii="Times New Roman" w:hAnsi="Times New Roman" w:cs="Times New Roman"/>
          <w:sz w:val="24"/>
          <w:szCs w:val="24"/>
        </w:rPr>
        <w:t xml:space="preserve">, he still noted that the </w:t>
      </w:r>
      <w:r w:rsidR="008209B2">
        <w:rPr>
          <w:rFonts w:ascii="Times New Roman" w:hAnsi="Times New Roman" w:cs="Times New Roman"/>
          <w:sz w:val="24"/>
          <w:szCs w:val="24"/>
        </w:rPr>
        <w:t>taxation</w:t>
      </w:r>
      <w:r>
        <w:rPr>
          <w:rFonts w:ascii="Times New Roman" w:hAnsi="Times New Roman" w:cs="Times New Roman"/>
          <w:sz w:val="24"/>
          <w:szCs w:val="24"/>
        </w:rPr>
        <w:t xml:space="preserve"> was still wrong. </w:t>
      </w:r>
      <w:proofErr w:type="spellStart"/>
      <w:r>
        <w:rPr>
          <w:rFonts w:ascii="Times New Roman" w:hAnsi="Times New Roman" w:cs="Times New Roman"/>
          <w:sz w:val="24"/>
          <w:szCs w:val="24"/>
        </w:rPr>
        <w:t>Barré</w:t>
      </w:r>
      <w:proofErr w:type="spellEnd"/>
      <w:r w:rsidR="00705A1B">
        <w:rPr>
          <w:rFonts w:ascii="Times New Roman" w:hAnsi="Times New Roman" w:cs="Times New Roman"/>
          <w:sz w:val="24"/>
          <w:szCs w:val="24"/>
        </w:rPr>
        <w:t xml:space="preserve"> said that the bill was no</w:t>
      </w:r>
      <w:r w:rsidR="00AF67E4">
        <w:rPr>
          <w:rFonts w:ascii="Times New Roman" w:hAnsi="Times New Roman" w:cs="Times New Roman"/>
          <w:sz w:val="24"/>
          <w:szCs w:val="24"/>
        </w:rPr>
        <w:t xml:space="preserve">t a fine on the colonies, but still a </w:t>
      </w:r>
      <w:r w:rsidR="008209B2">
        <w:rPr>
          <w:rFonts w:ascii="Times New Roman" w:hAnsi="Times New Roman" w:cs="Times New Roman"/>
          <w:sz w:val="24"/>
          <w:szCs w:val="24"/>
        </w:rPr>
        <w:t>tax</w:t>
      </w:r>
      <w:r w:rsidR="007C47AE">
        <w:rPr>
          <w:rFonts w:ascii="Times New Roman" w:hAnsi="Times New Roman" w:cs="Times New Roman"/>
          <w:sz w:val="24"/>
          <w:szCs w:val="24"/>
        </w:rPr>
        <w:t xml:space="preserve"> and</w:t>
      </w:r>
      <w:r w:rsidR="00CD6CF8">
        <w:rPr>
          <w:rFonts w:ascii="Times New Roman" w:hAnsi="Times New Roman" w:cs="Times New Roman"/>
          <w:sz w:val="24"/>
          <w:szCs w:val="24"/>
        </w:rPr>
        <w:t xml:space="preserve"> </w:t>
      </w:r>
      <w:proofErr w:type="spellStart"/>
      <w:r w:rsidR="00CD6CF8">
        <w:rPr>
          <w:rFonts w:ascii="Times New Roman" w:hAnsi="Times New Roman" w:cs="Times New Roman"/>
          <w:sz w:val="24"/>
          <w:szCs w:val="24"/>
        </w:rPr>
        <w:t>Barré</w:t>
      </w:r>
      <w:proofErr w:type="spellEnd"/>
      <w:r>
        <w:rPr>
          <w:rFonts w:ascii="Times New Roman" w:hAnsi="Times New Roman" w:cs="Times New Roman"/>
          <w:sz w:val="24"/>
          <w:szCs w:val="24"/>
        </w:rPr>
        <w:t xml:space="preserve"> could not justify another tax on the colonies</w:t>
      </w:r>
      <w:r w:rsidR="00AF67E4">
        <w:rPr>
          <w:rFonts w:ascii="Times New Roman" w:hAnsi="Times New Roman" w:cs="Times New Roman"/>
          <w:sz w:val="24"/>
          <w:szCs w:val="24"/>
        </w:rPr>
        <w:t xml:space="preserve">. </w:t>
      </w:r>
      <w:proofErr w:type="spellStart"/>
      <w:r w:rsidR="00BA0522">
        <w:rPr>
          <w:rFonts w:ascii="Times New Roman" w:hAnsi="Times New Roman" w:cs="Times New Roman"/>
          <w:sz w:val="24"/>
          <w:szCs w:val="24"/>
        </w:rPr>
        <w:t>Barré</w:t>
      </w:r>
      <w:proofErr w:type="spellEnd"/>
      <w:r w:rsidR="00BA0522">
        <w:rPr>
          <w:rFonts w:ascii="Times New Roman" w:hAnsi="Times New Roman" w:cs="Times New Roman"/>
          <w:sz w:val="24"/>
          <w:szCs w:val="24"/>
        </w:rPr>
        <w:t xml:space="preserve"> thought that </w:t>
      </w:r>
      <w:r w:rsidR="00705A1B">
        <w:rPr>
          <w:rFonts w:ascii="Times New Roman" w:hAnsi="Times New Roman" w:cs="Times New Roman"/>
          <w:sz w:val="24"/>
          <w:szCs w:val="24"/>
        </w:rPr>
        <w:t>taxation</w:t>
      </w:r>
      <w:r w:rsidR="00BA0522">
        <w:rPr>
          <w:rFonts w:ascii="Times New Roman" w:hAnsi="Times New Roman" w:cs="Times New Roman"/>
          <w:sz w:val="24"/>
          <w:szCs w:val="24"/>
        </w:rPr>
        <w:t xml:space="preserve"> only made matters worse in the colonies, causing more conflict. </w:t>
      </w:r>
      <w:r w:rsidR="00500539">
        <w:rPr>
          <w:rFonts w:ascii="Times New Roman" w:hAnsi="Times New Roman" w:cs="Times New Roman"/>
          <w:sz w:val="24"/>
          <w:szCs w:val="24"/>
        </w:rPr>
        <w:t>He</w:t>
      </w:r>
      <w:r w:rsidR="00896F27">
        <w:rPr>
          <w:rFonts w:ascii="Times New Roman" w:hAnsi="Times New Roman" w:cs="Times New Roman"/>
          <w:sz w:val="24"/>
          <w:szCs w:val="24"/>
        </w:rPr>
        <w:t xml:space="preserve"> realized that each </w:t>
      </w:r>
      <w:r w:rsidR="00500539">
        <w:rPr>
          <w:rFonts w:ascii="Times New Roman" w:hAnsi="Times New Roman" w:cs="Times New Roman"/>
          <w:sz w:val="24"/>
          <w:szCs w:val="24"/>
        </w:rPr>
        <w:t>tax</w:t>
      </w:r>
      <w:r w:rsidR="00896F27">
        <w:rPr>
          <w:rFonts w:ascii="Times New Roman" w:hAnsi="Times New Roman" w:cs="Times New Roman"/>
          <w:sz w:val="24"/>
          <w:szCs w:val="24"/>
        </w:rPr>
        <w:t xml:space="preserve"> caused more and more conflict so </w:t>
      </w:r>
      <w:r w:rsidR="00500539">
        <w:rPr>
          <w:rFonts w:ascii="Times New Roman" w:hAnsi="Times New Roman" w:cs="Times New Roman"/>
          <w:sz w:val="24"/>
          <w:szCs w:val="24"/>
        </w:rPr>
        <w:t xml:space="preserve">he </w:t>
      </w:r>
      <w:r w:rsidR="00705A1B">
        <w:rPr>
          <w:rFonts w:ascii="Times New Roman" w:hAnsi="Times New Roman" w:cs="Times New Roman"/>
          <w:sz w:val="24"/>
          <w:szCs w:val="24"/>
        </w:rPr>
        <w:t>warned</w:t>
      </w:r>
      <w:r w:rsidR="00896F27">
        <w:rPr>
          <w:rFonts w:ascii="Times New Roman" w:hAnsi="Times New Roman" w:cs="Times New Roman"/>
          <w:sz w:val="24"/>
          <w:szCs w:val="24"/>
        </w:rPr>
        <w:t xml:space="preserve"> Parliament that America was valuable to the Empire through economic reasons so Britain was in trouble if America </w:t>
      </w:r>
      <w:r w:rsidR="00500539">
        <w:rPr>
          <w:rFonts w:ascii="Times New Roman" w:hAnsi="Times New Roman" w:cs="Times New Roman"/>
          <w:sz w:val="24"/>
          <w:szCs w:val="24"/>
        </w:rPr>
        <w:t>continued</w:t>
      </w:r>
      <w:r w:rsidR="00896F27">
        <w:rPr>
          <w:rFonts w:ascii="Times New Roman" w:hAnsi="Times New Roman" w:cs="Times New Roman"/>
          <w:sz w:val="24"/>
          <w:szCs w:val="24"/>
        </w:rPr>
        <w:t xml:space="preserve"> to rebel. </w:t>
      </w:r>
      <w:proofErr w:type="spellStart"/>
      <w:r w:rsidR="00CD6CF8">
        <w:rPr>
          <w:rFonts w:ascii="Times New Roman" w:hAnsi="Times New Roman" w:cs="Times New Roman"/>
          <w:sz w:val="24"/>
          <w:szCs w:val="24"/>
        </w:rPr>
        <w:t>Barré</w:t>
      </w:r>
      <w:r w:rsidR="007C47AE">
        <w:rPr>
          <w:rFonts w:ascii="Times New Roman" w:hAnsi="Times New Roman" w:cs="Times New Roman"/>
          <w:sz w:val="24"/>
          <w:szCs w:val="24"/>
        </w:rPr>
        <w:t>’s</w:t>
      </w:r>
      <w:proofErr w:type="spellEnd"/>
      <w:r w:rsidR="007C47AE">
        <w:rPr>
          <w:rFonts w:ascii="Times New Roman" w:hAnsi="Times New Roman" w:cs="Times New Roman"/>
          <w:sz w:val="24"/>
          <w:szCs w:val="24"/>
        </w:rPr>
        <w:t xml:space="preserve"> hatred towards </w:t>
      </w:r>
      <w:r w:rsidR="008209B2">
        <w:rPr>
          <w:rFonts w:ascii="Times New Roman" w:hAnsi="Times New Roman" w:cs="Times New Roman"/>
          <w:sz w:val="24"/>
          <w:szCs w:val="24"/>
        </w:rPr>
        <w:t>taxation</w:t>
      </w:r>
      <w:r w:rsidR="007C47AE">
        <w:rPr>
          <w:rFonts w:ascii="Times New Roman" w:hAnsi="Times New Roman" w:cs="Times New Roman"/>
          <w:sz w:val="24"/>
          <w:szCs w:val="24"/>
        </w:rPr>
        <w:t xml:space="preserve"> drove him to make many of his speeches</w:t>
      </w:r>
      <w:r w:rsidR="00897E4E">
        <w:rPr>
          <w:rFonts w:ascii="Times New Roman" w:hAnsi="Times New Roman" w:cs="Times New Roman"/>
          <w:sz w:val="24"/>
          <w:szCs w:val="24"/>
        </w:rPr>
        <w:t>.</w:t>
      </w:r>
      <w:r w:rsidR="00897E4E">
        <w:rPr>
          <w:rStyle w:val="FootnoteReference"/>
          <w:rFonts w:ascii="Times New Roman" w:hAnsi="Times New Roman" w:cs="Times New Roman"/>
          <w:sz w:val="24"/>
          <w:szCs w:val="24"/>
        </w:rPr>
        <w:footnoteReference w:id="41"/>
      </w:r>
      <w:r w:rsidR="00BA0522">
        <w:rPr>
          <w:rFonts w:ascii="Times New Roman" w:hAnsi="Times New Roman" w:cs="Times New Roman"/>
          <w:sz w:val="24"/>
          <w:szCs w:val="24"/>
        </w:rPr>
        <w:t xml:space="preserve"> </w:t>
      </w:r>
    </w:p>
    <w:p w:rsidR="00D43B06" w:rsidRDefault="00C65C6D" w:rsidP="00D43B06">
      <w:pPr>
        <w:pStyle w:val="NoSpacing"/>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Barré</w:t>
      </w:r>
      <w:r w:rsidR="00D43B06">
        <w:rPr>
          <w:rFonts w:ascii="Times New Roman" w:hAnsi="Times New Roman" w:cs="Times New Roman"/>
          <w:sz w:val="24"/>
          <w:szCs w:val="24"/>
        </w:rPr>
        <w:t>’s</w:t>
      </w:r>
      <w:proofErr w:type="spellEnd"/>
      <w:r w:rsidR="00D43B06">
        <w:rPr>
          <w:rFonts w:ascii="Times New Roman" w:hAnsi="Times New Roman" w:cs="Times New Roman"/>
          <w:sz w:val="24"/>
          <w:szCs w:val="24"/>
        </w:rPr>
        <w:t xml:space="preserve"> fight in Parliament was more a</w:t>
      </w:r>
      <w:r w:rsidR="00710C75">
        <w:rPr>
          <w:rFonts w:ascii="Times New Roman" w:hAnsi="Times New Roman" w:cs="Times New Roman"/>
          <w:sz w:val="24"/>
          <w:szCs w:val="24"/>
        </w:rPr>
        <w:t xml:space="preserve">bout liberty and freedom </w:t>
      </w:r>
      <w:r w:rsidR="00D43B06">
        <w:rPr>
          <w:rFonts w:ascii="Times New Roman" w:hAnsi="Times New Roman" w:cs="Times New Roman"/>
          <w:sz w:val="24"/>
          <w:szCs w:val="24"/>
        </w:rPr>
        <w:t>than the constitutional, politi</w:t>
      </w:r>
      <w:r w:rsidR="001E008A">
        <w:rPr>
          <w:rFonts w:ascii="Times New Roman" w:hAnsi="Times New Roman" w:cs="Times New Roman"/>
          <w:sz w:val="24"/>
          <w:szCs w:val="24"/>
        </w:rPr>
        <w:t xml:space="preserve">cal, and economic authority as </w:t>
      </w:r>
      <w:r w:rsidR="00D43B06">
        <w:rPr>
          <w:rFonts w:ascii="Times New Roman" w:hAnsi="Times New Roman" w:cs="Times New Roman"/>
          <w:sz w:val="24"/>
          <w:szCs w:val="24"/>
        </w:rPr>
        <w:t xml:space="preserve">Burke constantly pointed out. </w:t>
      </w:r>
      <w:r w:rsidR="00D77BEF">
        <w:rPr>
          <w:rFonts w:ascii="Times New Roman" w:hAnsi="Times New Roman" w:cs="Times New Roman"/>
          <w:sz w:val="24"/>
          <w:szCs w:val="24"/>
        </w:rPr>
        <w:t>Acknowledgement</w:t>
      </w:r>
      <w:r w:rsidR="00D43B06">
        <w:rPr>
          <w:rFonts w:ascii="Times New Roman" w:hAnsi="Times New Roman" w:cs="Times New Roman"/>
          <w:sz w:val="24"/>
          <w:szCs w:val="24"/>
        </w:rPr>
        <w:t xml:space="preserve"> of the forceful action Parliament took against</w:t>
      </w:r>
      <w:r w:rsidR="00CD6CF8">
        <w:rPr>
          <w:rFonts w:ascii="Times New Roman" w:hAnsi="Times New Roman" w:cs="Times New Roman"/>
          <w:sz w:val="24"/>
          <w:szCs w:val="24"/>
        </w:rPr>
        <w:t xml:space="preserve"> the Americans only </w:t>
      </w:r>
      <w:r w:rsidR="00CD6CF8">
        <w:rPr>
          <w:rFonts w:ascii="Times New Roman" w:hAnsi="Times New Roman" w:cs="Times New Roman"/>
          <w:sz w:val="24"/>
          <w:szCs w:val="24"/>
        </w:rPr>
        <w:lastRenderedPageBreak/>
        <w:t xml:space="preserve">forced </w:t>
      </w:r>
      <w:proofErr w:type="spellStart"/>
      <w:r w:rsidR="00CD6CF8">
        <w:rPr>
          <w:rFonts w:ascii="Times New Roman" w:hAnsi="Times New Roman" w:cs="Times New Roman"/>
          <w:sz w:val="24"/>
          <w:szCs w:val="24"/>
        </w:rPr>
        <w:t>Barré</w:t>
      </w:r>
      <w:proofErr w:type="spellEnd"/>
      <w:r w:rsidR="00D43B06">
        <w:rPr>
          <w:rFonts w:ascii="Times New Roman" w:hAnsi="Times New Roman" w:cs="Times New Roman"/>
          <w:sz w:val="24"/>
          <w:szCs w:val="24"/>
        </w:rPr>
        <w:t xml:space="preserve"> to have a stronger stance a</w:t>
      </w:r>
      <w:r w:rsidR="00CD6CF8">
        <w:rPr>
          <w:rFonts w:ascii="Times New Roman" w:hAnsi="Times New Roman" w:cs="Times New Roman"/>
          <w:sz w:val="24"/>
          <w:szCs w:val="24"/>
        </w:rPr>
        <w:t xml:space="preserve">gainst taxation. However, like Burke, </w:t>
      </w:r>
      <w:proofErr w:type="spellStart"/>
      <w:r w:rsidR="00CD6CF8">
        <w:rPr>
          <w:rFonts w:ascii="Times New Roman" w:hAnsi="Times New Roman" w:cs="Times New Roman"/>
          <w:sz w:val="24"/>
          <w:szCs w:val="24"/>
        </w:rPr>
        <w:t>Barré</w:t>
      </w:r>
      <w:proofErr w:type="spellEnd"/>
      <w:r w:rsidR="00D43B06">
        <w:rPr>
          <w:rFonts w:ascii="Times New Roman" w:hAnsi="Times New Roman" w:cs="Times New Roman"/>
          <w:sz w:val="24"/>
          <w:szCs w:val="24"/>
        </w:rPr>
        <w:t xml:space="preserve"> never questioned Parliamentary authority, just the ability to </w:t>
      </w:r>
      <w:r w:rsidR="00C45152">
        <w:rPr>
          <w:rFonts w:ascii="Times New Roman" w:hAnsi="Times New Roman" w:cs="Times New Roman"/>
          <w:sz w:val="24"/>
          <w:szCs w:val="24"/>
        </w:rPr>
        <w:t>tax</w:t>
      </w:r>
      <w:r w:rsidR="00D43B06">
        <w:rPr>
          <w:rFonts w:ascii="Times New Roman" w:hAnsi="Times New Roman" w:cs="Times New Roman"/>
          <w:sz w:val="24"/>
          <w:szCs w:val="24"/>
        </w:rPr>
        <w:t xml:space="preserve"> the colonies and the way Parliament was </w:t>
      </w:r>
      <w:r w:rsidR="00D77BEF">
        <w:rPr>
          <w:rFonts w:ascii="Times New Roman" w:hAnsi="Times New Roman" w:cs="Times New Roman"/>
          <w:sz w:val="24"/>
          <w:szCs w:val="24"/>
        </w:rPr>
        <w:t>taxing</w:t>
      </w:r>
      <w:r w:rsidR="00D43B06">
        <w:rPr>
          <w:rFonts w:ascii="Times New Roman" w:hAnsi="Times New Roman" w:cs="Times New Roman"/>
          <w:sz w:val="24"/>
          <w:szCs w:val="24"/>
        </w:rPr>
        <w:t xml:space="preserve"> them. </w:t>
      </w:r>
      <w:r w:rsidR="00986EB0">
        <w:rPr>
          <w:rFonts w:ascii="Times New Roman" w:hAnsi="Times New Roman" w:cs="Times New Roman"/>
          <w:sz w:val="24"/>
          <w:szCs w:val="24"/>
        </w:rPr>
        <w:t>However, according to Morgan and</w:t>
      </w:r>
      <w:r w:rsidR="00211916">
        <w:rPr>
          <w:rFonts w:ascii="Times New Roman" w:hAnsi="Times New Roman" w:cs="Times New Roman"/>
          <w:sz w:val="24"/>
          <w:szCs w:val="24"/>
        </w:rPr>
        <w:t xml:space="preserve"> </w:t>
      </w:r>
      <w:r w:rsidR="00CD6CF8">
        <w:rPr>
          <w:rFonts w:ascii="Times New Roman" w:hAnsi="Times New Roman" w:cs="Times New Roman"/>
          <w:sz w:val="24"/>
          <w:szCs w:val="24"/>
        </w:rPr>
        <w:t xml:space="preserve">Morgan, </w:t>
      </w:r>
      <w:proofErr w:type="spellStart"/>
      <w:r w:rsidR="00CD6CF8">
        <w:rPr>
          <w:rFonts w:ascii="Times New Roman" w:hAnsi="Times New Roman" w:cs="Times New Roman"/>
          <w:sz w:val="24"/>
          <w:szCs w:val="24"/>
        </w:rPr>
        <w:t>Barré</w:t>
      </w:r>
      <w:proofErr w:type="spellEnd"/>
      <w:r w:rsidR="00986EB0">
        <w:rPr>
          <w:rFonts w:ascii="Times New Roman" w:hAnsi="Times New Roman" w:cs="Times New Roman"/>
          <w:sz w:val="24"/>
          <w:szCs w:val="24"/>
        </w:rPr>
        <w:t xml:space="preserve"> did little to change Parliament</w:t>
      </w:r>
      <w:r w:rsidR="00500539">
        <w:rPr>
          <w:rFonts w:ascii="Times New Roman" w:hAnsi="Times New Roman" w:cs="Times New Roman"/>
          <w:sz w:val="24"/>
          <w:szCs w:val="24"/>
        </w:rPr>
        <w:t>’</w:t>
      </w:r>
      <w:r w:rsidR="00986EB0">
        <w:rPr>
          <w:rFonts w:ascii="Times New Roman" w:hAnsi="Times New Roman" w:cs="Times New Roman"/>
          <w:sz w:val="24"/>
          <w:szCs w:val="24"/>
        </w:rPr>
        <w:t xml:space="preserve">s </w:t>
      </w:r>
      <w:r w:rsidR="003608EC">
        <w:rPr>
          <w:rFonts w:ascii="Times New Roman" w:hAnsi="Times New Roman" w:cs="Times New Roman"/>
          <w:sz w:val="24"/>
          <w:szCs w:val="24"/>
        </w:rPr>
        <w:t>mind because Parliament persisted in</w:t>
      </w:r>
      <w:r w:rsidR="00986EB0">
        <w:rPr>
          <w:rFonts w:ascii="Times New Roman" w:hAnsi="Times New Roman" w:cs="Times New Roman"/>
          <w:sz w:val="24"/>
          <w:szCs w:val="24"/>
        </w:rPr>
        <w:t xml:space="preserve"> showing their autho</w:t>
      </w:r>
      <w:r w:rsidR="00D77BEF">
        <w:rPr>
          <w:rFonts w:ascii="Times New Roman" w:hAnsi="Times New Roman" w:cs="Times New Roman"/>
          <w:sz w:val="24"/>
          <w:szCs w:val="24"/>
        </w:rPr>
        <w:t>rity to the colonies.</w:t>
      </w:r>
      <w:r w:rsidR="00D77BEF">
        <w:rPr>
          <w:rStyle w:val="FootnoteReference"/>
          <w:rFonts w:ascii="Times New Roman" w:hAnsi="Times New Roman" w:cs="Times New Roman"/>
          <w:sz w:val="24"/>
          <w:szCs w:val="24"/>
        </w:rPr>
        <w:footnoteReference w:id="42"/>
      </w:r>
      <w:r w:rsidR="00986EB0">
        <w:rPr>
          <w:rFonts w:ascii="Times New Roman" w:hAnsi="Times New Roman" w:cs="Times New Roman"/>
          <w:sz w:val="24"/>
          <w:szCs w:val="24"/>
        </w:rPr>
        <w:t xml:space="preserve">  </w:t>
      </w:r>
      <w:proofErr w:type="spellStart"/>
      <w:r w:rsidR="00500539">
        <w:rPr>
          <w:rFonts w:ascii="Times New Roman" w:hAnsi="Times New Roman" w:cs="Times New Roman"/>
          <w:sz w:val="24"/>
          <w:szCs w:val="24"/>
        </w:rPr>
        <w:t>Barré</w:t>
      </w:r>
      <w:proofErr w:type="spellEnd"/>
      <w:r w:rsidR="003608EC">
        <w:rPr>
          <w:rFonts w:ascii="Times New Roman" w:hAnsi="Times New Roman" w:cs="Times New Roman"/>
          <w:sz w:val="24"/>
          <w:szCs w:val="24"/>
        </w:rPr>
        <w:t>, like Burke,</w:t>
      </w:r>
      <w:r w:rsidR="00986EB0">
        <w:rPr>
          <w:rFonts w:ascii="Times New Roman" w:hAnsi="Times New Roman" w:cs="Times New Roman"/>
          <w:sz w:val="24"/>
          <w:szCs w:val="24"/>
        </w:rPr>
        <w:t xml:space="preserve"> believed that Parliament </w:t>
      </w:r>
      <w:r w:rsidR="00500539">
        <w:rPr>
          <w:rFonts w:ascii="Times New Roman" w:hAnsi="Times New Roman" w:cs="Times New Roman"/>
          <w:sz w:val="24"/>
          <w:szCs w:val="24"/>
        </w:rPr>
        <w:t>could no</w:t>
      </w:r>
      <w:r w:rsidR="00FB01FB">
        <w:rPr>
          <w:rFonts w:ascii="Times New Roman" w:hAnsi="Times New Roman" w:cs="Times New Roman"/>
          <w:sz w:val="24"/>
          <w:szCs w:val="24"/>
        </w:rPr>
        <w:t xml:space="preserve">t legally </w:t>
      </w:r>
      <w:r w:rsidR="00D77BEF">
        <w:rPr>
          <w:rFonts w:ascii="Times New Roman" w:hAnsi="Times New Roman" w:cs="Times New Roman"/>
          <w:sz w:val="24"/>
          <w:szCs w:val="24"/>
        </w:rPr>
        <w:t>tax</w:t>
      </w:r>
      <w:r w:rsidR="00986EB0">
        <w:rPr>
          <w:rFonts w:ascii="Times New Roman" w:hAnsi="Times New Roman" w:cs="Times New Roman"/>
          <w:sz w:val="24"/>
          <w:szCs w:val="24"/>
        </w:rPr>
        <w:t xml:space="preserve"> the colonies</w:t>
      </w:r>
      <w:r w:rsidR="00896F27">
        <w:rPr>
          <w:rFonts w:ascii="Times New Roman" w:hAnsi="Times New Roman" w:cs="Times New Roman"/>
          <w:sz w:val="24"/>
          <w:szCs w:val="24"/>
        </w:rPr>
        <w:t xml:space="preserve"> so Parliament was wrong trying to </w:t>
      </w:r>
      <w:r w:rsidR="00500539">
        <w:rPr>
          <w:rFonts w:ascii="Times New Roman" w:hAnsi="Times New Roman" w:cs="Times New Roman"/>
          <w:sz w:val="24"/>
          <w:szCs w:val="24"/>
        </w:rPr>
        <w:t>tax</w:t>
      </w:r>
      <w:r w:rsidR="00896F27">
        <w:rPr>
          <w:rFonts w:ascii="Times New Roman" w:hAnsi="Times New Roman" w:cs="Times New Roman"/>
          <w:sz w:val="24"/>
          <w:szCs w:val="24"/>
        </w:rPr>
        <w:t xml:space="preserve"> the colonies</w:t>
      </w:r>
      <w:r w:rsidR="00D77BEF">
        <w:rPr>
          <w:rFonts w:ascii="Times New Roman" w:hAnsi="Times New Roman" w:cs="Times New Roman"/>
          <w:sz w:val="24"/>
          <w:szCs w:val="24"/>
        </w:rPr>
        <w:t>.</w:t>
      </w:r>
      <w:r w:rsidR="00D77BEF">
        <w:rPr>
          <w:rStyle w:val="FootnoteReference"/>
          <w:rFonts w:ascii="Times New Roman" w:hAnsi="Times New Roman" w:cs="Times New Roman"/>
          <w:sz w:val="24"/>
          <w:szCs w:val="24"/>
        </w:rPr>
        <w:footnoteReference w:id="43"/>
      </w:r>
      <w:r w:rsidR="00D43B06">
        <w:rPr>
          <w:rFonts w:ascii="Times New Roman" w:hAnsi="Times New Roman" w:cs="Times New Roman"/>
          <w:sz w:val="24"/>
          <w:szCs w:val="24"/>
        </w:rPr>
        <w:t xml:space="preserve"> </w:t>
      </w:r>
    </w:p>
    <w:p w:rsidR="00986EB0" w:rsidRDefault="00C45152" w:rsidP="00D43B0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w:t>
      </w:r>
      <w:proofErr w:type="spellStart"/>
      <w:r>
        <w:rPr>
          <w:rFonts w:ascii="Times New Roman" w:hAnsi="Times New Roman" w:cs="Times New Roman"/>
          <w:sz w:val="24"/>
          <w:szCs w:val="24"/>
        </w:rPr>
        <w:t>Barré</w:t>
      </w:r>
      <w:proofErr w:type="spellEnd"/>
      <w:r w:rsidR="003608EC">
        <w:rPr>
          <w:rFonts w:ascii="Times New Roman" w:hAnsi="Times New Roman" w:cs="Times New Roman"/>
          <w:sz w:val="24"/>
          <w:szCs w:val="24"/>
        </w:rPr>
        <w:t xml:space="preserve"> had similar motivations</w:t>
      </w:r>
      <w:r w:rsidR="00F8670C">
        <w:rPr>
          <w:rFonts w:ascii="Times New Roman" w:hAnsi="Times New Roman" w:cs="Times New Roman"/>
          <w:sz w:val="24"/>
          <w:szCs w:val="24"/>
        </w:rPr>
        <w:t xml:space="preserve"> to </w:t>
      </w:r>
      <w:r w:rsidR="00986EB0">
        <w:rPr>
          <w:rFonts w:ascii="Times New Roman" w:hAnsi="Times New Roman" w:cs="Times New Roman"/>
          <w:sz w:val="24"/>
          <w:szCs w:val="24"/>
        </w:rPr>
        <w:t>Burke</w:t>
      </w:r>
      <w:r w:rsidR="00F8670C">
        <w:rPr>
          <w:rFonts w:ascii="Times New Roman" w:hAnsi="Times New Roman" w:cs="Times New Roman"/>
          <w:sz w:val="24"/>
          <w:szCs w:val="24"/>
        </w:rPr>
        <w:t xml:space="preserve">, </w:t>
      </w:r>
      <w:r>
        <w:rPr>
          <w:rFonts w:ascii="Times New Roman" w:hAnsi="Times New Roman" w:cs="Times New Roman"/>
          <w:sz w:val="24"/>
          <w:szCs w:val="24"/>
        </w:rPr>
        <w:t>but both</w:t>
      </w:r>
      <w:r w:rsidR="00F8670C">
        <w:rPr>
          <w:rFonts w:ascii="Times New Roman" w:hAnsi="Times New Roman" w:cs="Times New Roman"/>
          <w:sz w:val="24"/>
          <w:szCs w:val="24"/>
        </w:rPr>
        <w:t xml:space="preserve"> emphasized</w:t>
      </w:r>
      <w:r>
        <w:rPr>
          <w:rFonts w:ascii="Times New Roman" w:hAnsi="Times New Roman" w:cs="Times New Roman"/>
          <w:sz w:val="24"/>
          <w:szCs w:val="24"/>
        </w:rPr>
        <w:t xml:space="preserve"> different points. Like Burke, </w:t>
      </w:r>
      <w:proofErr w:type="spellStart"/>
      <w:r>
        <w:rPr>
          <w:rFonts w:ascii="Times New Roman" w:hAnsi="Times New Roman" w:cs="Times New Roman"/>
          <w:sz w:val="24"/>
          <w:szCs w:val="24"/>
        </w:rPr>
        <w:t>Barré</w:t>
      </w:r>
      <w:proofErr w:type="spellEnd"/>
      <w:r>
        <w:rPr>
          <w:rFonts w:ascii="Times New Roman" w:hAnsi="Times New Roman" w:cs="Times New Roman"/>
          <w:sz w:val="24"/>
          <w:szCs w:val="24"/>
        </w:rPr>
        <w:t xml:space="preserve"> </w:t>
      </w:r>
      <w:r w:rsidR="00986EB0">
        <w:rPr>
          <w:rFonts w:ascii="Times New Roman" w:hAnsi="Times New Roman" w:cs="Times New Roman"/>
          <w:sz w:val="24"/>
          <w:szCs w:val="24"/>
        </w:rPr>
        <w:t xml:space="preserve">never </w:t>
      </w:r>
      <w:r w:rsidR="0051168C">
        <w:rPr>
          <w:rFonts w:ascii="Times New Roman" w:hAnsi="Times New Roman" w:cs="Times New Roman"/>
          <w:sz w:val="24"/>
          <w:szCs w:val="24"/>
        </w:rPr>
        <w:t>challenge</w:t>
      </w:r>
      <w:r w:rsidR="00F8670C">
        <w:rPr>
          <w:rFonts w:ascii="Times New Roman" w:hAnsi="Times New Roman" w:cs="Times New Roman"/>
          <w:sz w:val="24"/>
          <w:szCs w:val="24"/>
        </w:rPr>
        <w:t>d</w:t>
      </w:r>
      <w:r w:rsidR="00986EB0">
        <w:rPr>
          <w:rFonts w:ascii="Times New Roman" w:hAnsi="Times New Roman" w:cs="Times New Roman"/>
          <w:sz w:val="24"/>
          <w:szCs w:val="24"/>
        </w:rPr>
        <w:t xml:space="preserve"> the legislative authority that Pa</w:t>
      </w:r>
      <w:r>
        <w:rPr>
          <w:rFonts w:ascii="Times New Roman" w:hAnsi="Times New Roman" w:cs="Times New Roman"/>
          <w:sz w:val="24"/>
          <w:szCs w:val="24"/>
        </w:rPr>
        <w:t xml:space="preserve">rliament had over the colonies. Also like Burke, </w:t>
      </w:r>
      <w:proofErr w:type="spellStart"/>
      <w:r>
        <w:rPr>
          <w:rFonts w:ascii="Times New Roman" w:hAnsi="Times New Roman" w:cs="Times New Roman"/>
          <w:sz w:val="24"/>
          <w:szCs w:val="24"/>
        </w:rPr>
        <w:t>Barré</w:t>
      </w:r>
      <w:proofErr w:type="spellEnd"/>
      <w:r w:rsidR="00986EB0">
        <w:rPr>
          <w:rFonts w:ascii="Times New Roman" w:hAnsi="Times New Roman" w:cs="Times New Roman"/>
          <w:sz w:val="24"/>
          <w:szCs w:val="24"/>
        </w:rPr>
        <w:t xml:space="preserve"> did</w:t>
      </w:r>
      <w:r w:rsidR="00500539">
        <w:rPr>
          <w:rFonts w:ascii="Times New Roman" w:hAnsi="Times New Roman" w:cs="Times New Roman"/>
          <w:sz w:val="24"/>
          <w:szCs w:val="24"/>
        </w:rPr>
        <w:t xml:space="preserve"> no</w:t>
      </w:r>
      <w:r w:rsidR="00986EB0">
        <w:rPr>
          <w:rFonts w:ascii="Times New Roman" w:hAnsi="Times New Roman" w:cs="Times New Roman"/>
          <w:sz w:val="24"/>
          <w:szCs w:val="24"/>
        </w:rPr>
        <w:t>t be</w:t>
      </w:r>
      <w:r w:rsidR="001E008A">
        <w:rPr>
          <w:rFonts w:ascii="Times New Roman" w:hAnsi="Times New Roman" w:cs="Times New Roman"/>
          <w:sz w:val="24"/>
          <w:szCs w:val="24"/>
        </w:rPr>
        <w:t xml:space="preserve">lieve that the colonies should </w:t>
      </w:r>
      <w:r w:rsidR="00986EB0">
        <w:rPr>
          <w:rFonts w:ascii="Times New Roman" w:hAnsi="Times New Roman" w:cs="Times New Roman"/>
          <w:sz w:val="24"/>
          <w:szCs w:val="24"/>
        </w:rPr>
        <w:t>break away</w:t>
      </w:r>
      <w:r w:rsidR="00F8670C">
        <w:rPr>
          <w:rFonts w:ascii="Times New Roman" w:hAnsi="Times New Roman" w:cs="Times New Roman"/>
          <w:sz w:val="24"/>
          <w:szCs w:val="24"/>
        </w:rPr>
        <w:t xml:space="preserve"> from the </w:t>
      </w:r>
      <w:proofErr w:type="gramStart"/>
      <w:r w:rsidR="00F8670C">
        <w:rPr>
          <w:rFonts w:ascii="Times New Roman" w:hAnsi="Times New Roman" w:cs="Times New Roman"/>
          <w:sz w:val="24"/>
          <w:szCs w:val="24"/>
        </w:rPr>
        <w:t>Empire</w:t>
      </w:r>
      <w:r w:rsidR="00986EB0">
        <w:rPr>
          <w:rFonts w:ascii="Times New Roman" w:hAnsi="Times New Roman" w:cs="Times New Roman"/>
          <w:sz w:val="24"/>
          <w:szCs w:val="24"/>
        </w:rPr>
        <w:t>,</w:t>
      </w:r>
      <w:proofErr w:type="gramEnd"/>
      <w:r w:rsidR="00986EB0">
        <w:rPr>
          <w:rFonts w:ascii="Times New Roman" w:hAnsi="Times New Roman" w:cs="Times New Roman"/>
          <w:sz w:val="24"/>
          <w:szCs w:val="24"/>
        </w:rPr>
        <w:t xml:space="preserve"> both </w:t>
      </w:r>
      <w:r w:rsidR="00F8670C">
        <w:rPr>
          <w:rFonts w:ascii="Times New Roman" w:hAnsi="Times New Roman" w:cs="Times New Roman"/>
          <w:sz w:val="24"/>
          <w:szCs w:val="24"/>
        </w:rPr>
        <w:t xml:space="preserve">members </w:t>
      </w:r>
      <w:r w:rsidR="00986EB0">
        <w:rPr>
          <w:rFonts w:ascii="Times New Roman" w:hAnsi="Times New Roman" w:cs="Times New Roman"/>
          <w:sz w:val="24"/>
          <w:szCs w:val="24"/>
        </w:rPr>
        <w:t xml:space="preserve">warned Parliament </w:t>
      </w:r>
      <w:r w:rsidR="00F8670C">
        <w:rPr>
          <w:rFonts w:ascii="Times New Roman" w:hAnsi="Times New Roman" w:cs="Times New Roman"/>
          <w:sz w:val="24"/>
          <w:szCs w:val="24"/>
        </w:rPr>
        <w:t>that a result of their actions might be the Americans breaking away, which would be bad for the Empire. T</w:t>
      </w:r>
      <w:r w:rsidR="00DD4455">
        <w:rPr>
          <w:rFonts w:ascii="Times New Roman" w:hAnsi="Times New Roman" w:cs="Times New Roman"/>
          <w:sz w:val="24"/>
          <w:szCs w:val="24"/>
        </w:rPr>
        <w:t xml:space="preserve">he colonies were essential in </w:t>
      </w:r>
      <w:r w:rsidR="00F8670C">
        <w:rPr>
          <w:rFonts w:ascii="Times New Roman" w:hAnsi="Times New Roman" w:cs="Times New Roman"/>
          <w:sz w:val="24"/>
          <w:szCs w:val="24"/>
        </w:rPr>
        <w:t>the</w:t>
      </w:r>
      <w:r w:rsidR="00DD4455">
        <w:rPr>
          <w:rFonts w:ascii="Times New Roman" w:hAnsi="Times New Roman" w:cs="Times New Roman"/>
          <w:sz w:val="24"/>
          <w:szCs w:val="24"/>
        </w:rPr>
        <w:t xml:space="preserve"> Empire</w:t>
      </w:r>
      <w:r w:rsidR="00F8670C">
        <w:rPr>
          <w:rFonts w:ascii="Times New Roman" w:hAnsi="Times New Roman" w:cs="Times New Roman"/>
          <w:sz w:val="24"/>
          <w:szCs w:val="24"/>
        </w:rPr>
        <w:t>’s</w:t>
      </w:r>
      <w:r w:rsidR="00DD4455">
        <w:rPr>
          <w:rFonts w:ascii="Times New Roman" w:hAnsi="Times New Roman" w:cs="Times New Roman"/>
          <w:sz w:val="24"/>
          <w:szCs w:val="24"/>
        </w:rPr>
        <w:t xml:space="preserve"> identity. </w:t>
      </w:r>
      <w:r w:rsidR="00896F27">
        <w:rPr>
          <w:rFonts w:ascii="Times New Roman" w:hAnsi="Times New Roman" w:cs="Times New Roman"/>
          <w:sz w:val="24"/>
          <w:szCs w:val="24"/>
        </w:rPr>
        <w:t>The financial relationship between the colonies and England was an essential part of England’s success</w:t>
      </w:r>
      <w:r w:rsidR="00613BA5">
        <w:rPr>
          <w:rFonts w:ascii="Times New Roman" w:hAnsi="Times New Roman" w:cs="Times New Roman"/>
          <w:sz w:val="24"/>
          <w:szCs w:val="24"/>
        </w:rPr>
        <w:t xml:space="preserve">, </w:t>
      </w:r>
      <w:r w:rsidR="00896F27">
        <w:rPr>
          <w:rFonts w:ascii="Times New Roman" w:hAnsi="Times New Roman" w:cs="Times New Roman"/>
          <w:sz w:val="24"/>
          <w:szCs w:val="24"/>
        </w:rPr>
        <w:t xml:space="preserve">so losing the colonies would be detrimental to the Empire. </w:t>
      </w:r>
      <w:r w:rsidR="00DD4455">
        <w:rPr>
          <w:rFonts w:ascii="Times New Roman" w:hAnsi="Times New Roman" w:cs="Times New Roman"/>
          <w:sz w:val="24"/>
          <w:szCs w:val="24"/>
        </w:rPr>
        <w:t xml:space="preserve">However, </w:t>
      </w:r>
      <w:proofErr w:type="spellStart"/>
      <w:r w:rsidR="002B01C7">
        <w:rPr>
          <w:rFonts w:ascii="Times New Roman" w:hAnsi="Times New Roman" w:cs="Times New Roman"/>
          <w:sz w:val="24"/>
          <w:szCs w:val="24"/>
        </w:rPr>
        <w:t>Barré’s</w:t>
      </w:r>
      <w:proofErr w:type="spellEnd"/>
      <w:r w:rsidR="00F8670C">
        <w:rPr>
          <w:rFonts w:ascii="Times New Roman" w:hAnsi="Times New Roman" w:cs="Times New Roman"/>
          <w:sz w:val="24"/>
          <w:szCs w:val="24"/>
        </w:rPr>
        <w:t xml:space="preserve"> motivations focused</w:t>
      </w:r>
      <w:r w:rsidR="00DD4455">
        <w:rPr>
          <w:rFonts w:ascii="Times New Roman" w:hAnsi="Times New Roman" w:cs="Times New Roman"/>
          <w:sz w:val="24"/>
          <w:szCs w:val="24"/>
        </w:rPr>
        <w:t xml:space="preserve"> more around the colonists themselves, focusing on the mistreatment that they were given in England, causing them to leave for the New World in the first place, and the continual mistreatment from Parliament. </w:t>
      </w:r>
      <w:proofErr w:type="spellStart"/>
      <w:r w:rsidR="002B01C7">
        <w:rPr>
          <w:rFonts w:ascii="Times New Roman" w:hAnsi="Times New Roman" w:cs="Times New Roman"/>
          <w:sz w:val="24"/>
          <w:szCs w:val="24"/>
        </w:rPr>
        <w:t>Barré</w:t>
      </w:r>
      <w:proofErr w:type="spellEnd"/>
      <w:r w:rsidR="00500539">
        <w:rPr>
          <w:rFonts w:ascii="Times New Roman" w:hAnsi="Times New Roman" w:cs="Times New Roman"/>
          <w:sz w:val="24"/>
          <w:szCs w:val="24"/>
        </w:rPr>
        <w:t xml:space="preserve"> acknowledged</w:t>
      </w:r>
      <w:r w:rsidR="00F8670C">
        <w:rPr>
          <w:rFonts w:ascii="Times New Roman" w:hAnsi="Times New Roman" w:cs="Times New Roman"/>
          <w:sz w:val="24"/>
          <w:szCs w:val="24"/>
        </w:rPr>
        <w:t xml:space="preserve"> the American spirit and liberty more than Burke does but both </w:t>
      </w:r>
      <w:r w:rsidR="00454035">
        <w:rPr>
          <w:rFonts w:ascii="Times New Roman" w:hAnsi="Times New Roman" w:cs="Times New Roman"/>
          <w:sz w:val="24"/>
          <w:szCs w:val="24"/>
        </w:rPr>
        <w:t>agree that Parliament</w:t>
      </w:r>
      <w:r w:rsidR="00500539">
        <w:rPr>
          <w:rFonts w:ascii="Times New Roman" w:hAnsi="Times New Roman" w:cs="Times New Roman"/>
          <w:sz w:val="24"/>
          <w:szCs w:val="24"/>
        </w:rPr>
        <w:t>’</w:t>
      </w:r>
      <w:r w:rsidR="00454035">
        <w:rPr>
          <w:rFonts w:ascii="Times New Roman" w:hAnsi="Times New Roman" w:cs="Times New Roman"/>
          <w:sz w:val="24"/>
          <w:szCs w:val="24"/>
        </w:rPr>
        <w:t xml:space="preserve">s authority to </w:t>
      </w:r>
      <w:r w:rsidR="0051168C">
        <w:rPr>
          <w:rFonts w:ascii="Times New Roman" w:hAnsi="Times New Roman" w:cs="Times New Roman"/>
          <w:sz w:val="24"/>
          <w:szCs w:val="24"/>
        </w:rPr>
        <w:t>tax</w:t>
      </w:r>
      <w:r w:rsidR="00454035">
        <w:rPr>
          <w:rFonts w:ascii="Times New Roman" w:hAnsi="Times New Roman" w:cs="Times New Roman"/>
          <w:sz w:val="24"/>
          <w:szCs w:val="24"/>
        </w:rPr>
        <w:t xml:space="preserve"> the coloni</w:t>
      </w:r>
      <w:r w:rsidR="00F8670C">
        <w:rPr>
          <w:rFonts w:ascii="Times New Roman" w:hAnsi="Times New Roman" w:cs="Times New Roman"/>
          <w:sz w:val="24"/>
          <w:szCs w:val="24"/>
        </w:rPr>
        <w:t xml:space="preserve">es was not viable </w:t>
      </w:r>
      <w:r w:rsidR="00454035">
        <w:rPr>
          <w:rFonts w:ascii="Times New Roman" w:hAnsi="Times New Roman" w:cs="Times New Roman"/>
          <w:sz w:val="24"/>
          <w:szCs w:val="24"/>
        </w:rPr>
        <w:t>and that Parliament</w:t>
      </w:r>
      <w:r w:rsidR="00F8670C">
        <w:rPr>
          <w:rFonts w:ascii="Times New Roman" w:hAnsi="Times New Roman" w:cs="Times New Roman"/>
          <w:sz w:val="24"/>
          <w:szCs w:val="24"/>
        </w:rPr>
        <w:t>’</w:t>
      </w:r>
      <w:r w:rsidR="00454035">
        <w:rPr>
          <w:rFonts w:ascii="Times New Roman" w:hAnsi="Times New Roman" w:cs="Times New Roman"/>
          <w:sz w:val="24"/>
          <w:szCs w:val="24"/>
        </w:rPr>
        <w:t>s main goal was to prove its ultimate auth</w:t>
      </w:r>
      <w:r w:rsidR="002B01C7">
        <w:rPr>
          <w:rFonts w:ascii="Times New Roman" w:hAnsi="Times New Roman" w:cs="Times New Roman"/>
          <w:sz w:val="24"/>
          <w:szCs w:val="24"/>
        </w:rPr>
        <w:t xml:space="preserve">ority over the colonies. </w:t>
      </w:r>
      <w:proofErr w:type="spellStart"/>
      <w:r w:rsidR="002B01C7">
        <w:rPr>
          <w:rFonts w:ascii="Times New Roman" w:hAnsi="Times New Roman" w:cs="Times New Roman"/>
          <w:sz w:val="24"/>
          <w:szCs w:val="24"/>
        </w:rPr>
        <w:t>Barré</w:t>
      </w:r>
      <w:proofErr w:type="spellEnd"/>
      <w:r w:rsidR="00F8670C">
        <w:rPr>
          <w:rFonts w:ascii="Times New Roman" w:hAnsi="Times New Roman" w:cs="Times New Roman"/>
          <w:sz w:val="24"/>
          <w:szCs w:val="24"/>
        </w:rPr>
        <w:t xml:space="preserve"> </w:t>
      </w:r>
      <w:r w:rsidR="00454035">
        <w:rPr>
          <w:rFonts w:ascii="Times New Roman" w:hAnsi="Times New Roman" w:cs="Times New Roman"/>
          <w:sz w:val="24"/>
          <w:szCs w:val="24"/>
        </w:rPr>
        <w:t xml:space="preserve">knew that the lack of representation in Parliament was illegal and the </w:t>
      </w:r>
      <w:r w:rsidR="0051168C">
        <w:rPr>
          <w:rFonts w:ascii="Times New Roman" w:hAnsi="Times New Roman" w:cs="Times New Roman"/>
          <w:sz w:val="24"/>
          <w:szCs w:val="24"/>
        </w:rPr>
        <w:t>colonies</w:t>
      </w:r>
      <w:r w:rsidR="001E008A">
        <w:rPr>
          <w:rFonts w:ascii="Times New Roman" w:hAnsi="Times New Roman" w:cs="Times New Roman"/>
          <w:sz w:val="24"/>
          <w:szCs w:val="24"/>
        </w:rPr>
        <w:t xml:space="preserve"> were justified </w:t>
      </w:r>
      <w:r w:rsidR="00454035">
        <w:rPr>
          <w:rFonts w:ascii="Times New Roman" w:hAnsi="Times New Roman" w:cs="Times New Roman"/>
          <w:sz w:val="24"/>
          <w:szCs w:val="24"/>
        </w:rPr>
        <w:t xml:space="preserve">in their rebellion. </w:t>
      </w:r>
      <w:r w:rsidR="00F8670C">
        <w:rPr>
          <w:rFonts w:ascii="Times New Roman" w:hAnsi="Times New Roman" w:cs="Times New Roman"/>
          <w:sz w:val="24"/>
          <w:szCs w:val="24"/>
        </w:rPr>
        <w:t xml:space="preserve">Again, it is important to note that the legislative </w:t>
      </w:r>
      <w:r w:rsidR="00F8670C">
        <w:rPr>
          <w:rFonts w:ascii="Times New Roman" w:hAnsi="Times New Roman" w:cs="Times New Roman"/>
          <w:sz w:val="24"/>
          <w:szCs w:val="24"/>
        </w:rPr>
        <w:lastRenderedPageBreak/>
        <w:t xml:space="preserve">authority wasn’t </w:t>
      </w:r>
      <w:r w:rsidR="002B01C7">
        <w:rPr>
          <w:rFonts w:ascii="Times New Roman" w:hAnsi="Times New Roman" w:cs="Times New Roman"/>
          <w:sz w:val="24"/>
          <w:szCs w:val="24"/>
        </w:rPr>
        <w:t>questioned;</w:t>
      </w:r>
      <w:r w:rsidR="00F8670C">
        <w:rPr>
          <w:rFonts w:ascii="Times New Roman" w:hAnsi="Times New Roman" w:cs="Times New Roman"/>
          <w:sz w:val="24"/>
          <w:szCs w:val="24"/>
        </w:rPr>
        <w:t xml:space="preserve"> it was the principle on which Parliament was treating the colonists </w:t>
      </w:r>
      <w:r w:rsidR="002B01C7">
        <w:rPr>
          <w:rFonts w:ascii="Times New Roman" w:hAnsi="Times New Roman" w:cs="Times New Roman"/>
          <w:sz w:val="24"/>
          <w:szCs w:val="24"/>
        </w:rPr>
        <w:t xml:space="preserve">that drove </w:t>
      </w:r>
      <w:proofErr w:type="spellStart"/>
      <w:r w:rsidR="002B01C7">
        <w:rPr>
          <w:rFonts w:ascii="Times New Roman" w:hAnsi="Times New Roman" w:cs="Times New Roman"/>
          <w:sz w:val="24"/>
          <w:szCs w:val="24"/>
        </w:rPr>
        <w:t>Barré</w:t>
      </w:r>
      <w:proofErr w:type="spellEnd"/>
      <w:r w:rsidR="00E049DD">
        <w:rPr>
          <w:rFonts w:ascii="Times New Roman" w:hAnsi="Times New Roman" w:cs="Times New Roman"/>
          <w:sz w:val="24"/>
          <w:szCs w:val="24"/>
        </w:rPr>
        <w:t xml:space="preserve"> to support the Americ</w:t>
      </w:r>
      <w:r w:rsidR="002B01C7">
        <w:rPr>
          <w:rFonts w:ascii="Times New Roman" w:hAnsi="Times New Roman" w:cs="Times New Roman"/>
          <w:sz w:val="24"/>
          <w:szCs w:val="24"/>
        </w:rPr>
        <w:t xml:space="preserve">ans in their </w:t>
      </w:r>
      <w:r w:rsidR="00500539">
        <w:rPr>
          <w:rFonts w:ascii="Times New Roman" w:hAnsi="Times New Roman" w:cs="Times New Roman"/>
          <w:sz w:val="24"/>
          <w:szCs w:val="24"/>
        </w:rPr>
        <w:t>beliefs of liberty</w:t>
      </w:r>
      <w:r w:rsidR="00E049DD">
        <w:rPr>
          <w:rFonts w:ascii="Times New Roman" w:hAnsi="Times New Roman" w:cs="Times New Roman"/>
          <w:sz w:val="24"/>
          <w:szCs w:val="24"/>
        </w:rPr>
        <w:t xml:space="preserve">. </w:t>
      </w:r>
    </w:p>
    <w:p w:rsidR="00CF7B7B" w:rsidRDefault="00454035" w:rsidP="00274CD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Charles James Fox was another Americanist who made many speeches in Parliament about the American colonies. </w:t>
      </w:r>
      <w:r w:rsidR="00274CD2">
        <w:rPr>
          <w:rFonts w:ascii="Times New Roman" w:hAnsi="Times New Roman" w:cs="Times New Roman"/>
          <w:sz w:val="24"/>
          <w:szCs w:val="24"/>
        </w:rPr>
        <w:t xml:space="preserve">Burke was a mentor and good friend to </w:t>
      </w:r>
      <w:r w:rsidR="0051168C">
        <w:rPr>
          <w:rFonts w:ascii="Times New Roman" w:hAnsi="Times New Roman" w:cs="Times New Roman"/>
          <w:sz w:val="24"/>
          <w:szCs w:val="24"/>
        </w:rPr>
        <w:t>Fox</w:t>
      </w:r>
      <w:r>
        <w:rPr>
          <w:rFonts w:ascii="Times New Roman" w:hAnsi="Times New Roman" w:cs="Times New Roman"/>
          <w:sz w:val="24"/>
          <w:szCs w:val="24"/>
        </w:rPr>
        <w:t>. “</w:t>
      </w:r>
      <w:r w:rsidR="0051168C">
        <w:rPr>
          <w:rFonts w:ascii="Times New Roman" w:hAnsi="Times New Roman" w:cs="Times New Roman"/>
          <w:sz w:val="24"/>
          <w:szCs w:val="24"/>
        </w:rPr>
        <w:t>Fox</w:t>
      </w:r>
      <w:r>
        <w:rPr>
          <w:rFonts w:ascii="Times New Roman" w:hAnsi="Times New Roman" w:cs="Times New Roman"/>
          <w:sz w:val="24"/>
          <w:szCs w:val="24"/>
        </w:rPr>
        <w:t xml:space="preserve"> had entered Parliament in 17</w:t>
      </w:r>
      <w:r w:rsidR="002B01C7">
        <w:rPr>
          <w:rFonts w:ascii="Times New Roman" w:hAnsi="Times New Roman" w:cs="Times New Roman"/>
          <w:sz w:val="24"/>
          <w:szCs w:val="24"/>
        </w:rPr>
        <w:t>6</w:t>
      </w:r>
      <w:r>
        <w:rPr>
          <w:rFonts w:ascii="Times New Roman" w:hAnsi="Times New Roman" w:cs="Times New Roman"/>
          <w:sz w:val="24"/>
          <w:szCs w:val="24"/>
        </w:rPr>
        <w:t>8 at the age of just nineteen and quickly established himself as a for</w:t>
      </w:r>
      <w:r w:rsidR="00FD38D8">
        <w:rPr>
          <w:rFonts w:ascii="Times New Roman" w:hAnsi="Times New Roman" w:cs="Times New Roman"/>
          <w:sz w:val="24"/>
          <w:szCs w:val="24"/>
        </w:rPr>
        <w:t>midable orator.</w:t>
      </w:r>
      <w:r w:rsidR="00332216">
        <w:rPr>
          <w:rFonts w:ascii="Times New Roman" w:hAnsi="Times New Roman" w:cs="Times New Roman"/>
          <w:sz w:val="24"/>
          <w:szCs w:val="24"/>
        </w:rPr>
        <w:t>”</w:t>
      </w:r>
      <w:r w:rsidR="00332216">
        <w:rPr>
          <w:rStyle w:val="FootnoteReference"/>
          <w:rFonts w:ascii="Times New Roman" w:hAnsi="Times New Roman" w:cs="Times New Roman"/>
          <w:sz w:val="24"/>
          <w:szCs w:val="24"/>
        </w:rPr>
        <w:footnoteReference w:id="44"/>
      </w:r>
      <w:r w:rsidR="0051168C">
        <w:rPr>
          <w:rFonts w:ascii="Times New Roman" w:hAnsi="Times New Roman" w:cs="Times New Roman"/>
          <w:sz w:val="24"/>
          <w:szCs w:val="24"/>
        </w:rPr>
        <w:t>Fox</w:t>
      </w:r>
      <w:r>
        <w:rPr>
          <w:rFonts w:ascii="Times New Roman" w:hAnsi="Times New Roman" w:cs="Times New Roman"/>
          <w:sz w:val="24"/>
          <w:szCs w:val="24"/>
        </w:rPr>
        <w:t xml:space="preserve"> was a prominent</w:t>
      </w:r>
      <w:r w:rsidR="009D5ACD">
        <w:rPr>
          <w:rFonts w:ascii="Times New Roman" w:hAnsi="Times New Roman" w:cs="Times New Roman"/>
          <w:sz w:val="24"/>
          <w:szCs w:val="24"/>
        </w:rPr>
        <w:t xml:space="preserve"> and outspoken</w:t>
      </w:r>
      <w:r>
        <w:rPr>
          <w:rFonts w:ascii="Times New Roman" w:hAnsi="Times New Roman" w:cs="Times New Roman"/>
          <w:sz w:val="24"/>
          <w:szCs w:val="24"/>
        </w:rPr>
        <w:t xml:space="preserve"> Americanist, to the fact in which he even wore the colors of </w:t>
      </w:r>
      <w:r w:rsidR="0051168C">
        <w:rPr>
          <w:rFonts w:ascii="Times New Roman" w:hAnsi="Times New Roman" w:cs="Times New Roman"/>
          <w:sz w:val="24"/>
          <w:szCs w:val="24"/>
        </w:rPr>
        <w:t>Washington’s</w:t>
      </w:r>
      <w:r w:rsidR="00332216">
        <w:rPr>
          <w:rFonts w:ascii="Times New Roman" w:hAnsi="Times New Roman" w:cs="Times New Roman"/>
          <w:sz w:val="24"/>
          <w:szCs w:val="24"/>
        </w:rPr>
        <w:t xml:space="preserve"> Army to </w:t>
      </w:r>
      <w:r w:rsidR="00274CD2">
        <w:rPr>
          <w:rFonts w:ascii="Times New Roman" w:hAnsi="Times New Roman" w:cs="Times New Roman"/>
          <w:sz w:val="24"/>
          <w:szCs w:val="24"/>
        </w:rPr>
        <w:t xml:space="preserve">a </w:t>
      </w:r>
      <w:r w:rsidR="00332216">
        <w:rPr>
          <w:rFonts w:ascii="Times New Roman" w:hAnsi="Times New Roman" w:cs="Times New Roman"/>
          <w:sz w:val="24"/>
          <w:szCs w:val="24"/>
        </w:rPr>
        <w:t>Parliament</w:t>
      </w:r>
      <w:r w:rsidR="00274CD2">
        <w:rPr>
          <w:rFonts w:ascii="Times New Roman" w:hAnsi="Times New Roman" w:cs="Times New Roman"/>
          <w:sz w:val="24"/>
          <w:szCs w:val="24"/>
        </w:rPr>
        <w:t>ary meeting</w:t>
      </w:r>
      <w:r w:rsidR="00332216">
        <w:rPr>
          <w:rFonts w:ascii="Times New Roman" w:hAnsi="Times New Roman" w:cs="Times New Roman"/>
          <w:sz w:val="24"/>
          <w:szCs w:val="24"/>
        </w:rPr>
        <w:t>.</w:t>
      </w:r>
      <w:r w:rsidR="00332216">
        <w:rPr>
          <w:rStyle w:val="FootnoteReference"/>
          <w:rFonts w:ascii="Times New Roman" w:hAnsi="Times New Roman" w:cs="Times New Roman"/>
          <w:sz w:val="24"/>
          <w:szCs w:val="24"/>
        </w:rPr>
        <w:footnoteReference w:id="45"/>
      </w:r>
      <w:r w:rsidR="00ED0580">
        <w:rPr>
          <w:rFonts w:ascii="Times New Roman" w:hAnsi="Times New Roman" w:cs="Times New Roman"/>
          <w:sz w:val="24"/>
          <w:szCs w:val="24"/>
        </w:rPr>
        <w:t xml:space="preserve"> </w:t>
      </w:r>
      <w:r w:rsidR="0051168C">
        <w:rPr>
          <w:rFonts w:ascii="Times New Roman" w:hAnsi="Times New Roman" w:cs="Times New Roman"/>
          <w:sz w:val="24"/>
          <w:szCs w:val="24"/>
        </w:rPr>
        <w:t>Fox</w:t>
      </w:r>
      <w:r>
        <w:rPr>
          <w:rFonts w:ascii="Times New Roman" w:hAnsi="Times New Roman" w:cs="Times New Roman"/>
          <w:sz w:val="24"/>
          <w:szCs w:val="24"/>
        </w:rPr>
        <w:t xml:space="preserve">, like </w:t>
      </w:r>
      <w:r w:rsidR="00274CD2">
        <w:rPr>
          <w:rFonts w:ascii="Times New Roman" w:hAnsi="Times New Roman" w:cs="Times New Roman"/>
          <w:sz w:val="24"/>
          <w:szCs w:val="24"/>
        </w:rPr>
        <w:t xml:space="preserve">both </w:t>
      </w:r>
      <w:r>
        <w:rPr>
          <w:rFonts w:ascii="Times New Roman" w:hAnsi="Times New Roman" w:cs="Times New Roman"/>
          <w:sz w:val="24"/>
          <w:szCs w:val="24"/>
        </w:rPr>
        <w:t>Burke</w:t>
      </w:r>
      <w:r w:rsidR="00DF3A9C">
        <w:rPr>
          <w:rFonts w:ascii="Times New Roman" w:hAnsi="Times New Roman" w:cs="Times New Roman"/>
          <w:sz w:val="24"/>
          <w:szCs w:val="24"/>
        </w:rPr>
        <w:t xml:space="preserve"> and </w:t>
      </w:r>
      <w:proofErr w:type="spellStart"/>
      <w:r w:rsidR="00DF3A9C">
        <w:rPr>
          <w:rFonts w:ascii="Times New Roman" w:hAnsi="Times New Roman" w:cs="Times New Roman"/>
          <w:sz w:val="24"/>
          <w:szCs w:val="24"/>
        </w:rPr>
        <w:t>Barr</w:t>
      </w:r>
      <w:r w:rsidR="00316D51">
        <w:rPr>
          <w:rFonts w:ascii="Times New Roman" w:hAnsi="Times New Roman" w:cs="Times New Roman"/>
          <w:sz w:val="24"/>
          <w:szCs w:val="24"/>
        </w:rPr>
        <w:t>é</w:t>
      </w:r>
      <w:proofErr w:type="spellEnd"/>
      <w:r w:rsidR="00274CD2">
        <w:rPr>
          <w:rFonts w:ascii="Times New Roman" w:hAnsi="Times New Roman" w:cs="Times New Roman"/>
          <w:sz w:val="24"/>
          <w:szCs w:val="24"/>
        </w:rPr>
        <w:t xml:space="preserve">, was motivated by </w:t>
      </w:r>
      <w:r>
        <w:rPr>
          <w:rFonts w:ascii="Times New Roman" w:hAnsi="Times New Roman" w:cs="Times New Roman"/>
          <w:sz w:val="24"/>
          <w:szCs w:val="24"/>
        </w:rPr>
        <w:t>the principle behind Parliament</w:t>
      </w:r>
      <w:r w:rsidR="00316D51">
        <w:rPr>
          <w:rFonts w:ascii="Times New Roman" w:hAnsi="Times New Roman" w:cs="Times New Roman"/>
          <w:sz w:val="24"/>
          <w:szCs w:val="24"/>
        </w:rPr>
        <w:t>’</w:t>
      </w:r>
      <w:r>
        <w:rPr>
          <w:rFonts w:ascii="Times New Roman" w:hAnsi="Times New Roman" w:cs="Times New Roman"/>
          <w:sz w:val="24"/>
          <w:szCs w:val="24"/>
        </w:rPr>
        <w:t xml:space="preserve">s actions </w:t>
      </w:r>
      <w:r w:rsidR="0051168C">
        <w:rPr>
          <w:rFonts w:ascii="Times New Roman" w:hAnsi="Times New Roman" w:cs="Times New Roman"/>
          <w:sz w:val="24"/>
          <w:szCs w:val="24"/>
        </w:rPr>
        <w:t>and</w:t>
      </w:r>
      <w:r>
        <w:rPr>
          <w:rFonts w:ascii="Times New Roman" w:hAnsi="Times New Roman" w:cs="Times New Roman"/>
          <w:sz w:val="24"/>
          <w:szCs w:val="24"/>
        </w:rPr>
        <w:t xml:space="preserve"> wrongdoings with t</w:t>
      </w:r>
      <w:r w:rsidR="00445987">
        <w:rPr>
          <w:rFonts w:ascii="Times New Roman" w:hAnsi="Times New Roman" w:cs="Times New Roman"/>
          <w:sz w:val="24"/>
          <w:szCs w:val="24"/>
        </w:rPr>
        <w:t>he colonies.</w:t>
      </w:r>
      <w:r w:rsidR="00480D2E">
        <w:rPr>
          <w:rStyle w:val="FootnoteReference"/>
          <w:rFonts w:ascii="Times New Roman" w:hAnsi="Times New Roman" w:cs="Times New Roman"/>
          <w:sz w:val="24"/>
          <w:szCs w:val="24"/>
        </w:rPr>
        <w:footnoteReference w:id="46"/>
      </w:r>
      <w:r w:rsidR="0051168C">
        <w:rPr>
          <w:rFonts w:ascii="Times New Roman" w:hAnsi="Times New Roman" w:cs="Times New Roman"/>
          <w:sz w:val="24"/>
          <w:szCs w:val="24"/>
        </w:rPr>
        <w:t xml:space="preserve"> </w:t>
      </w:r>
      <w:r w:rsidR="00274CD2">
        <w:rPr>
          <w:rFonts w:ascii="Times New Roman" w:hAnsi="Times New Roman" w:cs="Times New Roman"/>
          <w:sz w:val="24"/>
          <w:szCs w:val="24"/>
        </w:rPr>
        <w:t>W</w:t>
      </w:r>
      <w:r w:rsidR="00316D51">
        <w:rPr>
          <w:rFonts w:ascii="Times New Roman" w:hAnsi="Times New Roman" w:cs="Times New Roman"/>
          <w:sz w:val="24"/>
          <w:szCs w:val="24"/>
        </w:rPr>
        <w:t>ith Edmund Burke as a mentor to</w:t>
      </w:r>
      <w:r w:rsidR="00274CD2">
        <w:rPr>
          <w:rFonts w:ascii="Times New Roman" w:hAnsi="Times New Roman" w:cs="Times New Roman"/>
          <w:sz w:val="24"/>
          <w:szCs w:val="24"/>
        </w:rPr>
        <w:t xml:space="preserve"> Fox and his likeable personality, Fox’s prominence and productivity in Parliament was inevitable. </w:t>
      </w:r>
      <w:r w:rsidR="00F41D26">
        <w:rPr>
          <w:rFonts w:ascii="Times New Roman" w:hAnsi="Times New Roman" w:cs="Times New Roman"/>
          <w:sz w:val="24"/>
          <w:szCs w:val="24"/>
        </w:rPr>
        <w:t xml:space="preserve">Fox’s father was also a long serving member of the House of Commons that had a huge impact on Fox’s own political career. </w:t>
      </w:r>
      <w:r w:rsidR="00274CD2">
        <w:rPr>
          <w:rFonts w:ascii="Times New Roman" w:hAnsi="Times New Roman" w:cs="Times New Roman"/>
          <w:sz w:val="24"/>
          <w:szCs w:val="24"/>
        </w:rPr>
        <w:t xml:space="preserve">Fox spoke out against all acts that he believed to be a mistake and that </w:t>
      </w:r>
      <w:r w:rsidR="00F41D26">
        <w:rPr>
          <w:rFonts w:ascii="Times New Roman" w:hAnsi="Times New Roman" w:cs="Times New Roman"/>
          <w:sz w:val="24"/>
          <w:szCs w:val="24"/>
        </w:rPr>
        <w:t>threatened liberty in the world.</w:t>
      </w:r>
      <w:r w:rsidR="00445987">
        <w:rPr>
          <w:rStyle w:val="FootnoteReference"/>
          <w:rFonts w:ascii="Times New Roman" w:hAnsi="Times New Roman" w:cs="Times New Roman"/>
          <w:sz w:val="24"/>
          <w:szCs w:val="24"/>
        </w:rPr>
        <w:footnoteReference w:id="47"/>
      </w:r>
      <w:r w:rsidR="0051168C">
        <w:rPr>
          <w:rFonts w:ascii="Times New Roman" w:hAnsi="Times New Roman" w:cs="Times New Roman"/>
          <w:sz w:val="24"/>
          <w:szCs w:val="24"/>
        </w:rPr>
        <w:t xml:space="preserve"> </w:t>
      </w:r>
    </w:p>
    <w:p w:rsidR="00CE34A5" w:rsidRDefault="00F220B7" w:rsidP="00CE34A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Charles</w:t>
      </w:r>
      <w:r w:rsidR="00316D51">
        <w:rPr>
          <w:rFonts w:ascii="Times New Roman" w:hAnsi="Times New Roman" w:cs="Times New Roman"/>
          <w:sz w:val="24"/>
          <w:szCs w:val="24"/>
        </w:rPr>
        <w:t xml:space="preserve"> James Fox, like Burke and </w:t>
      </w:r>
      <w:proofErr w:type="spellStart"/>
      <w:r w:rsidR="00316D51">
        <w:rPr>
          <w:rFonts w:ascii="Times New Roman" w:hAnsi="Times New Roman" w:cs="Times New Roman"/>
          <w:sz w:val="24"/>
          <w:szCs w:val="24"/>
        </w:rPr>
        <w:t>Barré</w:t>
      </w:r>
      <w:proofErr w:type="spellEnd"/>
      <w:r>
        <w:rPr>
          <w:rFonts w:ascii="Times New Roman" w:hAnsi="Times New Roman" w:cs="Times New Roman"/>
          <w:sz w:val="24"/>
          <w:szCs w:val="24"/>
        </w:rPr>
        <w:t>, also cared about warning Parliament</w:t>
      </w:r>
      <w:r w:rsidR="00613BA5">
        <w:rPr>
          <w:rFonts w:ascii="Times New Roman" w:hAnsi="Times New Roman" w:cs="Times New Roman"/>
          <w:sz w:val="24"/>
          <w:szCs w:val="24"/>
        </w:rPr>
        <w:t xml:space="preserve"> against taxing the colonies too, fearing</w:t>
      </w:r>
      <w:r>
        <w:rPr>
          <w:rFonts w:ascii="Times New Roman" w:hAnsi="Times New Roman" w:cs="Times New Roman"/>
          <w:sz w:val="24"/>
          <w:szCs w:val="24"/>
        </w:rPr>
        <w:t xml:space="preserve"> the Americans would break away from the Empire. </w:t>
      </w:r>
      <w:r w:rsidR="00CE34A5">
        <w:rPr>
          <w:rFonts w:ascii="Times New Roman" w:hAnsi="Times New Roman" w:cs="Times New Roman"/>
          <w:sz w:val="24"/>
          <w:szCs w:val="24"/>
        </w:rPr>
        <w:t>Fox</w:t>
      </w:r>
      <w:r w:rsidR="00274CD2">
        <w:rPr>
          <w:rFonts w:ascii="Times New Roman" w:hAnsi="Times New Roman" w:cs="Times New Roman"/>
          <w:sz w:val="24"/>
          <w:szCs w:val="24"/>
        </w:rPr>
        <w:t xml:space="preserve"> warned </w:t>
      </w:r>
      <w:r w:rsidR="00316D51">
        <w:rPr>
          <w:rFonts w:ascii="Times New Roman" w:hAnsi="Times New Roman" w:cs="Times New Roman"/>
          <w:sz w:val="24"/>
          <w:szCs w:val="24"/>
        </w:rPr>
        <w:t>that</w:t>
      </w:r>
      <w:r w:rsidR="00995ACA">
        <w:rPr>
          <w:rFonts w:ascii="Times New Roman" w:hAnsi="Times New Roman" w:cs="Times New Roman"/>
          <w:sz w:val="24"/>
          <w:szCs w:val="24"/>
        </w:rPr>
        <w:t xml:space="preserve"> the colonies would only continue to fight until they obtained their freedom</w:t>
      </w:r>
      <w:r w:rsidR="00CE34A5">
        <w:rPr>
          <w:rFonts w:ascii="Times New Roman" w:hAnsi="Times New Roman" w:cs="Times New Roman"/>
          <w:sz w:val="24"/>
          <w:szCs w:val="24"/>
        </w:rPr>
        <w:t xml:space="preserve">. </w:t>
      </w:r>
      <w:r w:rsidR="00500539">
        <w:rPr>
          <w:rFonts w:ascii="Times New Roman" w:hAnsi="Times New Roman" w:cs="Times New Roman"/>
          <w:sz w:val="24"/>
          <w:szCs w:val="24"/>
        </w:rPr>
        <w:t>“It is only done with a vi</w:t>
      </w:r>
      <w:r w:rsidR="00407EF8">
        <w:rPr>
          <w:rFonts w:ascii="Times New Roman" w:hAnsi="Times New Roman" w:cs="Times New Roman"/>
          <w:sz w:val="24"/>
          <w:szCs w:val="24"/>
        </w:rPr>
        <w:t xml:space="preserve">ew to irritate and declare war against the Americans, which, if you persist in, I am clearly of opinion you will effect, or force them </w:t>
      </w:r>
      <w:r w:rsidR="00407EF8">
        <w:rPr>
          <w:rFonts w:ascii="Times New Roman" w:hAnsi="Times New Roman" w:cs="Times New Roman"/>
          <w:sz w:val="24"/>
          <w:szCs w:val="24"/>
        </w:rPr>
        <w:lastRenderedPageBreak/>
        <w:t>into open rebellion.”</w:t>
      </w:r>
      <w:r w:rsidR="00407EF8">
        <w:rPr>
          <w:rStyle w:val="FootnoteReference"/>
          <w:rFonts w:ascii="Times New Roman" w:hAnsi="Times New Roman" w:cs="Times New Roman"/>
          <w:sz w:val="24"/>
          <w:szCs w:val="24"/>
        </w:rPr>
        <w:footnoteReference w:id="48"/>
      </w:r>
      <w:r w:rsidR="00407EF8">
        <w:rPr>
          <w:rFonts w:ascii="Times New Roman" w:hAnsi="Times New Roman" w:cs="Times New Roman"/>
          <w:sz w:val="24"/>
          <w:szCs w:val="24"/>
        </w:rPr>
        <w:t xml:space="preserve"> </w:t>
      </w:r>
      <w:r w:rsidR="00CE34A5">
        <w:rPr>
          <w:rFonts w:ascii="Times New Roman" w:hAnsi="Times New Roman" w:cs="Times New Roman"/>
          <w:sz w:val="24"/>
          <w:szCs w:val="24"/>
        </w:rPr>
        <w:t>One of the acts t</w:t>
      </w:r>
      <w:r w:rsidR="00995ACA">
        <w:rPr>
          <w:rFonts w:ascii="Times New Roman" w:hAnsi="Times New Roman" w:cs="Times New Roman"/>
          <w:sz w:val="24"/>
          <w:szCs w:val="24"/>
        </w:rPr>
        <w:t>hat Fox fought against was the Tea A</w:t>
      </w:r>
      <w:r w:rsidR="00CE34A5">
        <w:rPr>
          <w:rFonts w:ascii="Times New Roman" w:hAnsi="Times New Roman" w:cs="Times New Roman"/>
          <w:sz w:val="24"/>
          <w:szCs w:val="24"/>
        </w:rPr>
        <w:t xml:space="preserve">ct. </w:t>
      </w:r>
      <w:r w:rsidR="00500539">
        <w:rPr>
          <w:rFonts w:ascii="Times New Roman" w:hAnsi="Times New Roman" w:cs="Times New Roman"/>
          <w:sz w:val="24"/>
          <w:szCs w:val="24"/>
        </w:rPr>
        <w:t>He</w:t>
      </w:r>
      <w:r w:rsidR="00CE34A5">
        <w:rPr>
          <w:rFonts w:ascii="Times New Roman" w:hAnsi="Times New Roman" w:cs="Times New Roman"/>
          <w:sz w:val="24"/>
          <w:szCs w:val="24"/>
        </w:rPr>
        <w:t xml:space="preserve"> knew that t</w:t>
      </w:r>
      <w:r w:rsidR="00316D51">
        <w:rPr>
          <w:rFonts w:ascii="Times New Roman" w:hAnsi="Times New Roman" w:cs="Times New Roman"/>
          <w:sz w:val="24"/>
          <w:szCs w:val="24"/>
        </w:rPr>
        <w:t>he Americans had riots for</w:t>
      </w:r>
      <w:r w:rsidR="00316D57">
        <w:rPr>
          <w:rFonts w:ascii="Times New Roman" w:hAnsi="Times New Roman" w:cs="Times New Roman"/>
          <w:sz w:val="24"/>
          <w:szCs w:val="24"/>
        </w:rPr>
        <w:t xml:space="preserve"> </w:t>
      </w:r>
      <w:r w:rsidR="0051168C">
        <w:rPr>
          <w:rFonts w:ascii="Times New Roman" w:hAnsi="Times New Roman" w:cs="Times New Roman"/>
          <w:sz w:val="24"/>
          <w:szCs w:val="24"/>
        </w:rPr>
        <w:t>all the</w:t>
      </w:r>
      <w:r w:rsidR="00316D57">
        <w:rPr>
          <w:rFonts w:ascii="Times New Roman" w:hAnsi="Times New Roman" w:cs="Times New Roman"/>
          <w:sz w:val="24"/>
          <w:szCs w:val="24"/>
        </w:rPr>
        <w:t xml:space="preserve"> acts that Parliament</w:t>
      </w:r>
      <w:r w:rsidR="00CE34A5">
        <w:rPr>
          <w:rFonts w:ascii="Times New Roman" w:hAnsi="Times New Roman" w:cs="Times New Roman"/>
          <w:sz w:val="24"/>
          <w:szCs w:val="24"/>
        </w:rPr>
        <w:t xml:space="preserve"> </w:t>
      </w:r>
      <w:r w:rsidR="00316D51">
        <w:rPr>
          <w:rFonts w:ascii="Times New Roman" w:hAnsi="Times New Roman" w:cs="Times New Roman"/>
          <w:sz w:val="24"/>
          <w:szCs w:val="24"/>
        </w:rPr>
        <w:t>gave</w:t>
      </w:r>
      <w:r w:rsidR="00CE34A5">
        <w:rPr>
          <w:rFonts w:ascii="Times New Roman" w:hAnsi="Times New Roman" w:cs="Times New Roman"/>
          <w:sz w:val="24"/>
          <w:szCs w:val="24"/>
        </w:rPr>
        <w:t xml:space="preserve"> them. </w:t>
      </w:r>
      <w:r w:rsidR="00316D51">
        <w:rPr>
          <w:rFonts w:ascii="Times New Roman" w:hAnsi="Times New Roman" w:cs="Times New Roman"/>
          <w:sz w:val="24"/>
          <w:szCs w:val="24"/>
        </w:rPr>
        <w:t>F</w:t>
      </w:r>
      <w:r w:rsidR="0051168C">
        <w:rPr>
          <w:rFonts w:ascii="Times New Roman" w:hAnsi="Times New Roman" w:cs="Times New Roman"/>
          <w:sz w:val="24"/>
          <w:szCs w:val="24"/>
        </w:rPr>
        <w:t>ox</w:t>
      </w:r>
      <w:r w:rsidR="00995ACA">
        <w:rPr>
          <w:rFonts w:ascii="Times New Roman" w:hAnsi="Times New Roman" w:cs="Times New Roman"/>
          <w:sz w:val="24"/>
          <w:szCs w:val="24"/>
        </w:rPr>
        <w:t xml:space="preserve"> advised Parliament that Parliament should be </w:t>
      </w:r>
      <w:r w:rsidR="00500539">
        <w:rPr>
          <w:rFonts w:ascii="Times New Roman" w:hAnsi="Times New Roman" w:cs="Times New Roman"/>
          <w:sz w:val="24"/>
          <w:szCs w:val="24"/>
        </w:rPr>
        <w:t>using the energy the colonists we</w:t>
      </w:r>
      <w:r w:rsidR="00995ACA">
        <w:rPr>
          <w:rFonts w:ascii="Times New Roman" w:hAnsi="Times New Roman" w:cs="Times New Roman"/>
          <w:sz w:val="24"/>
          <w:szCs w:val="24"/>
        </w:rPr>
        <w:t xml:space="preserve">re using for rebellion </w:t>
      </w:r>
      <w:r w:rsidR="003C47E6">
        <w:rPr>
          <w:rFonts w:ascii="Times New Roman" w:hAnsi="Times New Roman" w:cs="Times New Roman"/>
          <w:sz w:val="24"/>
          <w:szCs w:val="24"/>
        </w:rPr>
        <w:t>for the benefit of the Empire instead of</w:t>
      </w:r>
      <w:r w:rsidR="00613BA5">
        <w:rPr>
          <w:rFonts w:ascii="Times New Roman" w:hAnsi="Times New Roman" w:cs="Times New Roman"/>
          <w:sz w:val="24"/>
          <w:szCs w:val="24"/>
        </w:rPr>
        <w:t xml:space="preserve"> for more </w:t>
      </w:r>
      <w:r w:rsidR="00E56683">
        <w:rPr>
          <w:rFonts w:ascii="Times New Roman" w:hAnsi="Times New Roman" w:cs="Times New Roman"/>
          <w:sz w:val="24"/>
          <w:szCs w:val="24"/>
        </w:rPr>
        <w:t>rebellions</w:t>
      </w:r>
      <w:r w:rsidR="00425C38">
        <w:rPr>
          <w:rFonts w:ascii="Times New Roman" w:hAnsi="Times New Roman" w:cs="Times New Roman"/>
          <w:sz w:val="24"/>
          <w:szCs w:val="24"/>
        </w:rPr>
        <w:t>. F</w:t>
      </w:r>
      <w:r w:rsidR="0051168C">
        <w:rPr>
          <w:rFonts w:ascii="Times New Roman" w:hAnsi="Times New Roman" w:cs="Times New Roman"/>
          <w:sz w:val="24"/>
          <w:szCs w:val="24"/>
        </w:rPr>
        <w:t>ox</w:t>
      </w:r>
      <w:r w:rsidR="00500539">
        <w:rPr>
          <w:rFonts w:ascii="Times New Roman" w:hAnsi="Times New Roman" w:cs="Times New Roman"/>
          <w:sz w:val="24"/>
          <w:szCs w:val="24"/>
        </w:rPr>
        <w:t xml:space="preserve"> stated</w:t>
      </w:r>
      <w:r w:rsidR="00CE34A5">
        <w:rPr>
          <w:rFonts w:ascii="Times New Roman" w:hAnsi="Times New Roman" w:cs="Times New Roman"/>
          <w:sz w:val="24"/>
          <w:szCs w:val="24"/>
        </w:rPr>
        <w:t xml:space="preserve"> that ea</w:t>
      </w:r>
      <w:r w:rsidR="00500539">
        <w:rPr>
          <w:rFonts w:ascii="Times New Roman" w:hAnsi="Times New Roman" w:cs="Times New Roman"/>
          <w:sz w:val="24"/>
          <w:szCs w:val="24"/>
        </w:rPr>
        <w:t>ch new act riled</w:t>
      </w:r>
      <w:r w:rsidR="0051168C">
        <w:rPr>
          <w:rFonts w:ascii="Times New Roman" w:hAnsi="Times New Roman" w:cs="Times New Roman"/>
          <w:sz w:val="24"/>
          <w:szCs w:val="24"/>
        </w:rPr>
        <w:t xml:space="preserve"> the colonists again</w:t>
      </w:r>
      <w:r w:rsidR="003C47E6">
        <w:rPr>
          <w:rFonts w:ascii="Times New Roman" w:hAnsi="Times New Roman" w:cs="Times New Roman"/>
          <w:sz w:val="24"/>
          <w:szCs w:val="24"/>
        </w:rPr>
        <w:t xml:space="preserve"> to cause more riots. </w:t>
      </w:r>
      <w:r w:rsidR="00CE34A5">
        <w:rPr>
          <w:rFonts w:ascii="Times New Roman" w:hAnsi="Times New Roman" w:cs="Times New Roman"/>
          <w:sz w:val="24"/>
          <w:szCs w:val="24"/>
        </w:rPr>
        <w:t xml:space="preserve">Rather than </w:t>
      </w:r>
      <w:r w:rsidR="00FD38D8">
        <w:rPr>
          <w:rFonts w:ascii="Times New Roman" w:hAnsi="Times New Roman" w:cs="Times New Roman"/>
          <w:sz w:val="24"/>
          <w:szCs w:val="24"/>
        </w:rPr>
        <w:t xml:space="preserve">the </w:t>
      </w:r>
      <w:r w:rsidR="0051168C">
        <w:rPr>
          <w:rFonts w:ascii="Times New Roman" w:hAnsi="Times New Roman" w:cs="Times New Roman"/>
          <w:sz w:val="24"/>
          <w:szCs w:val="24"/>
        </w:rPr>
        <w:t>taxes</w:t>
      </w:r>
      <w:r w:rsidR="00CE34A5">
        <w:rPr>
          <w:rFonts w:ascii="Times New Roman" w:hAnsi="Times New Roman" w:cs="Times New Roman"/>
          <w:sz w:val="24"/>
          <w:szCs w:val="24"/>
        </w:rPr>
        <w:t xml:space="preserve"> quieting the colonies like they were supposed to, the colonies instead reacted violently. Each </w:t>
      </w:r>
      <w:r w:rsidR="0051168C">
        <w:rPr>
          <w:rFonts w:ascii="Times New Roman" w:hAnsi="Times New Roman" w:cs="Times New Roman"/>
          <w:sz w:val="24"/>
          <w:szCs w:val="24"/>
        </w:rPr>
        <w:t>tax</w:t>
      </w:r>
      <w:r w:rsidR="00CE34A5">
        <w:rPr>
          <w:rFonts w:ascii="Times New Roman" w:hAnsi="Times New Roman" w:cs="Times New Roman"/>
          <w:sz w:val="24"/>
          <w:szCs w:val="24"/>
        </w:rPr>
        <w:t xml:space="preserve"> was supposed to punish the colonies and prove the authority Parliament had. </w:t>
      </w:r>
      <w:r w:rsidR="003C47E6">
        <w:rPr>
          <w:rFonts w:ascii="Times New Roman" w:hAnsi="Times New Roman" w:cs="Times New Roman"/>
          <w:sz w:val="24"/>
          <w:szCs w:val="24"/>
        </w:rPr>
        <w:t>F</w:t>
      </w:r>
      <w:r w:rsidR="0051168C">
        <w:rPr>
          <w:rFonts w:ascii="Times New Roman" w:hAnsi="Times New Roman" w:cs="Times New Roman"/>
          <w:sz w:val="24"/>
          <w:szCs w:val="24"/>
        </w:rPr>
        <w:t>ox</w:t>
      </w:r>
      <w:r w:rsidR="00CE34A5">
        <w:rPr>
          <w:rFonts w:ascii="Times New Roman" w:hAnsi="Times New Roman" w:cs="Times New Roman"/>
          <w:sz w:val="24"/>
          <w:szCs w:val="24"/>
        </w:rPr>
        <w:t xml:space="preserve"> </w:t>
      </w:r>
      <w:r w:rsidR="0051168C">
        <w:rPr>
          <w:rFonts w:ascii="Times New Roman" w:hAnsi="Times New Roman" w:cs="Times New Roman"/>
          <w:sz w:val="24"/>
          <w:szCs w:val="24"/>
        </w:rPr>
        <w:t>acknowledged</w:t>
      </w:r>
      <w:r w:rsidR="00CE34A5">
        <w:rPr>
          <w:rFonts w:ascii="Times New Roman" w:hAnsi="Times New Roman" w:cs="Times New Roman"/>
          <w:sz w:val="24"/>
          <w:szCs w:val="24"/>
        </w:rPr>
        <w:t xml:space="preserve"> that Parliament</w:t>
      </w:r>
      <w:r w:rsidR="00FD38D8">
        <w:rPr>
          <w:rFonts w:ascii="Times New Roman" w:hAnsi="Times New Roman" w:cs="Times New Roman"/>
          <w:sz w:val="24"/>
          <w:szCs w:val="24"/>
        </w:rPr>
        <w:t>’s</w:t>
      </w:r>
      <w:r w:rsidR="00CE34A5">
        <w:rPr>
          <w:rFonts w:ascii="Times New Roman" w:hAnsi="Times New Roman" w:cs="Times New Roman"/>
          <w:sz w:val="24"/>
          <w:szCs w:val="24"/>
        </w:rPr>
        <w:t xml:space="preserve"> blindness to </w:t>
      </w:r>
      <w:r w:rsidR="0051168C">
        <w:rPr>
          <w:rFonts w:ascii="Times New Roman" w:hAnsi="Times New Roman" w:cs="Times New Roman"/>
          <w:sz w:val="24"/>
          <w:szCs w:val="24"/>
        </w:rPr>
        <w:t>the rebellion just le</w:t>
      </w:r>
      <w:r w:rsidR="009F59E4">
        <w:rPr>
          <w:rFonts w:ascii="Times New Roman" w:hAnsi="Times New Roman" w:cs="Times New Roman"/>
          <w:sz w:val="24"/>
          <w:szCs w:val="24"/>
        </w:rPr>
        <w:t>d to more.</w:t>
      </w:r>
      <w:r w:rsidR="003C47E6">
        <w:rPr>
          <w:rStyle w:val="FootnoteReference"/>
          <w:rFonts w:ascii="Times New Roman" w:hAnsi="Times New Roman" w:cs="Times New Roman"/>
          <w:sz w:val="24"/>
          <w:szCs w:val="24"/>
        </w:rPr>
        <w:footnoteReference w:id="49"/>
      </w:r>
    </w:p>
    <w:p w:rsidR="00660DDD" w:rsidRDefault="00995ACA" w:rsidP="00660DD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316D57">
        <w:rPr>
          <w:rFonts w:ascii="Times New Roman" w:hAnsi="Times New Roman" w:cs="Times New Roman"/>
          <w:sz w:val="24"/>
          <w:szCs w:val="24"/>
        </w:rPr>
        <w:t>ox also cared that the colonies were</w:t>
      </w:r>
      <w:r w:rsidR="00E56683">
        <w:rPr>
          <w:rFonts w:ascii="Times New Roman" w:hAnsi="Times New Roman" w:cs="Times New Roman"/>
          <w:sz w:val="24"/>
          <w:szCs w:val="24"/>
        </w:rPr>
        <w:t xml:space="preserve"> no</w:t>
      </w:r>
      <w:r w:rsidR="00316D57">
        <w:rPr>
          <w:rFonts w:ascii="Times New Roman" w:hAnsi="Times New Roman" w:cs="Times New Roman"/>
          <w:sz w:val="24"/>
          <w:szCs w:val="24"/>
        </w:rPr>
        <w:t>t</w:t>
      </w:r>
      <w:r w:rsidR="00CE34A5">
        <w:rPr>
          <w:rFonts w:ascii="Times New Roman" w:hAnsi="Times New Roman" w:cs="Times New Roman"/>
          <w:sz w:val="24"/>
          <w:szCs w:val="24"/>
        </w:rPr>
        <w:t xml:space="preserve"> represented in Parliament. </w:t>
      </w:r>
      <w:r w:rsidR="00FD38D8">
        <w:rPr>
          <w:rFonts w:ascii="Times New Roman" w:hAnsi="Times New Roman" w:cs="Times New Roman"/>
          <w:sz w:val="24"/>
          <w:szCs w:val="24"/>
        </w:rPr>
        <w:t>He stated</w:t>
      </w:r>
      <w:r w:rsidR="00500539">
        <w:rPr>
          <w:rFonts w:ascii="Times New Roman" w:hAnsi="Times New Roman" w:cs="Times New Roman"/>
          <w:sz w:val="24"/>
          <w:szCs w:val="24"/>
        </w:rPr>
        <w:t>, “</w:t>
      </w:r>
      <w:proofErr w:type="gramStart"/>
      <w:r w:rsidR="00500539">
        <w:rPr>
          <w:rFonts w:ascii="Times New Roman" w:hAnsi="Times New Roman" w:cs="Times New Roman"/>
          <w:sz w:val="24"/>
          <w:szCs w:val="24"/>
        </w:rPr>
        <w:t>h</w:t>
      </w:r>
      <w:r w:rsidR="00CE34A5">
        <w:rPr>
          <w:rFonts w:ascii="Times New Roman" w:hAnsi="Times New Roman" w:cs="Times New Roman"/>
          <w:sz w:val="24"/>
          <w:szCs w:val="24"/>
        </w:rPr>
        <w:t>ere</w:t>
      </w:r>
      <w:proofErr w:type="gramEnd"/>
      <w:r w:rsidR="00CE34A5">
        <w:rPr>
          <w:rFonts w:ascii="Times New Roman" w:hAnsi="Times New Roman" w:cs="Times New Roman"/>
          <w:sz w:val="24"/>
          <w:szCs w:val="24"/>
        </w:rPr>
        <w:t xml:space="preserve"> is the absolute dereliction of the authority of this country. It has been said, that America is not represented in this House, but the Amer</w:t>
      </w:r>
      <w:r w:rsidR="0051168C">
        <w:rPr>
          <w:rFonts w:ascii="Times New Roman" w:hAnsi="Times New Roman" w:cs="Times New Roman"/>
          <w:sz w:val="24"/>
          <w:szCs w:val="24"/>
        </w:rPr>
        <w:t xml:space="preserve">icans are full as virtually </w:t>
      </w:r>
      <w:r w:rsidR="00316D57">
        <w:rPr>
          <w:rFonts w:ascii="Times New Roman" w:hAnsi="Times New Roman" w:cs="Times New Roman"/>
          <w:sz w:val="24"/>
          <w:szCs w:val="24"/>
        </w:rPr>
        <w:t>taxed</w:t>
      </w:r>
      <w:r w:rsidR="00CE34A5">
        <w:rPr>
          <w:rFonts w:ascii="Times New Roman" w:hAnsi="Times New Roman" w:cs="Times New Roman"/>
          <w:sz w:val="24"/>
          <w:szCs w:val="24"/>
        </w:rPr>
        <w:t>, as virtually represented.”</w:t>
      </w:r>
      <w:r w:rsidR="002A754A">
        <w:rPr>
          <w:rStyle w:val="FootnoteReference"/>
          <w:rFonts w:ascii="Times New Roman" w:hAnsi="Times New Roman" w:cs="Times New Roman"/>
          <w:sz w:val="24"/>
          <w:szCs w:val="24"/>
        </w:rPr>
        <w:footnoteReference w:id="50"/>
      </w:r>
      <w:r w:rsidR="003F4A38">
        <w:rPr>
          <w:rFonts w:ascii="Times New Roman" w:hAnsi="Times New Roman" w:cs="Times New Roman"/>
          <w:sz w:val="24"/>
          <w:szCs w:val="24"/>
        </w:rPr>
        <w:t xml:space="preserve"> F</w:t>
      </w:r>
      <w:r w:rsidR="00316D57">
        <w:rPr>
          <w:rFonts w:ascii="Times New Roman" w:hAnsi="Times New Roman" w:cs="Times New Roman"/>
          <w:sz w:val="24"/>
          <w:szCs w:val="24"/>
        </w:rPr>
        <w:t>ox</w:t>
      </w:r>
      <w:r w:rsidR="00CE34A5">
        <w:rPr>
          <w:rFonts w:ascii="Times New Roman" w:hAnsi="Times New Roman" w:cs="Times New Roman"/>
          <w:sz w:val="24"/>
          <w:szCs w:val="24"/>
        </w:rPr>
        <w:t xml:space="preserve"> attack</w:t>
      </w:r>
      <w:r w:rsidR="003F4A38">
        <w:rPr>
          <w:rFonts w:ascii="Times New Roman" w:hAnsi="Times New Roman" w:cs="Times New Roman"/>
          <w:sz w:val="24"/>
          <w:szCs w:val="24"/>
        </w:rPr>
        <w:t>ed</w:t>
      </w:r>
      <w:r w:rsidR="00CE34A5">
        <w:rPr>
          <w:rFonts w:ascii="Times New Roman" w:hAnsi="Times New Roman" w:cs="Times New Roman"/>
          <w:sz w:val="24"/>
          <w:szCs w:val="24"/>
        </w:rPr>
        <w:t xml:space="preserve"> Parliament for </w:t>
      </w:r>
      <w:r w:rsidR="00316D57">
        <w:rPr>
          <w:rFonts w:ascii="Times New Roman" w:hAnsi="Times New Roman" w:cs="Times New Roman"/>
          <w:sz w:val="24"/>
          <w:szCs w:val="24"/>
        </w:rPr>
        <w:t>taxing</w:t>
      </w:r>
      <w:r w:rsidR="00CE34A5">
        <w:rPr>
          <w:rFonts w:ascii="Times New Roman" w:hAnsi="Times New Roman" w:cs="Times New Roman"/>
          <w:sz w:val="24"/>
          <w:szCs w:val="24"/>
        </w:rPr>
        <w:t xml:space="preserve"> the colonies as if they had representation when clearly knowing that they did</w:t>
      </w:r>
      <w:r w:rsidR="00CC5EFA">
        <w:rPr>
          <w:rFonts w:ascii="Times New Roman" w:hAnsi="Times New Roman" w:cs="Times New Roman"/>
          <w:sz w:val="24"/>
          <w:szCs w:val="24"/>
        </w:rPr>
        <w:t xml:space="preserve"> no</w:t>
      </w:r>
      <w:r w:rsidR="00CE34A5">
        <w:rPr>
          <w:rFonts w:ascii="Times New Roman" w:hAnsi="Times New Roman" w:cs="Times New Roman"/>
          <w:sz w:val="24"/>
          <w:szCs w:val="24"/>
        </w:rPr>
        <w:t xml:space="preserve">t. </w:t>
      </w:r>
      <w:r w:rsidR="003F4A38">
        <w:rPr>
          <w:rFonts w:ascii="Times New Roman" w:hAnsi="Times New Roman" w:cs="Times New Roman"/>
          <w:sz w:val="24"/>
          <w:szCs w:val="24"/>
        </w:rPr>
        <w:t>F</w:t>
      </w:r>
      <w:r w:rsidR="00316D57">
        <w:rPr>
          <w:rFonts w:ascii="Times New Roman" w:hAnsi="Times New Roman" w:cs="Times New Roman"/>
          <w:sz w:val="24"/>
          <w:szCs w:val="24"/>
        </w:rPr>
        <w:t>ox</w:t>
      </w:r>
      <w:r w:rsidR="00CE34A5">
        <w:rPr>
          <w:rFonts w:ascii="Times New Roman" w:hAnsi="Times New Roman" w:cs="Times New Roman"/>
          <w:sz w:val="24"/>
          <w:szCs w:val="24"/>
        </w:rPr>
        <w:t xml:space="preserve"> also felt that the colonies were </w:t>
      </w:r>
      <w:r w:rsidR="00E56683">
        <w:rPr>
          <w:rFonts w:ascii="Times New Roman" w:hAnsi="Times New Roman" w:cs="Times New Roman"/>
          <w:sz w:val="24"/>
          <w:szCs w:val="24"/>
        </w:rPr>
        <w:t>be</w:t>
      </w:r>
      <w:r w:rsidR="00316D57">
        <w:rPr>
          <w:rFonts w:ascii="Times New Roman" w:hAnsi="Times New Roman" w:cs="Times New Roman"/>
          <w:sz w:val="24"/>
          <w:szCs w:val="24"/>
        </w:rPr>
        <w:t>in</w:t>
      </w:r>
      <w:r w:rsidR="00E56683">
        <w:rPr>
          <w:rFonts w:ascii="Times New Roman" w:hAnsi="Times New Roman" w:cs="Times New Roman"/>
          <w:sz w:val="24"/>
          <w:szCs w:val="24"/>
        </w:rPr>
        <w:t>g</w:t>
      </w:r>
      <w:r w:rsidR="003F4A38">
        <w:rPr>
          <w:rFonts w:ascii="Times New Roman" w:hAnsi="Times New Roman" w:cs="Times New Roman"/>
          <w:sz w:val="24"/>
          <w:szCs w:val="24"/>
        </w:rPr>
        <w:t xml:space="preserve"> mistreated in being given a </w:t>
      </w:r>
      <w:r w:rsidR="00316D57">
        <w:rPr>
          <w:rFonts w:ascii="Times New Roman" w:hAnsi="Times New Roman" w:cs="Times New Roman"/>
          <w:sz w:val="24"/>
          <w:szCs w:val="24"/>
        </w:rPr>
        <w:t>tax</w:t>
      </w:r>
      <w:r w:rsidR="003C596E">
        <w:rPr>
          <w:rFonts w:ascii="Times New Roman" w:hAnsi="Times New Roman" w:cs="Times New Roman"/>
          <w:sz w:val="24"/>
          <w:szCs w:val="24"/>
        </w:rPr>
        <w:t xml:space="preserve">,  in this case the Tea Act, </w:t>
      </w:r>
      <w:r w:rsidR="00500539">
        <w:rPr>
          <w:rFonts w:ascii="Times New Roman" w:hAnsi="Times New Roman" w:cs="Times New Roman"/>
          <w:sz w:val="24"/>
          <w:szCs w:val="24"/>
        </w:rPr>
        <w:t xml:space="preserve"> because “a</w:t>
      </w:r>
      <w:r w:rsidR="00CE34A5">
        <w:rPr>
          <w:rFonts w:ascii="Times New Roman" w:hAnsi="Times New Roman" w:cs="Times New Roman"/>
          <w:sz w:val="24"/>
          <w:szCs w:val="24"/>
        </w:rPr>
        <w:t xml:space="preserve"> </w:t>
      </w:r>
      <w:r w:rsidR="00316D57">
        <w:rPr>
          <w:rFonts w:ascii="Times New Roman" w:hAnsi="Times New Roman" w:cs="Times New Roman"/>
          <w:sz w:val="24"/>
          <w:szCs w:val="24"/>
        </w:rPr>
        <w:t>tax</w:t>
      </w:r>
      <w:r w:rsidR="00CE34A5">
        <w:rPr>
          <w:rFonts w:ascii="Times New Roman" w:hAnsi="Times New Roman" w:cs="Times New Roman"/>
          <w:sz w:val="24"/>
          <w:szCs w:val="24"/>
        </w:rPr>
        <w:t xml:space="preserve"> can only be laid for three purposes; the first for a commercial regulation, the second for revenue, and the third for asserting your right. As for the first two, it had clearly been denied that it is for either;</w:t>
      </w:r>
      <w:r w:rsidR="00660DDD">
        <w:rPr>
          <w:rFonts w:ascii="Times New Roman" w:hAnsi="Times New Roman" w:cs="Times New Roman"/>
          <w:sz w:val="24"/>
          <w:szCs w:val="24"/>
        </w:rPr>
        <w:t xml:space="preserve"> as to the latter, it is only do</w:t>
      </w:r>
      <w:r w:rsidR="00CE34A5">
        <w:rPr>
          <w:rFonts w:ascii="Times New Roman" w:hAnsi="Times New Roman" w:cs="Times New Roman"/>
          <w:sz w:val="24"/>
          <w:szCs w:val="24"/>
        </w:rPr>
        <w:t xml:space="preserve">ne with a view to irritate and declare war against the Americans, which, if </w:t>
      </w:r>
      <w:r w:rsidR="00316D57">
        <w:rPr>
          <w:rFonts w:ascii="Times New Roman" w:hAnsi="Times New Roman" w:cs="Times New Roman"/>
          <w:sz w:val="24"/>
          <w:szCs w:val="24"/>
        </w:rPr>
        <w:t>you</w:t>
      </w:r>
      <w:r w:rsidR="00CE34A5">
        <w:rPr>
          <w:rFonts w:ascii="Times New Roman" w:hAnsi="Times New Roman" w:cs="Times New Roman"/>
          <w:sz w:val="24"/>
          <w:szCs w:val="24"/>
        </w:rPr>
        <w:t xml:space="preserve"> </w:t>
      </w:r>
      <w:r w:rsidR="00316D57">
        <w:rPr>
          <w:rFonts w:ascii="Times New Roman" w:hAnsi="Times New Roman" w:cs="Times New Roman"/>
          <w:sz w:val="24"/>
          <w:szCs w:val="24"/>
        </w:rPr>
        <w:t>persist</w:t>
      </w:r>
      <w:r w:rsidR="00CE34A5">
        <w:rPr>
          <w:rFonts w:ascii="Times New Roman" w:hAnsi="Times New Roman" w:cs="Times New Roman"/>
          <w:sz w:val="24"/>
          <w:szCs w:val="24"/>
        </w:rPr>
        <w:t xml:space="preserve"> in, I am clearly of opinion you will effect, or force them int</w:t>
      </w:r>
      <w:r w:rsidR="002A754A">
        <w:rPr>
          <w:rFonts w:ascii="Times New Roman" w:hAnsi="Times New Roman" w:cs="Times New Roman"/>
          <w:sz w:val="24"/>
          <w:szCs w:val="24"/>
        </w:rPr>
        <w:t>o open rebellion.”</w:t>
      </w:r>
      <w:r w:rsidR="002A754A">
        <w:rPr>
          <w:rStyle w:val="FootnoteReference"/>
          <w:rFonts w:ascii="Times New Roman" w:hAnsi="Times New Roman" w:cs="Times New Roman"/>
          <w:sz w:val="24"/>
          <w:szCs w:val="24"/>
        </w:rPr>
        <w:footnoteReference w:id="51"/>
      </w:r>
      <w:r w:rsidR="00CE34A5">
        <w:rPr>
          <w:rFonts w:ascii="Times New Roman" w:hAnsi="Times New Roman" w:cs="Times New Roman"/>
          <w:sz w:val="24"/>
          <w:szCs w:val="24"/>
        </w:rPr>
        <w:t xml:space="preserve"> </w:t>
      </w:r>
      <w:r w:rsidR="00500539">
        <w:rPr>
          <w:rFonts w:ascii="Times New Roman" w:hAnsi="Times New Roman" w:cs="Times New Roman"/>
          <w:sz w:val="24"/>
          <w:szCs w:val="24"/>
        </w:rPr>
        <w:t>Again, Fox took notice that Parliament wa</w:t>
      </w:r>
      <w:r w:rsidR="003F4A38">
        <w:rPr>
          <w:rFonts w:ascii="Times New Roman" w:hAnsi="Times New Roman" w:cs="Times New Roman"/>
          <w:sz w:val="24"/>
          <w:szCs w:val="24"/>
        </w:rPr>
        <w:t xml:space="preserve">s abusing their political authority to </w:t>
      </w:r>
      <w:r w:rsidR="00C87BC7">
        <w:rPr>
          <w:rFonts w:ascii="Times New Roman" w:hAnsi="Times New Roman" w:cs="Times New Roman"/>
          <w:sz w:val="24"/>
          <w:szCs w:val="24"/>
        </w:rPr>
        <w:t>tax</w:t>
      </w:r>
      <w:r w:rsidR="003F4A38">
        <w:rPr>
          <w:rFonts w:ascii="Times New Roman" w:hAnsi="Times New Roman" w:cs="Times New Roman"/>
          <w:sz w:val="24"/>
          <w:szCs w:val="24"/>
        </w:rPr>
        <w:t xml:space="preserve"> the colonies in order to irritate the Americans, not with the intention of commerce. Parliament</w:t>
      </w:r>
      <w:r w:rsidR="00660DDD">
        <w:rPr>
          <w:rFonts w:ascii="Times New Roman" w:hAnsi="Times New Roman" w:cs="Times New Roman"/>
          <w:sz w:val="24"/>
          <w:szCs w:val="24"/>
        </w:rPr>
        <w:t>’</w:t>
      </w:r>
      <w:r w:rsidR="003F4A38">
        <w:rPr>
          <w:rFonts w:ascii="Times New Roman" w:hAnsi="Times New Roman" w:cs="Times New Roman"/>
          <w:sz w:val="24"/>
          <w:szCs w:val="24"/>
        </w:rPr>
        <w:t xml:space="preserve">s abuse of authority by </w:t>
      </w:r>
      <w:r w:rsidR="00500539">
        <w:rPr>
          <w:rFonts w:ascii="Times New Roman" w:hAnsi="Times New Roman" w:cs="Times New Roman"/>
          <w:sz w:val="24"/>
          <w:szCs w:val="24"/>
        </w:rPr>
        <w:t>taxing</w:t>
      </w:r>
      <w:r w:rsidR="003F4A38">
        <w:rPr>
          <w:rFonts w:ascii="Times New Roman" w:hAnsi="Times New Roman" w:cs="Times New Roman"/>
          <w:sz w:val="24"/>
          <w:szCs w:val="24"/>
        </w:rPr>
        <w:t xml:space="preserve"> the </w:t>
      </w:r>
      <w:r w:rsidR="003F4A38">
        <w:rPr>
          <w:rFonts w:ascii="Times New Roman" w:hAnsi="Times New Roman" w:cs="Times New Roman"/>
          <w:sz w:val="24"/>
          <w:szCs w:val="24"/>
        </w:rPr>
        <w:lastRenderedPageBreak/>
        <w:t>colonies for authoritarian reasons</w:t>
      </w:r>
      <w:r w:rsidR="00FD38D8">
        <w:rPr>
          <w:rFonts w:ascii="Times New Roman" w:hAnsi="Times New Roman" w:cs="Times New Roman"/>
          <w:sz w:val="24"/>
          <w:szCs w:val="24"/>
        </w:rPr>
        <w:t>,</w:t>
      </w:r>
      <w:r w:rsidR="003F4A38">
        <w:rPr>
          <w:rFonts w:ascii="Times New Roman" w:hAnsi="Times New Roman" w:cs="Times New Roman"/>
          <w:sz w:val="24"/>
          <w:szCs w:val="24"/>
        </w:rPr>
        <w:t xml:space="preserve"> while knowing that the colonies lacked the </w:t>
      </w:r>
      <w:r w:rsidR="00CE17DA">
        <w:rPr>
          <w:rFonts w:ascii="Times New Roman" w:hAnsi="Times New Roman" w:cs="Times New Roman"/>
          <w:sz w:val="24"/>
          <w:szCs w:val="24"/>
        </w:rPr>
        <w:t xml:space="preserve">representation </w:t>
      </w:r>
      <w:r w:rsidR="003F4A38">
        <w:rPr>
          <w:rFonts w:ascii="Times New Roman" w:hAnsi="Times New Roman" w:cs="Times New Roman"/>
          <w:sz w:val="24"/>
          <w:szCs w:val="24"/>
        </w:rPr>
        <w:t xml:space="preserve">they were </w:t>
      </w:r>
      <w:r w:rsidR="00C87BC7">
        <w:rPr>
          <w:rFonts w:ascii="Times New Roman" w:hAnsi="Times New Roman" w:cs="Times New Roman"/>
          <w:sz w:val="24"/>
          <w:szCs w:val="24"/>
        </w:rPr>
        <w:t>supposed</w:t>
      </w:r>
      <w:r w:rsidR="003F4A38">
        <w:rPr>
          <w:rFonts w:ascii="Times New Roman" w:hAnsi="Times New Roman" w:cs="Times New Roman"/>
          <w:sz w:val="24"/>
          <w:szCs w:val="24"/>
        </w:rPr>
        <w:t xml:space="preserve"> to have,</w:t>
      </w:r>
      <w:r w:rsidR="00CE34A5">
        <w:rPr>
          <w:rFonts w:ascii="Times New Roman" w:hAnsi="Times New Roman" w:cs="Times New Roman"/>
          <w:sz w:val="24"/>
          <w:szCs w:val="24"/>
        </w:rPr>
        <w:t xml:space="preserve"> </w:t>
      </w:r>
      <w:r w:rsidR="00CE17DA">
        <w:rPr>
          <w:rFonts w:ascii="Times New Roman" w:hAnsi="Times New Roman" w:cs="Times New Roman"/>
          <w:sz w:val="24"/>
          <w:szCs w:val="24"/>
        </w:rPr>
        <w:t>caused Fox to be</w:t>
      </w:r>
      <w:r w:rsidR="00CC5EFA">
        <w:rPr>
          <w:rFonts w:ascii="Times New Roman" w:hAnsi="Times New Roman" w:cs="Times New Roman"/>
          <w:sz w:val="24"/>
          <w:szCs w:val="24"/>
        </w:rPr>
        <w:t>come</w:t>
      </w:r>
      <w:r w:rsidR="00CE17DA">
        <w:rPr>
          <w:rFonts w:ascii="Times New Roman" w:hAnsi="Times New Roman" w:cs="Times New Roman"/>
          <w:sz w:val="24"/>
          <w:szCs w:val="24"/>
        </w:rPr>
        <w:t xml:space="preserve"> an Americanist. </w:t>
      </w:r>
      <w:r w:rsidR="00C87BC7">
        <w:rPr>
          <w:rFonts w:ascii="Times New Roman" w:hAnsi="Times New Roman" w:cs="Times New Roman"/>
          <w:sz w:val="24"/>
          <w:szCs w:val="24"/>
        </w:rPr>
        <w:t>Fox</w:t>
      </w:r>
      <w:r w:rsidR="00317B6E">
        <w:rPr>
          <w:rFonts w:ascii="Times New Roman" w:hAnsi="Times New Roman" w:cs="Times New Roman"/>
          <w:sz w:val="24"/>
          <w:szCs w:val="24"/>
        </w:rPr>
        <w:t xml:space="preserve"> </w:t>
      </w:r>
      <w:r w:rsidR="00CE17DA">
        <w:rPr>
          <w:rFonts w:ascii="Times New Roman" w:hAnsi="Times New Roman" w:cs="Times New Roman"/>
          <w:sz w:val="24"/>
          <w:szCs w:val="24"/>
        </w:rPr>
        <w:t>believe</w:t>
      </w:r>
      <w:r w:rsidR="00317B6E">
        <w:rPr>
          <w:rFonts w:ascii="Times New Roman" w:hAnsi="Times New Roman" w:cs="Times New Roman"/>
          <w:sz w:val="24"/>
          <w:szCs w:val="24"/>
        </w:rPr>
        <w:t>d</w:t>
      </w:r>
      <w:r w:rsidR="00CE17DA">
        <w:rPr>
          <w:rFonts w:ascii="Times New Roman" w:hAnsi="Times New Roman" w:cs="Times New Roman"/>
          <w:sz w:val="24"/>
          <w:szCs w:val="24"/>
        </w:rPr>
        <w:t xml:space="preserve"> that the </w:t>
      </w:r>
      <w:r w:rsidR="00317B6E">
        <w:rPr>
          <w:rFonts w:ascii="Times New Roman" w:hAnsi="Times New Roman" w:cs="Times New Roman"/>
          <w:sz w:val="24"/>
          <w:szCs w:val="24"/>
        </w:rPr>
        <w:t xml:space="preserve">colonies should </w:t>
      </w:r>
      <w:r w:rsidR="00CE17DA">
        <w:rPr>
          <w:rFonts w:ascii="Times New Roman" w:hAnsi="Times New Roman" w:cs="Times New Roman"/>
          <w:sz w:val="24"/>
          <w:szCs w:val="24"/>
        </w:rPr>
        <w:t xml:space="preserve">have consent on whether or not to be </w:t>
      </w:r>
      <w:r w:rsidR="00C87BC7">
        <w:rPr>
          <w:rFonts w:ascii="Times New Roman" w:hAnsi="Times New Roman" w:cs="Times New Roman"/>
          <w:sz w:val="24"/>
          <w:szCs w:val="24"/>
        </w:rPr>
        <w:t>taxed</w:t>
      </w:r>
      <w:r w:rsidR="00CE17DA">
        <w:rPr>
          <w:rFonts w:ascii="Times New Roman" w:hAnsi="Times New Roman" w:cs="Times New Roman"/>
          <w:sz w:val="24"/>
          <w:szCs w:val="24"/>
        </w:rPr>
        <w:t>.</w:t>
      </w:r>
      <w:r w:rsidR="00CE17DA">
        <w:rPr>
          <w:rStyle w:val="FootnoteReference"/>
          <w:rFonts w:ascii="Times New Roman" w:hAnsi="Times New Roman" w:cs="Times New Roman"/>
          <w:sz w:val="24"/>
          <w:szCs w:val="24"/>
        </w:rPr>
        <w:footnoteReference w:id="52"/>
      </w:r>
      <w:r w:rsidR="00CE17DA">
        <w:rPr>
          <w:rFonts w:ascii="Times New Roman" w:hAnsi="Times New Roman" w:cs="Times New Roman"/>
          <w:sz w:val="24"/>
          <w:szCs w:val="24"/>
        </w:rPr>
        <w:t xml:space="preserve"> </w:t>
      </w:r>
      <w:r w:rsidR="00CE34A5">
        <w:rPr>
          <w:rFonts w:ascii="Times New Roman" w:hAnsi="Times New Roman" w:cs="Times New Roman"/>
          <w:sz w:val="24"/>
          <w:szCs w:val="24"/>
        </w:rPr>
        <w:t xml:space="preserve">The principle of the </w:t>
      </w:r>
      <w:r w:rsidR="00316D57">
        <w:rPr>
          <w:rFonts w:ascii="Times New Roman" w:hAnsi="Times New Roman" w:cs="Times New Roman"/>
          <w:sz w:val="24"/>
          <w:szCs w:val="24"/>
        </w:rPr>
        <w:t>taxing</w:t>
      </w:r>
      <w:r w:rsidR="00CE34A5">
        <w:rPr>
          <w:rFonts w:ascii="Times New Roman" w:hAnsi="Times New Roman" w:cs="Times New Roman"/>
          <w:sz w:val="24"/>
          <w:szCs w:val="24"/>
        </w:rPr>
        <w:t xml:space="preserve"> is again one of the reasons that the Americanists joined forces. </w:t>
      </w:r>
      <w:r w:rsidR="00660DDD">
        <w:rPr>
          <w:rFonts w:ascii="Times New Roman" w:hAnsi="Times New Roman" w:cs="Times New Roman"/>
          <w:sz w:val="24"/>
          <w:szCs w:val="24"/>
        </w:rPr>
        <w:t xml:space="preserve">Fox’s attitude towards how Parliament governed the colonies had also to do with the right that Parliament did not have to tax the colonies without representation. </w:t>
      </w:r>
    </w:p>
    <w:p w:rsidR="00CF183E" w:rsidRDefault="00AE2E35" w:rsidP="00660DD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important to note that </w:t>
      </w:r>
      <w:r w:rsidR="00CE17DA">
        <w:rPr>
          <w:rFonts w:ascii="Times New Roman" w:hAnsi="Times New Roman" w:cs="Times New Roman"/>
          <w:sz w:val="24"/>
          <w:szCs w:val="24"/>
        </w:rPr>
        <w:t>F</w:t>
      </w:r>
      <w:r w:rsidR="00317B6E">
        <w:rPr>
          <w:rFonts w:ascii="Times New Roman" w:hAnsi="Times New Roman" w:cs="Times New Roman"/>
          <w:sz w:val="24"/>
          <w:szCs w:val="24"/>
        </w:rPr>
        <w:t xml:space="preserve">ox </w:t>
      </w:r>
      <w:r w:rsidR="00316D57">
        <w:rPr>
          <w:rFonts w:ascii="Times New Roman" w:hAnsi="Times New Roman" w:cs="Times New Roman"/>
          <w:sz w:val="24"/>
          <w:szCs w:val="24"/>
        </w:rPr>
        <w:t>al</w:t>
      </w:r>
      <w:r w:rsidR="00CE34A5">
        <w:rPr>
          <w:rFonts w:ascii="Times New Roman" w:hAnsi="Times New Roman" w:cs="Times New Roman"/>
          <w:sz w:val="24"/>
          <w:szCs w:val="24"/>
        </w:rPr>
        <w:t>s</w:t>
      </w:r>
      <w:r w:rsidR="00316D57">
        <w:rPr>
          <w:rFonts w:ascii="Times New Roman" w:hAnsi="Times New Roman" w:cs="Times New Roman"/>
          <w:sz w:val="24"/>
          <w:szCs w:val="24"/>
        </w:rPr>
        <w:t>o</w:t>
      </w:r>
      <w:r w:rsidR="00CE34A5">
        <w:rPr>
          <w:rFonts w:ascii="Times New Roman" w:hAnsi="Times New Roman" w:cs="Times New Roman"/>
          <w:sz w:val="24"/>
          <w:szCs w:val="24"/>
        </w:rPr>
        <w:t xml:space="preserve"> had </w:t>
      </w:r>
      <w:r w:rsidR="00E56683">
        <w:rPr>
          <w:rFonts w:ascii="Times New Roman" w:hAnsi="Times New Roman" w:cs="Times New Roman"/>
          <w:sz w:val="24"/>
          <w:szCs w:val="24"/>
        </w:rPr>
        <w:t xml:space="preserve">given </w:t>
      </w:r>
      <w:r w:rsidR="00CE34A5">
        <w:rPr>
          <w:rFonts w:ascii="Times New Roman" w:hAnsi="Times New Roman" w:cs="Times New Roman"/>
          <w:sz w:val="24"/>
          <w:szCs w:val="24"/>
        </w:rPr>
        <w:t xml:space="preserve">speeches about the Bill for the Better </w:t>
      </w:r>
      <w:r w:rsidR="00316D57">
        <w:rPr>
          <w:rFonts w:ascii="Times New Roman" w:hAnsi="Times New Roman" w:cs="Times New Roman"/>
          <w:sz w:val="24"/>
          <w:szCs w:val="24"/>
        </w:rPr>
        <w:t>Regulating</w:t>
      </w:r>
      <w:r w:rsidR="004E6538">
        <w:rPr>
          <w:rFonts w:ascii="Times New Roman" w:hAnsi="Times New Roman" w:cs="Times New Roman"/>
          <w:sz w:val="24"/>
          <w:szCs w:val="24"/>
        </w:rPr>
        <w:t xml:space="preserve"> the Government of Massachusetts</w:t>
      </w:r>
      <w:r w:rsidR="00CE34A5">
        <w:rPr>
          <w:rFonts w:ascii="Times New Roman" w:hAnsi="Times New Roman" w:cs="Times New Roman"/>
          <w:sz w:val="24"/>
          <w:szCs w:val="24"/>
        </w:rPr>
        <w:t xml:space="preserve"> Bay. </w:t>
      </w:r>
      <w:r w:rsidR="00316D57">
        <w:rPr>
          <w:rFonts w:ascii="Times New Roman" w:hAnsi="Times New Roman" w:cs="Times New Roman"/>
          <w:sz w:val="24"/>
          <w:szCs w:val="24"/>
        </w:rPr>
        <w:t>This</w:t>
      </w:r>
      <w:r w:rsidR="00CE34A5">
        <w:rPr>
          <w:rFonts w:ascii="Times New Roman" w:hAnsi="Times New Roman" w:cs="Times New Roman"/>
          <w:sz w:val="24"/>
          <w:szCs w:val="24"/>
        </w:rPr>
        <w:t xml:space="preserve"> bill would </w:t>
      </w:r>
      <w:r w:rsidR="00316D57">
        <w:rPr>
          <w:rFonts w:ascii="Times New Roman" w:hAnsi="Times New Roman" w:cs="Times New Roman"/>
          <w:sz w:val="24"/>
          <w:szCs w:val="24"/>
        </w:rPr>
        <w:t>take away the authority of the c</w:t>
      </w:r>
      <w:r w:rsidR="00CE34A5">
        <w:rPr>
          <w:rFonts w:ascii="Times New Roman" w:hAnsi="Times New Roman" w:cs="Times New Roman"/>
          <w:sz w:val="24"/>
          <w:szCs w:val="24"/>
        </w:rPr>
        <w:t xml:space="preserve">olonies to </w:t>
      </w:r>
      <w:r w:rsidR="00316D57">
        <w:rPr>
          <w:rFonts w:ascii="Times New Roman" w:hAnsi="Times New Roman" w:cs="Times New Roman"/>
          <w:sz w:val="24"/>
          <w:szCs w:val="24"/>
        </w:rPr>
        <w:t>choose</w:t>
      </w:r>
      <w:r w:rsidR="00E56683">
        <w:rPr>
          <w:rFonts w:ascii="Times New Roman" w:hAnsi="Times New Roman" w:cs="Times New Roman"/>
          <w:sz w:val="24"/>
          <w:szCs w:val="24"/>
        </w:rPr>
        <w:t xml:space="preserve"> their own governor</w:t>
      </w:r>
      <w:r w:rsidR="00CE34A5">
        <w:rPr>
          <w:rFonts w:ascii="Times New Roman" w:hAnsi="Times New Roman" w:cs="Times New Roman"/>
          <w:sz w:val="24"/>
          <w:szCs w:val="24"/>
        </w:rPr>
        <w:t xml:space="preserve">s </w:t>
      </w:r>
      <w:r w:rsidR="00CE17DA">
        <w:rPr>
          <w:rFonts w:ascii="Times New Roman" w:hAnsi="Times New Roman" w:cs="Times New Roman"/>
          <w:sz w:val="24"/>
          <w:szCs w:val="24"/>
        </w:rPr>
        <w:t>and would make the crown have authority</w:t>
      </w:r>
      <w:r w:rsidR="00CE34A5">
        <w:rPr>
          <w:rFonts w:ascii="Times New Roman" w:hAnsi="Times New Roman" w:cs="Times New Roman"/>
          <w:sz w:val="24"/>
          <w:szCs w:val="24"/>
        </w:rPr>
        <w:t xml:space="preserve">. While </w:t>
      </w:r>
      <w:r w:rsidR="00CE17DA">
        <w:rPr>
          <w:rFonts w:ascii="Times New Roman" w:hAnsi="Times New Roman" w:cs="Times New Roman"/>
          <w:sz w:val="24"/>
          <w:szCs w:val="24"/>
        </w:rPr>
        <w:t>F</w:t>
      </w:r>
      <w:r w:rsidR="00316D57">
        <w:rPr>
          <w:rFonts w:ascii="Times New Roman" w:hAnsi="Times New Roman" w:cs="Times New Roman"/>
          <w:sz w:val="24"/>
          <w:szCs w:val="24"/>
        </w:rPr>
        <w:t>ox</w:t>
      </w:r>
      <w:r w:rsidR="00E56683">
        <w:rPr>
          <w:rFonts w:ascii="Times New Roman" w:hAnsi="Times New Roman" w:cs="Times New Roman"/>
          <w:sz w:val="24"/>
          <w:szCs w:val="24"/>
        </w:rPr>
        <w:t xml:space="preserve"> did no</w:t>
      </w:r>
      <w:r w:rsidR="00CE34A5">
        <w:rPr>
          <w:rFonts w:ascii="Times New Roman" w:hAnsi="Times New Roman" w:cs="Times New Roman"/>
          <w:sz w:val="24"/>
          <w:szCs w:val="24"/>
        </w:rPr>
        <w:t xml:space="preserve">t like </w:t>
      </w:r>
      <w:r w:rsidR="00CE17DA">
        <w:rPr>
          <w:rFonts w:ascii="Times New Roman" w:hAnsi="Times New Roman" w:cs="Times New Roman"/>
          <w:sz w:val="24"/>
          <w:szCs w:val="24"/>
        </w:rPr>
        <w:t>the principle or authority on which</w:t>
      </w:r>
      <w:r w:rsidR="00CE34A5">
        <w:rPr>
          <w:rFonts w:ascii="Times New Roman" w:hAnsi="Times New Roman" w:cs="Times New Roman"/>
          <w:sz w:val="24"/>
          <w:szCs w:val="24"/>
        </w:rPr>
        <w:t xml:space="preserve"> the colonies were being </w:t>
      </w:r>
      <w:r w:rsidR="00316D57">
        <w:rPr>
          <w:rFonts w:ascii="Times New Roman" w:hAnsi="Times New Roman" w:cs="Times New Roman"/>
          <w:sz w:val="24"/>
          <w:szCs w:val="24"/>
        </w:rPr>
        <w:t>tax</w:t>
      </w:r>
      <w:r w:rsidR="00CE17DA">
        <w:rPr>
          <w:rFonts w:ascii="Times New Roman" w:hAnsi="Times New Roman" w:cs="Times New Roman"/>
          <w:sz w:val="24"/>
          <w:szCs w:val="24"/>
        </w:rPr>
        <w:t>ed</w:t>
      </w:r>
      <w:r w:rsidR="00CE34A5">
        <w:rPr>
          <w:rFonts w:ascii="Times New Roman" w:hAnsi="Times New Roman" w:cs="Times New Roman"/>
          <w:sz w:val="24"/>
          <w:szCs w:val="24"/>
        </w:rPr>
        <w:t xml:space="preserve">, </w:t>
      </w:r>
      <w:r w:rsidR="00CE17DA">
        <w:rPr>
          <w:rFonts w:ascii="Times New Roman" w:hAnsi="Times New Roman" w:cs="Times New Roman"/>
          <w:sz w:val="24"/>
          <w:szCs w:val="24"/>
        </w:rPr>
        <w:t>F</w:t>
      </w:r>
      <w:r w:rsidR="00316D57">
        <w:rPr>
          <w:rFonts w:ascii="Times New Roman" w:hAnsi="Times New Roman" w:cs="Times New Roman"/>
          <w:sz w:val="24"/>
          <w:szCs w:val="24"/>
        </w:rPr>
        <w:t>ox</w:t>
      </w:r>
      <w:r w:rsidR="00CE34A5">
        <w:rPr>
          <w:rFonts w:ascii="Times New Roman" w:hAnsi="Times New Roman" w:cs="Times New Roman"/>
          <w:sz w:val="24"/>
          <w:szCs w:val="24"/>
        </w:rPr>
        <w:t xml:space="preserve"> did believe that the colonies should respect the legislative branch of the British government. Like Burke</w:t>
      </w:r>
      <w:r w:rsidR="00317B6E">
        <w:rPr>
          <w:rFonts w:ascii="Times New Roman" w:hAnsi="Times New Roman" w:cs="Times New Roman"/>
          <w:sz w:val="24"/>
          <w:szCs w:val="24"/>
        </w:rPr>
        <w:t xml:space="preserve"> and </w:t>
      </w:r>
      <w:proofErr w:type="spellStart"/>
      <w:r w:rsidR="00317B6E">
        <w:rPr>
          <w:rFonts w:ascii="Times New Roman" w:hAnsi="Times New Roman" w:cs="Times New Roman"/>
          <w:sz w:val="24"/>
          <w:szCs w:val="24"/>
        </w:rPr>
        <w:t>Barré</w:t>
      </w:r>
      <w:proofErr w:type="spellEnd"/>
      <w:r w:rsidR="00CE34A5">
        <w:rPr>
          <w:rFonts w:ascii="Times New Roman" w:hAnsi="Times New Roman" w:cs="Times New Roman"/>
          <w:sz w:val="24"/>
          <w:szCs w:val="24"/>
        </w:rPr>
        <w:t xml:space="preserve">, </w:t>
      </w:r>
      <w:r w:rsidR="00CE17DA">
        <w:rPr>
          <w:rFonts w:ascii="Times New Roman" w:hAnsi="Times New Roman" w:cs="Times New Roman"/>
          <w:sz w:val="24"/>
          <w:szCs w:val="24"/>
        </w:rPr>
        <w:t>F</w:t>
      </w:r>
      <w:r w:rsidR="00316D57">
        <w:rPr>
          <w:rFonts w:ascii="Times New Roman" w:hAnsi="Times New Roman" w:cs="Times New Roman"/>
          <w:sz w:val="24"/>
          <w:szCs w:val="24"/>
        </w:rPr>
        <w:t>ox</w:t>
      </w:r>
      <w:r w:rsidR="00317B6E">
        <w:rPr>
          <w:rFonts w:ascii="Times New Roman" w:hAnsi="Times New Roman" w:cs="Times New Roman"/>
          <w:sz w:val="24"/>
          <w:szCs w:val="24"/>
        </w:rPr>
        <w:t xml:space="preserve"> believed the Americans should no</w:t>
      </w:r>
      <w:r w:rsidR="00CE34A5">
        <w:rPr>
          <w:rFonts w:ascii="Times New Roman" w:hAnsi="Times New Roman" w:cs="Times New Roman"/>
          <w:sz w:val="24"/>
          <w:szCs w:val="24"/>
        </w:rPr>
        <w:t xml:space="preserve">t rebel </w:t>
      </w:r>
      <w:r w:rsidR="00316D57">
        <w:rPr>
          <w:rFonts w:ascii="Times New Roman" w:hAnsi="Times New Roman" w:cs="Times New Roman"/>
          <w:sz w:val="24"/>
          <w:szCs w:val="24"/>
        </w:rPr>
        <w:t>against</w:t>
      </w:r>
      <w:r w:rsidR="00CE34A5">
        <w:rPr>
          <w:rFonts w:ascii="Times New Roman" w:hAnsi="Times New Roman" w:cs="Times New Roman"/>
          <w:sz w:val="24"/>
          <w:szCs w:val="24"/>
        </w:rPr>
        <w:t xml:space="preserve"> the government itself but the principle o</w:t>
      </w:r>
      <w:r w:rsidR="00316D57">
        <w:rPr>
          <w:rFonts w:ascii="Times New Roman" w:hAnsi="Times New Roman" w:cs="Times New Roman"/>
          <w:sz w:val="24"/>
          <w:szCs w:val="24"/>
        </w:rPr>
        <w:t>n which they were attacked. With</w:t>
      </w:r>
      <w:r w:rsidR="00CE34A5">
        <w:rPr>
          <w:rFonts w:ascii="Times New Roman" w:hAnsi="Times New Roman" w:cs="Times New Roman"/>
          <w:sz w:val="24"/>
          <w:szCs w:val="24"/>
        </w:rPr>
        <w:t xml:space="preserve"> the </w:t>
      </w:r>
      <w:r w:rsidR="00CE17DA">
        <w:rPr>
          <w:rFonts w:ascii="Times New Roman" w:hAnsi="Times New Roman" w:cs="Times New Roman"/>
          <w:sz w:val="24"/>
          <w:szCs w:val="24"/>
        </w:rPr>
        <w:t>passing of this</w:t>
      </w:r>
      <w:r w:rsidR="00316D57">
        <w:rPr>
          <w:rFonts w:ascii="Times New Roman" w:hAnsi="Times New Roman" w:cs="Times New Roman"/>
          <w:sz w:val="24"/>
          <w:szCs w:val="24"/>
        </w:rPr>
        <w:t xml:space="preserve"> bill</w:t>
      </w:r>
      <w:r w:rsidR="00CE34A5">
        <w:rPr>
          <w:rFonts w:ascii="Times New Roman" w:hAnsi="Times New Roman" w:cs="Times New Roman"/>
          <w:sz w:val="24"/>
          <w:szCs w:val="24"/>
        </w:rPr>
        <w:t xml:space="preserve">, </w:t>
      </w:r>
      <w:r w:rsidR="00CE17DA">
        <w:rPr>
          <w:rFonts w:ascii="Times New Roman" w:hAnsi="Times New Roman" w:cs="Times New Roman"/>
          <w:sz w:val="24"/>
          <w:szCs w:val="24"/>
        </w:rPr>
        <w:t>F</w:t>
      </w:r>
      <w:r w:rsidR="00316D57">
        <w:rPr>
          <w:rFonts w:ascii="Times New Roman" w:hAnsi="Times New Roman" w:cs="Times New Roman"/>
          <w:sz w:val="24"/>
          <w:szCs w:val="24"/>
        </w:rPr>
        <w:t>ox</w:t>
      </w:r>
      <w:r w:rsidR="00CE34A5">
        <w:rPr>
          <w:rFonts w:ascii="Times New Roman" w:hAnsi="Times New Roman" w:cs="Times New Roman"/>
          <w:sz w:val="24"/>
          <w:szCs w:val="24"/>
        </w:rPr>
        <w:t xml:space="preserve"> </w:t>
      </w:r>
      <w:r w:rsidR="00317B6E">
        <w:rPr>
          <w:rFonts w:ascii="Times New Roman" w:hAnsi="Times New Roman" w:cs="Times New Roman"/>
          <w:sz w:val="24"/>
          <w:szCs w:val="24"/>
        </w:rPr>
        <w:t>knew that this bill would no</w:t>
      </w:r>
      <w:r w:rsidR="00CF183E">
        <w:rPr>
          <w:rFonts w:ascii="Times New Roman" w:hAnsi="Times New Roman" w:cs="Times New Roman"/>
          <w:sz w:val="24"/>
          <w:szCs w:val="24"/>
        </w:rPr>
        <w:t xml:space="preserve">t solve </w:t>
      </w:r>
      <w:r w:rsidR="00317B6E">
        <w:rPr>
          <w:rFonts w:ascii="Times New Roman" w:hAnsi="Times New Roman" w:cs="Times New Roman"/>
          <w:sz w:val="24"/>
          <w:szCs w:val="24"/>
        </w:rPr>
        <w:t>anything;</w:t>
      </w:r>
      <w:r w:rsidR="00CF183E">
        <w:rPr>
          <w:rFonts w:ascii="Times New Roman" w:hAnsi="Times New Roman" w:cs="Times New Roman"/>
          <w:sz w:val="24"/>
          <w:szCs w:val="24"/>
        </w:rPr>
        <w:t xml:space="preserve"> it would just make matters worse between the colonies and Britain.</w:t>
      </w:r>
      <w:r w:rsidR="002A754A">
        <w:rPr>
          <w:rStyle w:val="FootnoteReference"/>
          <w:rFonts w:ascii="Times New Roman" w:hAnsi="Times New Roman" w:cs="Times New Roman"/>
          <w:sz w:val="24"/>
          <w:szCs w:val="24"/>
        </w:rPr>
        <w:footnoteReference w:id="53"/>
      </w:r>
      <w:r w:rsidR="00CE34A5">
        <w:rPr>
          <w:rFonts w:ascii="Times New Roman" w:hAnsi="Times New Roman" w:cs="Times New Roman"/>
          <w:sz w:val="24"/>
          <w:szCs w:val="24"/>
        </w:rPr>
        <w:t xml:space="preserve"> </w:t>
      </w:r>
    </w:p>
    <w:p w:rsidR="00B16DC6" w:rsidRDefault="00CE34A5" w:rsidP="00B16DC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even though </w:t>
      </w:r>
      <w:r w:rsidR="00981DEB">
        <w:rPr>
          <w:rFonts w:ascii="Times New Roman" w:hAnsi="Times New Roman" w:cs="Times New Roman"/>
          <w:sz w:val="24"/>
          <w:szCs w:val="24"/>
        </w:rPr>
        <w:t>F</w:t>
      </w:r>
      <w:r w:rsidR="00316D57">
        <w:rPr>
          <w:rFonts w:ascii="Times New Roman" w:hAnsi="Times New Roman" w:cs="Times New Roman"/>
          <w:sz w:val="24"/>
          <w:szCs w:val="24"/>
        </w:rPr>
        <w:t>ox</w:t>
      </w:r>
      <w:r w:rsidR="00317B6E">
        <w:rPr>
          <w:rFonts w:ascii="Times New Roman" w:hAnsi="Times New Roman" w:cs="Times New Roman"/>
          <w:sz w:val="24"/>
          <w:szCs w:val="24"/>
        </w:rPr>
        <w:t xml:space="preserve"> believed that the Americans we</w:t>
      </w:r>
      <w:r>
        <w:rPr>
          <w:rFonts w:ascii="Times New Roman" w:hAnsi="Times New Roman" w:cs="Times New Roman"/>
          <w:sz w:val="24"/>
          <w:szCs w:val="24"/>
        </w:rPr>
        <w:t>re just in thei</w:t>
      </w:r>
      <w:r w:rsidR="00317B6E">
        <w:rPr>
          <w:rFonts w:ascii="Times New Roman" w:hAnsi="Times New Roman" w:cs="Times New Roman"/>
          <w:sz w:val="24"/>
          <w:szCs w:val="24"/>
        </w:rPr>
        <w:t>r rebellion because Parliament wa</w:t>
      </w:r>
      <w:r>
        <w:rPr>
          <w:rFonts w:ascii="Times New Roman" w:hAnsi="Times New Roman" w:cs="Times New Roman"/>
          <w:sz w:val="24"/>
          <w:szCs w:val="24"/>
        </w:rPr>
        <w:t xml:space="preserve">s disobeying the </w:t>
      </w:r>
      <w:proofErr w:type="gramStart"/>
      <w:r>
        <w:rPr>
          <w:rFonts w:ascii="Times New Roman" w:hAnsi="Times New Roman" w:cs="Times New Roman"/>
          <w:sz w:val="24"/>
          <w:szCs w:val="24"/>
        </w:rPr>
        <w:t>law,</w:t>
      </w:r>
      <w:proofErr w:type="gramEnd"/>
      <w:r>
        <w:rPr>
          <w:rFonts w:ascii="Times New Roman" w:hAnsi="Times New Roman" w:cs="Times New Roman"/>
          <w:sz w:val="24"/>
          <w:szCs w:val="24"/>
        </w:rPr>
        <w:t xml:space="preserve"> </w:t>
      </w:r>
      <w:r w:rsidR="00981DEB">
        <w:rPr>
          <w:rFonts w:ascii="Times New Roman" w:hAnsi="Times New Roman" w:cs="Times New Roman"/>
          <w:sz w:val="24"/>
          <w:szCs w:val="24"/>
        </w:rPr>
        <w:t>F</w:t>
      </w:r>
      <w:r w:rsidR="00316D57">
        <w:rPr>
          <w:rFonts w:ascii="Times New Roman" w:hAnsi="Times New Roman" w:cs="Times New Roman"/>
          <w:sz w:val="24"/>
          <w:szCs w:val="24"/>
        </w:rPr>
        <w:t>ox</w:t>
      </w:r>
      <w:r w:rsidR="00317B6E">
        <w:rPr>
          <w:rFonts w:ascii="Times New Roman" w:hAnsi="Times New Roman" w:cs="Times New Roman"/>
          <w:sz w:val="24"/>
          <w:szCs w:val="24"/>
        </w:rPr>
        <w:t xml:space="preserve"> thought that Parliament could</w:t>
      </w:r>
      <w:r>
        <w:rPr>
          <w:rFonts w:ascii="Times New Roman" w:hAnsi="Times New Roman" w:cs="Times New Roman"/>
          <w:sz w:val="24"/>
          <w:szCs w:val="24"/>
        </w:rPr>
        <w:t xml:space="preserve"> do what they want</w:t>
      </w:r>
      <w:r w:rsidR="00317B6E">
        <w:rPr>
          <w:rFonts w:ascii="Times New Roman" w:hAnsi="Times New Roman" w:cs="Times New Roman"/>
          <w:sz w:val="24"/>
          <w:szCs w:val="24"/>
        </w:rPr>
        <w:t>ed</w:t>
      </w:r>
      <w:r>
        <w:rPr>
          <w:rFonts w:ascii="Times New Roman" w:hAnsi="Times New Roman" w:cs="Times New Roman"/>
          <w:sz w:val="24"/>
          <w:szCs w:val="24"/>
        </w:rPr>
        <w:t xml:space="preserve"> w</w:t>
      </w:r>
      <w:r w:rsidR="00317B6E">
        <w:rPr>
          <w:rFonts w:ascii="Times New Roman" w:hAnsi="Times New Roman" w:cs="Times New Roman"/>
          <w:sz w:val="24"/>
          <w:szCs w:val="24"/>
        </w:rPr>
        <w:t>ith the colonies as long as it wa</w:t>
      </w:r>
      <w:r>
        <w:rPr>
          <w:rFonts w:ascii="Times New Roman" w:hAnsi="Times New Roman" w:cs="Times New Roman"/>
          <w:sz w:val="24"/>
          <w:szCs w:val="24"/>
        </w:rPr>
        <w:t xml:space="preserve">s in their legal right to do so. For the </w:t>
      </w:r>
      <w:r w:rsidR="00594708">
        <w:rPr>
          <w:rFonts w:ascii="Times New Roman" w:hAnsi="Times New Roman" w:cs="Times New Roman"/>
          <w:sz w:val="24"/>
          <w:szCs w:val="24"/>
        </w:rPr>
        <w:t xml:space="preserve">Government of </w:t>
      </w:r>
      <w:r w:rsidR="00317B6E">
        <w:rPr>
          <w:rFonts w:ascii="Times New Roman" w:hAnsi="Times New Roman" w:cs="Times New Roman"/>
          <w:sz w:val="24"/>
          <w:szCs w:val="24"/>
        </w:rPr>
        <w:t>Massachusetts</w:t>
      </w:r>
      <w:r w:rsidR="00594708">
        <w:rPr>
          <w:rFonts w:ascii="Times New Roman" w:hAnsi="Times New Roman" w:cs="Times New Roman"/>
          <w:sz w:val="24"/>
          <w:szCs w:val="24"/>
        </w:rPr>
        <w:t xml:space="preserve"> Ba</w:t>
      </w:r>
      <w:r w:rsidR="00660DDD">
        <w:rPr>
          <w:rFonts w:ascii="Times New Roman" w:hAnsi="Times New Roman" w:cs="Times New Roman"/>
          <w:sz w:val="24"/>
          <w:szCs w:val="24"/>
        </w:rPr>
        <w:t>y</w:t>
      </w:r>
      <w:r w:rsidR="00E56683">
        <w:rPr>
          <w:rFonts w:ascii="Times New Roman" w:hAnsi="Times New Roman" w:cs="Times New Roman"/>
          <w:sz w:val="24"/>
          <w:szCs w:val="24"/>
        </w:rPr>
        <w:t xml:space="preserve"> Bill,</w:t>
      </w:r>
      <w:r w:rsidR="00594708">
        <w:rPr>
          <w:rFonts w:ascii="Times New Roman" w:hAnsi="Times New Roman" w:cs="Times New Roman"/>
          <w:sz w:val="24"/>
          <w:szCs w:val="24"/>
        </w:rPr>
        <w:t xml:space="preserve"> Fox</w:t>
      </w:r>
      <w:r w:rsidR="00317B6E">
        <w:rPr>
          <w:rFonts w:ascii="Times New Roman" w:hAnsi="Times New Roman" w:cs="Times New Roman"/>
          <w:sz w:val="24"/>
          <w:szCs w:val="24"/>
        </w:rPr>
        <w:t xml:space="preserve"> encouraged</w:t>
      </w:r>
      <w:r w:rsidR="00981DEB">
        <w:rPr>
          <w:rFonts w:ascii="Times New Roman" w:hAnsi="Times New Roman" w:cs="Times New Roman"/>
          <w:sz w:val="24"/>
          <w:szCs w:val="24"/>
        </w:rPr>
        <w:t xml:space="preserve"> Parliament to con</w:t>
      </w:r>
      <w:r w:rsidR="00594708">
        <w:rPr>
          <w:rFonts w:ascii="Times New Roman" w:hAnsi="Times New Roman" w:cs="Times New Roman"/>
          <w:sz w:val="24"/>
          <w:szCs w:val="24"/>
        </w:rPr>
        <w:t>sider whether or not they want</w:t>
      </w:r>
      <w:r w:rsidR="00317B6E">
        <w:rPr>
          <w:rFonts w:ascii="Times New Roman" w:hAnsi="Times New Roman" w:cs="Times New Roman"/>
          <w:sz w:val="24"/>
          <w:szCs w:val="24"/>
        </w:rPr>
        <w:t>ed</w:t>
      </w:r>
      <w:r w:rsidR="00594708">
        <w:rPr>
          <w:rFonts w:ascii="Times New Roman" w:hAnsi="Times New Roman" w:cs="Times New Roman"/>
          <w:sz w:val="24"/>
          <w:szCs w:val="24"/>
        </w:rPr>
        <w:t xml:space="preserve"> </w:t>
      </w:r>
      <w:r>
        <w:rPr>
          <w:rFonts w:ascii="Times New Roman" w:hAnsi="Times New Roman" w:cs="Times New Roman"/>
          <w:sz w:val="24"/>
          <w:szCs w:val="24"/>
        </w:rPr>
        <w:t>“to govern by militar</w:t>
      </w:r>
      <w:r w:rsidR="00863008">
        <w:rPr>
          <w:rFonts w:ascii="Times New Roman" w:hAnsi="Times New Roman" w:cs="Times New Roman"/>
          <w:sz w:val="24"/>
          <w:szCs w:val="24"/>
        </w:rPr>
        <w:t>y force, or by management.”</w:t>
      </w:r>
      <w:r w:rsidR="00863008">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w:t>
      </w:r>
      <w:r w:rsidR="00594708">
        <w:rPr>
          <w:rFonts w:ascii="Times New Roman" w:hAnsi="Times New Roman" w:cs="Times New Roman"/>
          <w:sz w:val="24"/>
          <w:szCs w:val="24"/>
        </w:rPr>
        <w:t>While F</w:t>
      </w:r>
      <w:r w:rsidR="00316D57">
        <w:rPr>
          <w:rFonts w:ascii="Times New Roman" w:hAnsi="Times New Roman" w:cs="Times New Roman"/>
          <w:sz w:val="24"/>
          <w:szCs w:val="24"/>
        </w:rPr>
        <w:t>ox</w:t>
      </w:r>
      <w:r w:rsidR="00317B6E">
        <w:rPr>
          <w:rFonts w:ascii="Times New Roman" w:hAnsi="Times New Roman" w:cs="Times New Roman"/>
          <w:sz w:val="24"/>
          <w:szCs w:val="24"/>
        </w:rPr>
        <w:t xml:space="preserve"> believed</w:t>
      </w:r>
      <w:r>
        <w:rPr>
          <w:rFonts w:ascii="Times New Roman" w:hAnsi="Times New Roman" w:cs="Times New Roman"/>
          <w:sz w:val="24"/>
          <w:szCs w:val="24"/>
        </w:rPr>
        <w:t xml:space="preserve"> that the legislative authority of Parl</w:t>
      </w:r>
      <w:r w:rsidR="00CC5EFA">
        <w:rPr>
          <w:rFonts w:ascii="Times New Roman" w:hAnsi="Times New Roman" w:cs="Times New Roman"/>
          <w:sz w:val="24"/>
          <w:szCs w:val="24"/>
        </w:rPr>
        <w:t xml:space="preserve">iament should still be enforced in </w:t>
      </w:r>
      <w:r>
        <w:rPr>
          <w:rFonts w:ascii="Times New Roman" w:hAnsi="Times New Roman" w:cs="Times New Roman"/>
          <w:sz w:val="24"/>
          <w:szCs w:val="24"/>
        </w:rPr>
        <w:t>the</w:t>
      </w:r>
      <w:r w:rsidR="00EF7816">
        <w:rPr>
          <w:rFonts w:ascii="Times New Roman" w:hAnsi="Times New Roman" w:cs="Times New Roman"/>
          <w:sz w:val="24"/>
          <w:szCs w:val="24"/>
        </w:rPr>
        <w:t xml:space="preserve"> colonies, the incapability of P</w:t>
      </w:r>
      <w:r>
        <w:rPr>
          <w:rFonts w:ascii="Times New Roman" w:hAnsi="Times New Roman" w:cs="Times New Roman"/>
          <w:sz w:val="24"/>
          <w:szCs w:val="24"/>
        </w:rPr>
        <w:t xml:space="preserve">arliament to peacefully resolve issues </w:t>
      </w:r>
      <w:r w:rsidR="00981DEB">
        <w:rPr>
          <w:rFonts w:ascii="Times New Roman" w:hAnsi="Times New Roman" w:cs="Times New Roman"/>
          <w:sz w:val="24"/>
          <w:szCs w:val="24"/>
        </w:rPr>
        <w:t xml:space="preserve">encouraged more </w:t>
      </w:r>
      <w:r w:rsidR="00981DEB">
        <w:rPr>
          <w:rFonts w:ascii="Times New Roman" w:hAnsi="Times New Roman" w:cs="Times New Roman"/>
          <w:sz w:val="24"/>
          <w:szCs w:val="24"/>
        </w:rPr>
        <w:lastRenderedPageBreak/>
        <w:t>colonial rebellion</w:t>
      </w:r>
      <w:r>
        <w:rPr>
          <w:rFonts w:ascii="Times New Roman" w:hAnsi="Times New Roman" w:cs="Times New Roman"/>
          <w:sz w:val="24"/>
          <w:szCs w:val="24"/>
        </w:rPr>
        <w:t xml:space="preserve">. </w:t>
      </w:r>
      <w:r w:rsidR="00594708">
        <w:rPr>
          <w:rFonts w:ascii="Times New Roman" w:hAnsi="Times New Roman" w:cs="Times New Roman"/>
          <w:sz w:val="24"/>
          <w:szCs w:val="24"/>
        </w:rPr>
        <w:t>Fox</w:t>
      </w:r>
      <w:r w:rsidR="00317B6E">
        <w:rPr>
          <w:rFonts w:ascii="Times New Roman" w:hAnsi="Times New Roman" w:cs="Times New Roman"/>
          <w:sz w:val="24"/>
          <w:szCs w:val="24"/>
        </w:rPr>
        <w:t xml:space="preserve"> believed</w:t>
      </w:r>
      <w:r w:rsidR="00981DEB">
        <w:rPr>
          <w:rFonts w:ascii="Times New Roman" w:hAnsi="Times New Roman" w:cs="Times New Roman"/>
          <w:sz w:val="24"/>
          <w:szCs w:val="24"/>
        </w:rPr>
        <w:t xml:space="preserve"> that while Parliament has authority over the colonies, the illegal action of </w:t>
      </w:r>
      <w:r w:rsidR="00594708">
        <w:rPr>
          <w:rFonts w:ascii="Times New Roman" w:hAnsi="Times New Roman" w:cs="Times New Roman"/>
          <w:sz w:val="24"/>
          <w:szCs w:val="24"/>
        </w:rPr>
        <w:t>taxing</w:t>
      </w:r>
      <w:r w:rsidR="00981DEB">
        <w:rPr>
          <w:rFonts w:ascii="Times New Roman" w:hAnsi="Times New Roman" w:cs="Times New Roman"/>
          <w:sz w:val="24"/>
          <w:szCs w:val="24"/>
        </w:rPr>
        <w:t xml:space="preserve"> the col</w:t>
      </w:r>
      <w:r w:rsidR="00317B6E">
        <w:rPr>
          <w:rFonts w:ascii="Times New Roman" w:hAnsi="Times New Roman" w:cs="Times New Roman"/>
          <w:sz w:val="24"/>
          <w:szCs w:val="24"/>
        </w:rPr>
        <w:t>onies without representation had</w:t>
      </w:r>
      <w:r w:rsidR="00981DEB">
        <w:rPr>
          <w:rFonts w:ascii="Times New Roman" w:hAnsi="Times New Roman" w:cs="Times New Roman"/>
          <w:sz w:val="24"/>
          <w:szCs w:val="24"/>
        </w:rPr>
        <w:t xml:space="preserve"> the colonies rightfully rebelling. </w:t>
      </w:r>
      <w:r w:rsidR="00317B6E">
        <w:rPr>
          <w:rFonts w:ascii="Times New Roman" w:hAnsi="Times New Roman" w:cs="Times New Roman"/>
          <w:sz w:val="24"/>
          <w:szCs w:val="24"/>
        </w:rPr>
        <w:t>Fox told</w:t>
      </w:r>
      <w:r w:rsidR="00594708">
        <w:rPr>
          <w:rFonts w:ascii="Times New Roman" w:hAnsi="Times New Roman" w:cs="Times New Roman"/>
          <w:sz w:val="24"/>
          <w:szCs w:val="24"/>
        </w:rPr>
        <w:t xml:space="preserve"> Parliament</w:t>
      </w:r>
      <w:r w:rsidR="00FD38D8">
        <w:rPr>
          <w:rFonts w:ascii="Times New Roman" w:hAnsi="Times New Roman" w:cs="Times New Roman"/>
          <w:sz w:val="24"/>
          <w:szCs w:val="24"/>
        </w:rPr>
        <w:t xml:space="preserve"> to change the laws </w:t>
      </w:r>
      <w:r w:rsidR="00317B6E">
        <w:rPr>
          <w:rFonts w:ascii="Times New Roman" w:hAnsi="Times New Roman" w:cs="Times New Roman"/>
          <w:sz w:val="24"/>
          <w:szCs w:val="24"/>
        </w:rPr>
        <w:t>they had</w:t>
      </w:r>
      <w:r w:rsidR="00981DEB">
        <w:rPr>
          <w:rFonts w:ascii="Times New Roman" w:hAnsi="Times New Roman" w:cs="Times New Roman"/>
          <w:sz w:val="24"/>
          <w:szCs w:val="24"/>
        </w:rPr>
        <w:t xml:space="preserve"> to or take </w:t>
      </w:r>
      <w:r w:rsidR="00D60465">
        <w:rPr>
          <w:rFonts w:ascii="Times New Roman" w:hAnsi="Times New Roman" w:cs="Times New Roman"/>
          <w:sz w:val="24"/>
          <w:szCs w:val="24"/>
        </w:rPr>
        <w:t>away the colonies</w:t>
      </w:r>
      <w:r w:rsidR="00594708">
        <w:rPr>
          <w:rFonts w:ascii="Times New Roman" w:hAnsi="Times New Roman" w:cs="Times New Roman"/>
          <w:sz w:val="24"/>
          <w:szCs w:val="24"/>
        </w:rPr>
        <w:t>’</w:t>
      </w:r>
      <w:r w:rsidR="00D60465">
        <w:rPr>
          <w:rFonts w:ascii="Times New Roman" w:hAnsi="Times New Roman" w:cs="Times New Roman"/>
          <w:sz w:val="24"/>
          <w:szCs w:val="24"/>
        </w:rPr>
        <w:t xml:space="preserve"> charter </w:t>
      </w:r>
      <w:r w:rsidR="00594708">
        <w:rPr>
          <w:rFonts w:ascii="Times New Roman" w:hAnsi="Times New Roman" w:cs="Times New Roman"/>
          <w:sz w:val="24"/>
          <w:szCs w:val="24"/>
        </w:rPr>
        <w:t>but deliberately</w:t>
      </w:r>
      <w:r w:rsidR="00981DEB">
        <w:rPr>
          <w:rFonts w:ascii="Times New Roman" w:hAnsi="Times New Roman" w:cs="Times New Roman"/>
          <w:sz w:val="24"/>
          <w:szCs w:val="24"/>
        </w:rPr>
        <w:t xml:space="preserve"> </w:t>
      </w:r>
      <w:r w:rsidR="00FE7290">
        <w:rPr>
          <w:rFonts w:ascii="Times New Roman" w:hAnsi="Times New Roman" w:cs="Times New Roman"/>
          <w:sz w:val="24"/>
          <w:szCs w:val="24"/>
        </w:rPr>
        <w:t>disobeying the law caused</w:t>
      </w:r>
      <w:r w:rsidR="00D60465">
        <w:rPr>
          <w:rFonts w:ascii="Times New Roman" w:hAnsi="Times New Roman" w:cs="Times New Roman"/>
          <w:sz w:val="24"/>
          <w:szCs w:val="24"/>
        </w:rPr>
        <w:t xml:space="preserve"> just reason for the colonies to rebel.</w:t>
      </w:r>
      <w:r w:rsidR="00317B6E">
        <w:rPr>
          <w:rFonts w:ascii="Times New Roman" w:hAnsi="Times New Roman" w:cs="Times New Roman"/>
          <w:sz w:val="24"/>
          <w:szCs w:val="24"/>
        </w:rPr>
        <w:t xml:space="preserve"> Fox stated </w:t>
      </w:r>
      <w:r w:rsidR="00CF183E">
        <w:rPr>
          <w:rFonts w:ascii="Times New Roman" w:hAnsi="Times New Roman" w:cs="Times New Roman"/>
          <w:sz w:val="24"/>
          <w:szCs w:val="24"/>
        </w:rPr>
        <w:t>that “</w:t>
      </w:r>
      <w:r w:rsidR="009A2F4B">
        <w:rPr>
          <w:rFonts w:ascii="Times New Roman" w:hAnsi="Times New Roman" w:cs="Times New Roman"/>
          <w:sz w:val="24"/>
          <w:szCs w:val="24"/>
        </w:rPr>
        <w:t>I</w:t>
      </w:r>
      <w:r w:rsidR="00CF183E">
        <w:rPr>
          <w:rFonts w:ascii="Times New Roman" w:hAnsi="Times New Roman" w:cs="Times New Roman"/>
          <w:sz w:val="24"/>
          <w:szCs w:val="24"/>
        </w:rPr>
        <w:t xml:space="preserve"> cannot conceive that any </w:t>
      </w:r>
      <w:r w:rsidR="009A2F4B">
        <w:rPr>
          <w:rFonts w:ascii="Times New Roman" w:hAnsi="Times New Roman" w:cs="Times New Roman"/>
          <w:sz w:val="24"/>
          <w:szCs w:val="24"/>
        </w:rPr>
        <w:t>law whatever</w:t>
      </w:r>
      <w:r w:rsidR="00CF183E">
        <w:rPr>
          <w:rFonts w:ascii="Times New Roman" w:hAnsi="Times New Roman" w:cs="Times New Roman"/>
          <w:sz w:val="24"/>
          <w:szCs w:val="24"/>
        </w:rPr>
        <w:t xml:space="preserve">, while their charter continues, will make them think that you have a right to </w:t>
      </w:r>
      <w:r w:rsidR="00594708">
        <w:rPr>
          <w:rFonts w:ascii="Times New Roman" w:hAnsi="Times New Roman" w:cs="Times New Roman"/>
          <w:sz w:val="24"/>
          <w:szCs w:val="24"/>
        </w:rPr>
        <w:t>tax</w:t>
      </w:r>
      <w:r w:rsidR="00CF183E">
        <w:rPr>
          <w:rFonts w:ascii="Times New Roman" w:hAnsi="Times New Roman" w:cs="Times New Roman"/>
          <w:sz w:val="24"/>
          <w:szCs w:val="24"/>
        </w:rPr>
        <w:t xml:space="preserve"> them.” </w:t>
      </w:r>
      <w:r w:rsidR="00D60465">
        <w:rPr>
          <w:rStyle w:val="FootnoteReference"/>
          <w:rFonts w:ascii="Times New Roman" w:hAnsi="Times New Roman" w:cs="Times New Roman"/>
          <w:sz w:val="24"/>
          <w:szCs w:val="24"/>
        </w:rPr>
        <w:footnoteReference w:id="55"/>
      </w:r>
      <w:r w:rsidR="00760272">
        <w:rPr>
          <w:rFonts w:ascii="Times New Roman" w:hAnsi="Times New Roman" w:cs="Times New Roman"/>
          <w:sz w:val="24"/>
          <w:szCs w:val="24"/>
        </w:rPr>
        <w:t xml:space="preserve"> </w:t>
      </w:r>
      <w:r w:rsidR="00594708">
        <w:rPr>
          <w:rFonts w:ascii="Times New Roman" w:hAnsi="Times New Roman" w:cs="Times New Roman"/>
          <w:sz w:val="24"/>
          <w:szCs w:val="24"/>
        </w:rPr>
        <w:t>Fox</w:t>
      </w:r>
      <w:r w:rsidR="00317B6E">
        <w:rPr>
          <w:rFonts w:ascii="Times New Roman" w:hAnsi="Times New Roman" w:cs="Times New Roman"/>
          <w:sz w:val="24"/>
          <w:szCs w:val="24"/>
        </w:rPr>
        <w:t xml:space="preserve"> blamed</w:t>
      </w:r>
      <w:r w:rsidR="00760272">
        <w:rPr>
          <w:rFonts w:ascii="Times New Roman" w:hAnsi="Times New Roman" w:cs="Times New Roman"/>
          <w:sz w:val="24"/>
          <w:szCs w:val="24"/>
        </w:rPr>
        <w:t xml:space="preserve"> Lord North for everything happening in the colonies, saying that he </w:t>
      </w:r>
      <w:r w:rsidR="00CF183E">
        <w:rPr>
          <w:rFonts w:ascii="Times New Roman" w:hAnsi="Times New Roman" w:cs="Times New Roman"/>
          <w:sz w:val="24"/>
          <w:szCs w:val="24"/>
        </w:rPr>
        <w:t>was negligent and ignorant to the proceedings in America.</w:t>
      </w:r>
      <w:r w:rsidR="00CF183E">
        <w:rPr>
          <w:rStyle w:val="FootnoteReference"/>
          <w:rFonts w:ascii="Times New Roman" w:hAnsi="Times New Roman" w:cs="Times New Roman"/>
          <w:sz w:val="24"/>
          <w:szCs w:val="24"/>
        </w:rPr>
        <w:footnoteReference w:id="56"/>
      </w:r>
      <w:r w:rsidR="00CB5F8D">
        <w:rPr>
          <w:rFonts w:ascii="Times New Roman" w:hAnsi="Times New Roman" w:cs="Times New Roman"/>
          <w:sz w:val="24"/>
          <w:szCs w:val="24"/>
        </w:rPr>
        <w:t xml:space="preserve"> Horrified at the deteriorat</w:t>
      </w:r>
      <w:r w:rsidR="009E2A88">
        <w:rPr>
          <w:rFonts w:ascii="Times New Roman" w:hAnsi="Times New Roman" w:cs="Times New Roman"/>
          <w:sz w:val="24"/>
          <w:szCs w:val="24"/>
        </w:rPr>
        <w:t xml:space="preserve">ion of the situation in America, </w:t>
      </w:r>
      <w:r w:rsidR="00E00B13">
        <w:rPr>
          <w:rFonts w:ascii="Times New Roman" w:hAnsi="Times New Roman" w:cs="Times New Roman"/>
          <w:sz w:val="24"/>
          <w:szCs w:val="24"/>
        </w:rPr>
        <w:t>Fox</w:t>
      </w:r>
      <w:r w:rsidR="009E2A88">
        <w:rPr>
          <w:rFonts w:ascii="Times New Roman" w:hAnsi="Times New Roman" w:cs="Times New Roman"/>
          <w:sz w:val="24"/>
          <w:szCs w:val="24"/>
        </w:rPr>
        <w:t xml:space="preserve"> attacked </w:t>
      </w:r>
      <w:proofErr w:type="gramStart"/>
      <w:r w:rsidR="009E2A88">
        <w:rPr>
          <w:rFonts w:ascii="Times New Roman" w:hAnsi="Times New Roman" w:cs="Times New Roman"/>
          <w:sz w:val="24"/>
          <w:szCs w:val="24"/>
        </w:rPr>
        <w:t>North</w:t>
      </w:r>
      <w:proofErr w:type="gramEnd"/>
      <w:r w:rsidR="009E2A88">
        <w:rPr>
          <w:rFonts w:ascii="Times New Roman" w:hAnsi="Times New Roman" w:cs="Times New Roman"/>
          <w:sz w:val="24"/>
          <w:szCs w:val="24"/>
        </w:rPr>
        <w:t xml:space="preserve"> for being unfit to lead </w:t>
      </w:r>
      <w:r w:rsidR="009A2F4B">
        <w:rPr>
          <w:rFonts w:ascii="Times New Roman" w:hAnsi="Times New Roman" w:cs="Times New Roman"/>
          <w:sz w:val="24"/>
          <w:szCs w:val="24"/>
        </w:rPr>
        <w:t>because</w:t>
      </w:r>
      <w:r w:rsidR="00660DDD">
        <w:rPr>
          <w:rFonts w:ascii="Times New Roman" w:hAnsi="Times New Roman" w:cs="Times New Roman"/>
          <w:sz w:val="24"/>
          <w:szCs w:val="24"/>
        </w:rPr>
        <w:t xml:space="preserve"> North’s policies and solutions only made the colonies angrier</w:t>
      </w:r>
      <w:r w:rsidR="009E2A88">
        <w:rPr>
          <w:rFonts w:ascii="Times New Roman" w:hAnsi="Times New Roman" w:cs="Times New Roman"/>
          <w:sz w:val="24"/>
          <w:szCs w:val="24"/>
        </w:rPr>
        <w:t>.</w:t>
      </w:r>
      <w:r w:rsidR="009E2A88">
        <w:rPr>
          <w:rStyle w:val="FootnoteReference"/>
          <w:rFonts w:ascii="Times New Roman" w:hAnsi="Times New Roman" w:cs="Times New Roman"/>
          <w:sz w:val="24"/>
          <w:szCs w:val="24"/>
        </w:rPr>
        <w:footnoteReference w:id="57"/>
      </w:r>
      <w:r w:rsidR="00D80F1C">
        <w:rPr>
          <w:rFonts w:ascii="Times New Roman" w:hAnsi="Times New Roman" w:cs="Times New Roman"/>
          <w:sz w:val="24"/>
          <w:szCs w:val="24"/>
        </w:rPr>
        <w:t xml:space="preserve"> </w:t>
      </w:r>
      <w:r w:rsidR="00306BEC">
        <w:rPr>
          <w:rFonts w:ascii="Times New Roman" w:hAnsi="Times New Roman" w:cs="Times New Roman"/>
          <w:sz w:val="24"/>
          <w:szCs w:val="24"/>
        </w:rPr>
        <w:t xml:space="preserve">In response to the Bill for Restraining the Commerce of the New England Colonies, </w:t>
      </w:r>
      <w:r w:rsidR="00E00B13">
        <w:rPr>
          <w:rFonts w:ascii="Times New Roman" w:hAnsi="Times New Roman" w:cs="Times New Roman"/>
          <w:sz w:val="24"/>
          <w:szCs w:val="24"/>
        </w:rPr>
        <w:t>Fox</w:t>
      </w:r>
      <w:r w:rsidR="00306BEC">
        <w:rPr>
          <w:rFonts w:ascii="Times New Roman" w:hAnsi="Times New Roman" w:cs="Times New Roman"/>
          <w:sz w:val="24"/>
          <w:szCs w:val="24"/>
        </w:rPr>
        <w:t xml:space="preserve"> said that Parliament was doing more to unite the colonies rather than divide them like they meant to. In </w:t>
      </w:r>
      <w:r w:rsidR="00E00B13">
        <w:rPr>
          <w:rFonts w:ascii="Times New Roman" w:hAnsi="Times New Roman" w:cs="Times New Roman"/>
          <w:sz w:val="24"/>
          <w:szCs w:val="24"/>
        </w:rPr>
        <w:t>Fox’s</w:t>
      </w:r>
      <w:r w:rsidR="00CC5EFA">
        <w:rPr>
          <w:rFonts w:ascii="Times New Roman" w:hAnsi="Times New Roman" w:cs="Times New Roman"/>
          <w:sz w:val="24"/>
          <w:szCs w:val="24"/>
        </w:rPr>
        <w:t xml:space="preserve"> view</w:t>
      </w:r>
      <w:r w:rsidR="00306BEC">
        <w:rPr>
          <w:rFonts w:ascii="Times New Roman" w:hAnsi="Times New Roman" w:cs="Times New Roman"/>
          <w:sz w:val="24"/>
          <w:szCs w:val="24"/>
        </w:rPr>
        <w:t xml:space="preserve">, Parliament was </w:t>
      </w:r>
      <w:r w:rsidR="00E00B13">
        <w:rPr>
          <w:rFonts w:ascii="Times New Roman" w:hAnsi="Times New Roman" w:cs="Times New Roman"/>
          <w:sz w:val="24"/>
          <w:szCs w:val="24"/>
        </w:rPr>
        <w:t>basically</w:t>
      </w:r>
      <w:r w:rsidR="00306BEC">
        <w:rPr>
          <w:rFonts w:ascii="Times New Roman" w:hAnsi="Times New Roman" w:cs="Times New Roman"/>
          <w:sz w:val="24"/>
          <w:szCs w:val="24"/>
        </w:rPr>
        <w:t xml:space="preserve"> saying that there were two s</w:t>
      </w:r>
      <w:r w:rsidR="00CB5F8D">
        <w:rPr>
          <w:rFonts w:ascii="Times New Roman" w:hAnsi="Times New Roman" w:cs="Times New Roman"/>
          <w:sz w:val="24"/>
          <w:szCs w:val="24"/>
        </w:rPr>
        <w:t>ides, Parliament versu</w:t>
      </w:r>
      <w:r w:rsidR="00306BEC">
        <w:rPr>
          <w:rFonts w:ascii="Times New Roman" w:hAnsi="Times New Roman" w:cs="Times New Roman"/>
          <w:sz w:val="24"/>
          <w:szCs w:val="24"/>
        </w:rPr>
        <w:t>s the colonies. Therefore, the colonies were going to unite together. “I thought your measures were intended to divide the people. But when you mean to destroy, you unite all, because you wish to destroy all.”</w:t>
      </w:r>
      <w:r w:rsidR="00306BEC">
        <w:rPr>
          <w:rStyle w:val="FootnoteReference"/>
          <w:rFonts w:ascii="Times New Roman" w:hAnsi="Times New Roman" w:cs="Times New Roman"/>
          <w:sz w:val="24"/>
          <w:szCs w:val="24"/>
        </w:rPr>
        <w:footnoteReference w:id="58"/>
      </w:r>
    </w:p>
    <w:p w:rsidR="00B16DC6" w:rsidRPr="003C596E" w:rsidRDefault="00B16DC6" w:rsidP="00B16DC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a letter from Lord Erskine to the editor, J. Wrig</w:t>
      </w:r>
      <w:r w:rsidRPr="00380E36">
        <w:rPr>
          <w:rFonts w:ascii="Times New Roman" w:hAnsi="Times New Roman" w:cs="Times New Roman"/>
          <w:sz w:val="24"/>
          <w:szCs w:val="24"/>
        </w:rPr>
        <w:t xml:space="preserve">ht, of </w:t>
      </w:r>
      <w:r w:rsidRPr="00380E36">
        <w:rPr>
          <w:rStyle w:val="value"/>
          <w:rFonts w:ascii="Times New Roman" w:hAnsi="Times New Roman" w:cs="Times New Roman"/>
          <w:i/>
          <w:sz w:val="24"/>
          <w:szCs w:val="24"/>
          <w:lang w:val="en"/>
        </w:rPr>
        <w:t xml:space="preserve">The Speeches of the Right </w:t>
      </w:r>
      <w:proofErr w:type="spellStart"/>
      <w:r w:rsidRPr="00380E36">
        <w:rPr>
          <w:rStyle w:val="value"/>
          <w:rFonts w:ascii="Times New Roman" w:hAnsi="Times New Roman" w:cs="Times New Roman"/>
          <w:i/>
          <w:sz w:val="24"/>
          <w:szCs w:val="24"/>
          <w:lang w:val="en"/>
        </w:rPr>
        <w:t>Honourable</w:t>
      </w:r>
      <w:proofErr w:type="spellEnd"/>
      <w:r w:rsidRPr="00380E36">
        <w:rPr>
          <w:rStyle w:val="value"/>
          <w:rFonts w:ascii="Times New Roman" w:hAnsi="Times New Roman" w:cs="Times New Roman"/>
          <w:i/>
          <w:sz w:val="24"/>
          <w:szCs w:val="24"/>
          <w:lang w:val="en"/>
        </w:rPr>
        <w:t xml:space="preserve"> </w:t>
      </w:r>
      <w:proofErr w:type="spellStart"/>
      <w:r w:rsidR="00E00B13">
        <w:rPr>
          <w:rStyle w:val="value"/>
          <w:rFonts w:ascii="Times New Roman" w:hAnsi="Times New Roman" w:cs="Times New Roman"/>
          <w:i/>
          <w:sz w:val="24"/>
          <w:szCs w:val="24"/>
          <w:lang w:val="en"/>
        </w:rPr>
        <w:t>Charle</w:t>
      </w:r>
      <w:proofErr w:type="spellEnd"/>
      <w:r w:rsidRPr="00380E36">
        <w:rPr>
          <w:rFonts w:ascii="Times New Roman" w:hAnsi="Times New Roman" w:cs="Times New Roman"/>
          <w:i/>
          <w:sz w:val="24"/>
          <w:szCs w:val="24"/>
        </w:rPr>
        <w:t xml:space="preserve">s </w:t>
      </w:r>
      <w:r w:rsidRPr="00380E36">
        <w:rPr>
          <w:rStyle w:val="value"/>
          <w:rFonts w:ascii="Times New Roman" w:hAnsi="Times New Roman" w:cs="Times New Roman"/>
          <w:i/>
          <w:sz w:val="24"/>
          <w:szCs w:val="24"/>
          <w:lang w:val="en"/>
        </w:rPr>
        <w:t>James Fox</w:t>
      </w:r>
      <w:r w:rsidRPr="00380E36">
        <w:rPr>
          <w:rStyle w:val="value"/>
          <w:rFonts w:ascii="Helvetica" w:hAnsi="Helvetica" w:cs="Arial"/>
          <w:sz w:val="21"/>
          <w:szCs w:val="21"/>
          <w:lang w:val="en"/>
        </w:rPr>
        <w:t xml:space="preserve"> </w:t>
      </w:r>
      <w:r w:rsidRPr="00380E36">
        <w:rPr>
          <w:rStyle w:val="value"/>
          <w:rFonts w:ascii="Times New Roman" w:hAnsi="Times New Roman" w:cs="Times New Roman"/>
          <w:i/>
          <w:sz w:val="24"/>
          <w:szCs w:val="24"/>
          <w:lang w:val="en"/>
        </w:rPr>
        <w:t xml:space="preserve">in the House of Commons, </w:t>
      </w:r>
      <w:r w:rsidR="00E00B13">
        <w:rPr>
          <w:rStyle w:val="value"/>
          <w:rFonts w:ascii="Times New Roman" w:hAnsi="Times New Roman" w:cs="Times New Roman"/>
          <w:sz w:val="24"/>
          <w:szCs w:val="24"/>
          <w:lang w:val="en"/>
        </w:rPr>
        <w:t>he describes Fox</w:t>
      </w:r>
      <w:r w:rsidRPr="00380E36">
        <w:rPr>
          <w:rStyle w:val="value"/>
          <w:rFonts w:ascii="Times New Roman" w:hAnsi="Times New Roman" w:cs="Times New Roman"/>
          <w:sz w:val="24"/>
          <w:szCs w:val="24"/>
          <w:lang w:val="en"/>
        </w:rPr>
        <w:t xml:space="preserve"> as a man who sought to fight for liberty and peace to end violence in nations.</w:t>
      </w:r>
      <w:r w:rsidRPr="00380E36">
        <w:rPr>
          <w:rStyle w:val="FootnoteReference"/>
          <w:rFonts w:ascii="Times New Roman" w:hAnsi="Times New Roman" w:cs="Times New Roman"/>
          <w:sz w:val="24"/>
          <w:szCs w:val="24"/>
          <w:lang w:val="en"/>
        </w:rPr>
        <w:footnoteReference w:id="59"/>
      </w:r>
      <w:r w:rsidR="00E00B13">
        <w:rPr>
          <w:rStyle w:val="value"/>
          <w:rFonts w:ascii="Times New Roman" w:hAnsi="Times New Roman" w:cs="Times New Roman"/>
          <w:sz w:val="24"/>
          <w:szCs w:val="24"/>
          <w:lang w:val="en"/>
        </w:rPr>
        <w:t xml:space="preserve"> This accurately describes Fox</w:t>
      </w:r>
      <w:r w:rsidR="00E00B13" w:rsidRPr="00380E36">
        <w:rPr>
          <w:rStyle w:val="value"/>
          <w:rFonts w:ascii="Times New Roman" w:hAnsi="Times New Roman" w:cs="Times New Roman"/>
          <w:sz w:val="24"/>
          <w:szCs w:val="24"/>
          <w:lang w:val="en"/>
        </w:rPr>
        <w:t>’s</w:t>
      </w:r>
      <w:r w:rsidRPr="00380E36">
        <w:rPr>
          <w:rStyle w:val="value"/>
          <w:rFonts w:ascii="Times New Roman" w:hAnsi="Times New Roman" w:cs="Times New Roman"/>
          <w:sz w:val="24"/>
          <w:szCs w:val="24"/>
          <w:lang w:val="en"/>
        </w:rPr>
        <w:t xml:space="preserve"> motivations regarding the American colonies. </w:t>
      </w:r>
      <w:r w:rsidR="00E00B13" w:rsidRPr="00380E36">
        <w:rPr>
          <w:rStyle w:val="value"/>
          <w:rFonts w:ascii="Times New Roman" w:hAnsi="Times New Roman" w:cs="Times New Roman"/>
          <w:sz w:val="24"/>
          <w:szCs w:val="24"/>
          <w:lang w:val="en"/>
        </w:rPr>
        <w:t>Fox</w:t>
      </w:r>
      <w:r w:rsidR="009E2A88" w:rsidRPr="00380E36">
        <w:rPr>
          <w:rStyle w:val="value"/>
          <w:rFonts w:ascii="Times New Roman" w:hAnsi="Times New Roman" w:cs="Times New Roman"/>
          <w:sz w:val="24"/>
          <w:szCs w:val="24"/>
          <w:lang w:val="en"/>
        </w:rPr>
        <w:t xml:space="preserve"> was discontent at how clumsily Parliament was dealing with America, not realizing that the acts and decisions they made did more to upset the colonies than appease them. While </w:t>
      </w:r>
      <w:r w:rsidR="00E00B13" w:rsidRPr="00380E36">
        <w:rPr>
          <w:rStyle w:val="value"/>
          <w:rFonts w:ascii="Times New Roman" w:hAnsi="Times New Roman" w:cs="Times New Roman"/>
          <w:sz w:val="24"/>
          <w:szCs w:val="24"/>
          <w:lang w:val="en"/>
        </w:rPr>
        <w:t>Fox</w:t>
      </w:r>
      <w:r w:rsidR="009E2A88" w:rsidRPr="00380E36">
        <w:rPr>
          <w:rStyle w:val="value"/>
          <w:rFonts w:ascii="Times New Roman" w:hAnsi="Times New Roman" w:cs="Times New Roman"/>
          <w:sz w:val="24"/>
          <w:szCs w:val="24"/>
          <w:lang w:val="en"/>
        </w:rPr>
        <w:t xml:space="preserve"> believed that </w:t>
      </w:r>
      <w:r w:rsidR="009E2A88" w:rsidRPr="00380E36">
        <w:rPr>
          <w:rStyle w:val="value"/>
          <w:rFonts w:ascii="Times New Roman" w:hAnsi="Times New Roman" w:cs="Times New Roman"/>
          <w:sz w:val="24"/>
          <w:szCs w:val="24"/>
          <w:lang w:val="en"/>
        </w:rPr>
        <w:lastRenderedPageBreak/>
        <w:t xml:space="preserve">Parliament should be the </w:t>
      </w:r>
      <w:r w:rsidR="008A2DE4" w:rsidRPr="00380E36">
        <w:rPr>
          <w:rStyle w:val="value"/>
          <w:rFonts w:ascii="Times New Roman" w:hAnsi="Times New Roman" w:cs="Times New Roman"/>
          <w:sz w:val="24"/>
          <w:szCs w:val="24"/>
          <w:lang w:val="en"/>
        </w:rPr>
        <w:t>authority</w:t>
      </w:r>
      <w:r w:rsidR="009E2A88" w:rsidRPr="00380E36">
        <w:rPr>
          <w:rStyle w:val="value"/>
          <w:rFonts w:ascii="Times New Roman" w:hAnsi="Times New Roman" w:cs="Times New Roman"/>
          <w:sz w:val="24"/>
          <w:szCs w:val="24"/>
          <w:lang w:val="en"/>
        </w:rPr>
        <w:t xml:space="preserve"> figur</w:t>
      </w:r>
      <w:r w:rsidR="00317B6E">
        <w:rPr>
          <w:rStyle w:val="value"/>
          <w:rFonts w:ascii="Times New Roman" w:hAnsi="Times New Roman" w:cs="Times New Roman"/>
          <w:sz w:val="24"/>
          <w:szCs w:val="24"/>
          <w:lang w:val="en"/>
        </w:rPr>
        <w:t>e regarding America, he could not</w:t>
      </w:r>
      <w:r w:rsidR="009E2A88" w:rsidRPr="00380E36">
        <w:rPr>
          <w:rStyle w:val="value"/>
          <w:rFonts w:ascii="Times New Roman" w:hAnsi="Times New Roman" w:cs="Times New Roman"/>
          <w:sz w:val="24"/>
          <w:szCs w:val="24"/>
          <w:lang w:val="en"/>
        </w:rPr>
        <w:t xml:space="preserve"> </w:t>
      </w:r>
      <w:r w:rsidR="00E00B13" w:rsidRPr="00380E36">
        <w:rPr>
          <w:rStyle w:val="value"/>
          <w:rFonts w:ascii="Times New Roman" w:hAnsi="Times New Roman" w:cs="Times New Roman"/>
          <w:sz w:val="24"/>
          <w:szCs w:val="24"/>
          <w:lang w:val="en"/>
        </w:rPr>
        <w:t>acknowledge</w:t>
      </w:r>
      <w:r w:rsidR="009E2A88" w:rsidRPr="00380E36">
        <w:rPr>
          <w:rStyle w:val="value"/>
          <w:rFonts w:ascii="Times New Roman" w:hAnsi="Times New Roman" w:cs="Times New Roman"/>
          <w:sz w:val="24"/>
          <w:szCs w:val="24"/>
          <w:lang w:val="en"/>
        </w:rPr>
        <w:t xml:space="preserve"> Parliament</w:t>
      </w:r>
      <w:r w:rsidR="00853A79">
        <w:rPr>
          <w:rStyle w:val="value"/>
          <w:rFonts w:ascii="Times New Roman" w:hAnsi="Times New Roman" w:cs="Times New Roman"/>
          <w:sz w:val="24"/>
          <w:szCs w:val="24"/>
          <w:lang w:val="en"/>
        </w:rPr>
        <w:t>’</w:t>
      </w:r>
      <w:r w:rsidR="009E2A88" w:rsidRPr="00380E36">
        <w:rPr>
          <w:rStyle w:val="value"/>
          <w:rFonts w:ascii="Times New Roman" w:hAnsi="Times New Roman" w:cs="Times New Roman"/>
          <w:sz w:val="24"/>
          <w:szCs w:val="24"/>
          <w:lang w:val="en"/>
        </w:rPr>
        <w:t xml:space="preserve">s actions that clearly went </w:t>
      </w:r>
      <w:r w:rsidR="00D80F1C" w:rsidRPr="00380E36">
        <w:rPr>
          <w:rStyle w:val="value"/>
          <w:rFonts w:ascii="Times New Roman" w:hAnsi="Times New Roman" w:cs="Times New Roman"/>
          <w:sz w:val="24"/>
          <w:szCs w:val="24"/>
          <w:lang w:val="en"/>
        </w:rPr>
        <w:t>against</w:t>
      </w:r>
      <w:r w:rsidR="009E2A88" w:rsidRPr="00380E36">
        <w:rPr>
          <w:rStyle w:val="value"/>
          <w:rFonts w:ascii="Times New Roman" w:hAnsi="Times New Roman" w:cs="Times New Roman"/>
          <w:sz w:val="24"/>
          <w:szCs w:val="24"/>
          <w:lang w:val="en"/>
        </w:rPr>
        <w:t xml:space="preserve"> the English constitution with regards to </w:t>
      </w:r>
      <w:r w:rsidR="00E00B13" w:rsidRPr="00380E36">
        <w:rPr>
          <w:rStyle w:val="value"/>
          <w:rFonts w:ascii="Times New Roman" w:hAnsi="Times New Roman" w:cs="Times New Roman"/>
          <w:sz w:val="24"/>
          <w:szCs w:val="24"/>
          <w:lang w:val="en"/>
        </w:rPr>
        <w:t>taxing</w:t>
      </w:r>
      <w:r w:rsidR="00317B6E">
        <w:rPr>
          <w:rStyle w:val="value"/>
          <w:rFonts w:ascii="Times New Roman" w:hAnsi="Times New Roman" w:cs="Times New Roman"/>
          <w:sz w:val="24"/>
          <w:szCs w:val="24"/>
          <w:lang w:val="en"/>
        </w:rPr>
        <w:t xml:space="preserve"> America with no representation</w:t>
      </w:r>
      <w:r w:rsidR="009E2A88" w:rsidRPr="00380E36">
        <w:rPr>
          <w:rStyle w:val="value"/>
          <w:rFonts w:ascii="Times New Roman" w:hAnsi="Times New Roman" w:cs="Times New Roman"/>
          <w:sz w:val="24"/>
          <w:szCs w:val="24"/>
          <w:lang w:val="en"/>
        </w:rPr>
        <w:t xml:space="preserve"> in Parliament. </w:t>
      </w:r>
      <w:r w:rsidR="003C596E">
        <w:rPr>
          <w:rStyle w:val="value"/>
          <w:rFonts w:ascii="Times New Roman" w:hAnsi="Times New Roman" w:cs="Times New Roman"/>
          <w:sz w:val="24"/>
          <w:szCs w:val="24"/>
          <w:lang w:val="en"/>
        </w:rPr>
        <w:t xml:space="preserve">As Loren Reid notes in </w:t>
      </w:r>
      <w:r w:rsidR="003C596E">
        <w:rPr>
          <w:rStyle w:val="value"/>
          <w:rFonts w:ascii="Times New Roman" w:hAnsi="Times New Roman" w:cs="Times New Roman"/>
          <w:i/>
          <w:sz w:val="24"/>
          <w:szCs w:val="24"/>
          <w:lang w:val="en"/>
        </w:rPr>
        <w:t xml:space="preserve">Charles James </w:t>
      </w:r>
      <w:r w:rsidR="00E00B13">
        <w:rPr>
          <w:rStyle w:val="value"/>
          <w:rFonts w:ascii="Times New Roman" w:hAnsi="Times New Roman" w:cs="Times New Roman"/>
          <w:i/>
          <w:sz w:val="24"/>
          <w:szCs w:val="24"/>
          <w:lang w:val="en"/>
        </w:rPr>
        <w:t>Fox</w:t>
      </w:r>
      <w:r w:rsidR="003C596E">
        <w:rPr>
          <w:rStyle w:val="value"/>
          <w:rFonts w:ascii="Times New Roman" w:hAnsi="Times New Roman" w:cs="Times New Roman"/>
          <w:i/>
          <w:sz w:val="24"/>
          <w:szCs w:val="24"/>
          <w:lang w:val="en"/>
        </w:rPr>
        <w:t>,</w:t>
      </w:r>
      <w:r w:rsidR="003C596E">
        <w:rPr>
          <w:rStyle w:val="value"/>
          <w:rFonts w:ascii="Times New Roman" w:hAnsi="Times New Roman" w:cs="Times New Roman"/>
          <w:sz w:val="24"/>
          <w:szCs w:val="24"/>
          <w:lang w:val="en"/>
        </w:rPr>
        <w:t xml:space="preserve"> “he was, moreover, attracted to Burke’s thought that if there were a solution, it lay on the side of conciliat</w:t>
      </w:r>
      <w:r w:rsidR="00853A79">
        <w:rPr>
          <w:rStyle w:val="value"/>
          <w:rFonts w:ascii="Times New Roman" w:hAnsi="Times New Roman" w:cs="Times New Roman"/>
          <w:sz w:val="24"/>
          <w:szCs w:val="24"/>
          <w:lang w:val="en"/>
        </w:rPr>
        <w:t>ion rather than force.”</w:t>
      </w:r>
      <w:r w:rsidR="00853A79">
        <w:rPr>
          <w:rStyle w:val="FootnoteReference"/>
          <w:rFonts w:ascii="Times New Roman" w:hAnsi="Times New Roman" w:cs="Times New Roman"/>
          <w:sz w:val="24"/>
          <w:szCs w:val="24"/>
          <w:lang w:val="en"/>
        </w:rPr>
        <w:footnoteReference w:id="60"/>
      </w:r>
      <w:r w:rsidR="00E00B13">
        <w:rPr>
          <w:rStyle w:val="value"/>
          <w:rFonts w:ascii="Times New Roman" w:hAnsi="Times New Roman" w:cs="Times New Roman"/>
          <w:sz w:val="24"/>
          <w:szCs w:val="24"/>
          <w:lang w:val="en"/>
        </w:rPr>
        <w:t xml:space="preserve"> Based on Fox’s speeches, Fox’s</w:t>
      </w:r>
      <w:r w:rsidR="008A2DE4">
        <w:rPr>
          <w:rStyle w:val="value"/>
          <w:rFonts w:ascii="Times New Roman" w:hAnsi="Times New Roman" w:cs="Times New Roman"/>
          <w:sz w:val="24"/>
          <w:szCs w:val="24"/>
          <w:lang w:val="en"/>
        </w:rPr>
        <w:t xml:space="preserve"> issues mos</w:t>
      </w:r>
      <w:r w:rsidR="00E00B13">
        <w:rPr>
          <w:rStyle w:val="value"/>
          <w:rFonts w:ascii="Times New Roman" w:hAnsi="Times New Roman" w:cs="Times New Roman"/>
          <w:sz w:val="24"/>
          <w:szCs w:val="24"/>
          <w:lang w:val="en"/>
        </w:rPr>
        <w:t>tly had to do with management and</w:t>
      </w:r>
      <w:r w:rsidR="008A2DE4">
        <w:rPr>
          <w:rStyle w:val="value"/>
          <w:rFonts w:ascii="Times New Roman" w:hAnsi="Times New Roman" w:cs="Times New Roman"/>
          <w:sz w:val="24"/>
          <w:szCs w:val="24"/>
          <w:lang w:val="en"/>
        </w:rPr>
        <w:t xml:space="preserve"> how Parliament chose to treat the colonies. The actions Parliament took onl</w:t>
      </w:r>
      <w:r w:rsidR="00317B6E">
        <w:rPr>
          <w:rStyle w:val="value"/>
          <w:rFonts w:ascii="Times New Roman" w:hAnsi="Times New Roman" w:cs="Times New Roman"/>
          <w:sz w:val="24"/>
          <w:szCs w:val="24"/>
          <w:lang w:val="en"/>
        </w:rPr>
        <w:t xml:space="preserve">y led to more revolt. Parliament’s </w:t>
      </w:r>
      <w:r w:rsidR="008A2DE4">
        <w:rPr>
          <w:rStyle w:val="value"/>
          <w:rFonts w:ascii="Times New Roman" w:hAnsi="Times New Roman" w:cs="Times New Roman"/>
          <w:sz w:val="24"/>
          <w:szCs w:val="24"/>
          <w:lang w:val="en"/>
        </w:rPr>
        <w:t>knowledge of the lack of representation in Parliament made the proceeding</w:t>
      </w:r>
      <w:r w:rsidR="00660DDD">
        <w:rPr>
          <w:rStyle w:val="value"/>
          <w:rFonts w:ascii="Times New Roman" w:hAnsi="Times New Roman" w:cs="Times New Roman"/>
          <w:sz w:val="24"/>
          <w:szCs w:val="24"/>
          <w:lang w:val="en"/>
        </w:rPr>
        <w:t xml:space="preserve">s illegal. </w:t>
      </w:r>
      <w:r w:rsidR="00FE7290">
        <w:rPr>
          <w:rStyle w:val="value"/>
          <w:rFonts w:ascii="Times New Roman" w:hAnsi="Times New Roman" w:cs="Times New Roman"/>
          <w:sz w:val="24"/>
          <w:szCs w:val="24"/>
          <w:lang w:val="en"/>
        </w:rPr>
        <w:t xml:space="preserve">Fox did not like that </w:t>
      </w:r>
      <w:r w:rsidR="008A2DE4">
        <w:rPr>
          <w:rStyle w:val="value"/>
          <w:rFonts w:ascii="Times New Roman" w:hAnsi="Times New Roman" w:cs="Times New Roman"/>
          <w:sz w:val="24"/>
          <w:szCs w:val="24"/>
          <w:lang w:val="en"/>
        </w:rPr>
        <w:t xml:space="preserve">Parliament passed </w:t>
      </w:r>
      <w:r w:rsidR="00660DDD">
        <w:rPr>
          <w:rStyle w:val="value"/>
          <w:rFonts w:ascii="Times New Roman" w:hAnsi="Times New Roman" w:cs="Times New Roman"/>
          <w:sz w:val="24"/>
          <w:szCs w:val="24"/>
          <w:lang w:val="en"/>
        </w:rPr>
        <w:t xml:space="preserve">each act </w:t>
      </w:r>
      <w:r w:rsidR="008A2DE4">
        <w:rPr>
          <w:rStyle w:val="value"/>
          <w:rFonts w:ascii="Times New Roman" w:hAnsi="Times New Roman" w:cs="Times New Roman"/>
          <w:sz w:val="24"/>
          <w:szCs w:val="24"/>
          <w:lang w:val="en"/>
        </w:rPr>
        <w:t xml:space="preserve">only to assert more authority and </w:t>
      </w:r>
      <w:r w:rsidR="00660DDD">
        <w:rPr>
          <w:rStyle w:val="value"/>
          <w:rFonts w:ascii="Times New Roman" w:hAnsi="Times New Roman" w:cs="Times New Roman"/>
          <w:sz w:val="24"/>
          <w:szCs w:val="24"/>
          <w:lang w:val="en"/>
        </w:rPr>
        <w:t>to punish</w:t>
      </w:r>
      <w:r w:rsidR="008A2DE4">
        <w:rPr>
          <w:rStyle w:val="value"/>
          <w:rFonts w:ascii="Times New Roman" w:hAnsi="Times New Roman" w:cs="Times New Roman"/>
          <w:sz w:val="24"/>
          <w:szCs w:val="24"/>
          <w:lang w:val="en"/>
        </w:rPr>
        <w:t xml:space="preserve"> the colonies for their actions. </w:t>
      </w:r>
    </w:p>
    <w:p w:rsidR="00DB7E12" w:rsidRDefault="00632E6B" w:rsidP="00B874B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80399B">
        <w:rPr>
          <w:rFonts w:ascii="Times New Roman" w:hAnsi="Times New Roman" w:cs="Times New Roman"/>
          <w:sz w:val="24"/>
          <w:szCs w:val="24"/>
        </w:rPr>
        <w:t>e three Americanists in the Hou</w:t>
      </w:r>
      <w:r>
        <w:rPr>
          <w:rFonts w:ascii="Times New Roman" w:hAnsi="Times New Roman" w:cs="Times New Roman"/>
          <w:sz w:val="24"/>
          <w:szCs w:val="24"/>
        </w:rPr>
        <w:t xml:space="preserve">se of Commons had similar motivations. Each member focused on the principle of the </w:t>
      </w:r>
      <w:r w:rsidR="00853A79">
        <w:rPr>
          <w:rFonts w:ascii="Times New Roman" w:hAnsi="Times New Roman" w:cs="Times New Roman"/>
          <w:sz w:val="24"/>
          <w:szCs w:val="24"/>
        </w:rPr>
        <w:t>tax</w:t>
      </w:r>
      <w:r>
        <w:rPr>
          <w:rFonts w:ascii="Times New Roman" w:hAnsi="Times New Roman" w:cs="Times New Roman"/>
          <w:sz w:val="24"/>
          <w:szCs w:val="24"/>
        </w:rPr>
        <w:t xml:space="preserve"> and the illegal actions Parliament was taking against the colonies. Each member wanted to bring peace between the Empire and colonies again, restoring the</w:t>
      </w:r>
      <w:r w:rsidR="00FE7290">
        <w:rPr>
          <w:rFonts w:ascii="Times New Roman" w:hAnsi="Times New Roman" w:cs="Times New Roman"/>
          <w:sz w:val="24"/>
          <w:szCs w:val="24"/>
        </w:rPr>
        <w:t xml:space="preserve"> balance</w:t>
      </w:r>
      <w:r w:rsidR="008A2DE4">
        <w:rPr>
          <w:rFonts w:ascii="Times New Roman" w:hAnsi="Times New Roman" w:cs="Times New Roman"/>
          <w:sz w:val="24"/>
          <w:szCs w:val="24"/>
        </w:rPr>
        <w:t xml:space="preserve"> that re</w:t>
      </w:r>
      <w:r>
        <w:rPr>
          <w:rFonts w:ascii="Times New Roman" w:hAnsi="Times New Roman" w:cs="Times New Roman"/>
          <w:sz w:val="24"/>
          <w:szCs w:val="24"/>
        </w:rPr>
        <w:t>volved around trade and econ</w:t>
      </w:r>
      <w:r w:rsidR="00345062">
        <w:rPr>
          <w:rFonts w:ascii="Times New Roman" w:hAnsi="Times New Roman" w:cs="Times New Roman"/>
          <w:sz w:val="24"/>
          <w:szCs w:val="24"/>
        </w:rPr>
        <w:t>omic purposes</w:t>
      </w:r>
      <w:r w:rsidR="00853A79">
        <w:rPr>
          <w:rFonts w:ascii="Times New Roman" w:hAnsi="Times New Roman" w:cs="Times New Roman"/>
          <w:sz w:val="24"/>
          <w:szCs w:val="24"/>
        </w:rPr>
        <w:t xml:space="preserve">. Burke, </w:t>
      </w:r>
      <w:proofErr w:type="spellStart"/>
      <w:r w:rsidR="00853A79">
        <w:rPr>
          <w:rFonts w:ascii="Times New Roman" w:hAnsi="Times New Roman" w:cs="Times New Roman"/>
          <w:sz w:val="24"/>
          <w:szCs w:val="24"/>
        </w:rPr>
        <w:t>Barré</w:t>
      </w:r>
      <w:proofErr w:type="spellEnd"/>
      <w:r>
        <w:rPr>
          <w:rFonts w:ascii="Times New Roman" w:hAnsi="Times New Roman" w:cs="Times New Roman"/>
          <w:sz w:val="24"/>
          <w:szCs w:val="24"/>
        </w:rPr>
        <w:t xml:space="preserve">, and </w:t>
      </w:r>
      <w:r w:rsidR="00853A79">
        <w:rPr>
          <w:rFonts w:ascii="Times New Roman" w:hAnsi="Times New Roman" w:cs="Times New Roman"/>
          <w:sz w:val="24"/>
          <w:szCs w:val="24"/>
        </w:rPr>
        <w:t>Fox</w:t>
      </w:r>
      <w:r>
        <w:rPr>
          <w:rFonts w:ascii="Times New Roman" w:hAnsi="Times New Roman" w:cs="Times New Roman"/>
          <w:sz w:val="24"/>
          <w:szCs w:val="24"/>
        </w:rPr>
        <w:t xml:space="preserve"> all felt that Parliament was purposely abusing their power to punish the colonies, which the three noticed only did more to push the colonies away than teaching them a lesson. </w:t>
      </w:r>
      <w:r w:rsidR="00380E36">
        <w:rPr>
          <w:rFonts w:ascii="Times New Roman" w:hAnsi="Times New Roman" w:cs="Times New Roman"/>
          <w:sz w:val="24"/>
          <w:szCs w:val="24"/>
        </w:rPr>
        <w:t>The three understood the colonists</w:t>
      </w:r>
      <w:r w:rsidR="00317B6E">
        <w:rPr>
          <w:rFonts w:ascii="Times New Roman" w:hAnsi="Times New Roman" w:cs="Times New Roman"/>
          <w:sz w:val="24"/>
          <w:szCs w:val="24"/>
        </w:rPr>
        <w:t>’</w:t>
      </w:r>
      <w:r w:rsidR="00380E36">
        <w:rPr>
          <w:rFonts w:ascii="Times New Roman" w:hAnsi="Times New Roman" w:cs="Times New Roman"/>
          <w:sz w:val="24"/>
          <w:szCs w:val="24"/>
        </w:rPr>
        <w:t xml:space="preserve"> meaning behind rebellion because they knew Parliament was not acting properly. </w:t>
      </w:r>
      <w:r>
        <w:rPr>
          <w:rFonts w:ascii="Times New Roman" w:hAnsi="Times New Roman" w:cs="Times New Roman"/>
          <w:sz w:val="24"/>
          <w:szCs w:val="24"/>
        </w:rPr>
        <w:t>Parliament was warned by all the Americanists that the colonies would keep rebelling and eventually try to break away from the Empire, something the Empire could</w:t>
      </w:r>
      <w:r w:rsidR="00345062">
        <w:rPr>
          <w:rFonts w:ascii="Times New Roman" w:hAnsi="Times New Roman" w:cs="Times New Roman"/>
          <w:sz w:val="24"/>
          <w:szCs w:val="24"/>
        </w:rPr>
        <w:t xml:space="preserve"> no</w:t>
      </w:r>
      <w:r>
        <w:rPr>
          <w:rFonts w:ascii="Times New Roman" w:hAnsi="Times New Roman" w:cs="Times New Roman"/>
          <w:sz w:val="24"/>
          <w:szCs w:val="24"/>
        </w:rPr>
        <w:t>t afford to lose. The liberty and spirit of Amer</w:t>
      </w:r>
      <w:r w:rsidR="00345062">
        <w:rPr>
          <w:rFonts w:ascii="Times New Roman" w:hAnsi="Times New Roman" w:cs="Times New Roman"/>
          <w:sz w:val="24"/>
          <w:szCs w:val="24"/>
        </w:rPr>
        <w:t>ica was recognized and celebr</w:t>
      </w:r>
      <w:r>
        <w:rPr>
          <w:rFonts w:ascii="Times New Roman" w:hAnsi="Times New Roman" w:cs="Times New Roman"/>
          <w:sz w:val="24"/>
          <w:szCs w:val="24"/>
        </w:rPr>
        <w:t>ated by the Americanists and because they cared about liberty, did</w:t>
      </w:r>
      <w:r w:rsidR="00317B6E">
        <w:rPr>
          <w:rFonts w:ascii="Times New Roman" w:hAnsi="Times New Roman" w:cs="Times New Roman"/>
          <w:sz w:val="24"/>
          <w:szCs w:val="24"/>
        </w:rPr>
        <w:t xml:space="preserve"> no</w:t>
      </w:r>
      <w:r>
        <w:rPr>
          <w:rFonts w:ascii="Times New Roman" w:hAnsi="Times New Roman" w:cs="Times New Roman"/>
          <w:sz w:val="24"/>
          <w:szCs w:val="24"/>
        </w:rPr>
        <w:t xml:space="preserve">t want it to be taken away. </w:t>
      </w:r>
      <w:proofErr w:type="gramStart"/>
      <w:r>
        <w:rPr>
          <w:rFonts w:ascii="Times New Roman" w:hAnsi="Times New Roman" w:cs="Times New Roman"/>
          <w:sz w:val="24"/>
          <w:szCs w:val="24"/>
        </w:rPr>
        <w:t>N</w:t>
      </w:r>
      <w:r w:rsidR="00853A79">
        <w:rPr>
          <w:rFonts w:ascii="Times New Roman" w:hAnsi="Times New Roman" w:cs="Times New Roman"/>
          <w:sz w:val="24"/>
          <w:szCs w:val="24"/>
        </w:rPr>
        <w:t xml:space="preserve">either Burke, </w:t>
      </w:r>
      <w:proofErr w:type="spellStart"/>
      <w:r w:rsidR="00853A79">
        <w:rPr>
          <w:rFonts w:ascii="Times New Roman" w:hAnsi="Times New Roman" w:cs="Times New Roman"/>
          <w:sz w:val="24"/>
          <w:szCs w:val="24"/>
        </w:rPr>
        <w:t>Barré</w:t>
      </w:r>
      <w:proofErr w:type="spellEnd"/>
      <w:r w:rsidR="00380E36">
        <w:rPr>
          <w:rFonts w:ascii="Times New Roman" w:hAnsi="Times New Roman" w:cs="Times New Roman"/>
          <w:sz w:val="24"/>
          <w:szCs w:val="24"/>
        </w:rPr>
        <w:t>, or</w:t>
      </w:r>
      <w:proofErr w:type="gramEnd"/>
      <w:r w:rsidR="00380E36">
        <w:rPr>
          <w:rFonts w:ascii="Times New Roman" w:hAnsi="Times New Roman" w:cs="Times New Roman"/>
          <w:sz w:val="24"/>
          <w:szCs w:val="24"/>
        </w:rPr>
        <w:t xml:space="preserve"> </w:t>
      </w:r>
      <w:r w:rsidR="00DB70BC">
        <w:rPr>
          <w:rFonts w:ascii="Times New Roman" w:hAnsi="Times New Roman" w:cs="Times New Roman"/>
          <w:sz w:val="24"/>
          <w:szCs w:val="24"/>
        </w:rPr>
        <w:t>Fox</w:t>
      </w:r>
      <w:r w:rsidR="00380E36">
        <w:rPr>
          <w:rFonts w:ascii="Times New Roman" w:hAnsi="Times New Roman" w:cs="Times New Roman"/>
          <w:sz w:val="24"/>
          <w:szCs w:val="24"/>
        </w:rPr>
        <w:t xml:space="preserve"> believed that </w:t>
      </w:r>
      <w:r w:rsidR="00380E36">
        <w:rPr>
          <w:rFonts w:ascii="Times New Roman" w:hAnsi="Times New Roman" w:cs="Times New Roman"/>
          <w:sz w:val="24"/>
          <w:szCs w:val="24"/>
        </w:rPr>
        <w:lastRenderedPageBreak/>
        <w:t>the colonies should rebel against the legislat</w:t>
      </w:r>
      <w:r w:rsidR="00DB70BC">
        <w:rPr>
          <w:rFonts w:ascii="Times New Roman" w:hAnsi="Times New Roman" w:cs="Times New Roman"/>
          <w:sz w:val="24"/>
          <w:szCs w:val="24"/>
        </w:rPr>
        <w:t>ive or authoritative power of Parliament</w:t>
      </w:r>
      <w:r w:rsidR="00380E36">
        <w:rPr>
          <w:rFonts w:ascii="Times New Roman" w:hAnsi="Times New Roman" w:cs="Times New Roman"/>
          <w:sz w:val="24"/>
          <w:szCs w:val="24"/>
        </w:rPr>
        <w:t>, it was the unfair and tyrannical treatment the colonies were</w:t>
      </w:r>
      <w:r w:rsidR="00345062">
        <w:rPr>
          <w:rFonts w:ascii="Times New Roman" w:hAnsi="Times New Roman" w:cs="Times New Roman"/>
          <w:sz w:val="24"/>
          <w:szCs w:val="24"/>
        </w:rPr>
        <w:t xml:space="preserve"> receiving that concerned the members</w:t>
      </w:r>
      <w:r w:rsidR="00380E36">
        <w:rPr>
          <w:rFonts w:ascii="Times New Roman" w:hAnsi="Times New Roman" w:cs="Times New Roman"/>
          <w:sz w:val="24"/>
          <w:szCs w:val="24"/>
        </w:rPr>
        <w:t xml:space="preserve">. </w:t>
      </w:r>
    </w:p>
    <w:p w:rsidR="00404273" w:rsidRDefault="00380E36" w:rsidP="00B874B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Burke also acknowledged the economic affect the revolt would </w:t>
      </w:r>
      <w:r w:rsidR="004D2905">
        <w:rPr>
          <w:rFonts w:ascii="Times New Roman" w:hAnsi="Times New Roman" w:cs="Times New Roman"/>
          <w:sz w:val="24"/>
          <w:szCs w:val="24"/>
        </w:rPr>
        <w:t xml:space="preserve">have on the Empire, most of the </w:t>
      </w:r>
      <w:r>
        <w:rPr>
          <w:rFonts w:ascii="Times New Roman" w:hAnsi="Times New Roman" w:cs="Times New Roman"/>
          <w:sz w:val="24"/>
          <w:szCs w:val="24"/>
        </w:rPr>
        <w:t xml:space="preserve">speeches focused on </w:t>
      </w:r>
      <w:r w:rsidR="00DB7E12">
        <w:rPr>
          <w:rFonts w:ascii="Times New Roman" w:hAnsi="Times New Roman" w:cs="Times New Roman"/>
          <w:sz w:val="24"/>
          <w:szCs w:val="24"/>
        </w:rPr>
        <w:t xml:space="preserve">both </w:t>
      </w:r>
      <w:r>
        <w:rPr>
          <w:rFonts w:ascii="Times New Roman" w:hAnsi="Times New Roman" w:cs="Times New Roman"/>
          <w:sz w:val="24"/>
          <w:szCs w:val="24"/>
        </w:rPr>
        <w:t xml:space="preserve">the </w:t>
      </w:r>
      <w:r w:rsidRPr="004D2905">
        <w:rPr>
          <w:rFonts w:ascii="Times New Roman" w:hAnsi="Times New Roman" w:cs="Times New Roman"/>
          <w:sz w:val="24"/>
          <w:szCs w:val="24"/>
        </w:rPr>
        <w:t>principle</w:t>
      </w:r>
      <w:r w:rsidR="00A64A19" w:rsidRPr="004D2905">
        <w:rPr>
          <w:rFonts w:ascii="Times New Roman" w:hAnsi="Times New Roman" w:cs="Times New Roman"/>
          <w:sz w:val="24"/>
          <w:szCs w:val="24"/>
        </w:rPr>
        <w:t xml:space="preserve"> in which Parliament was </w:t>
      </w:r>
      <w:r w:rsidR="004D2905" w:rsidRPr="004D2905">
        <w:rPr>
          <w:rFonts w:ascii="Times New Roman" w:hAnsi="Times New Roman" w:cs="Times New Roman"/>
          <w:sz w:val="24"/>
          <w:szCs w:val="24"/>
        </w:rPr>
        <w:t>taxing</w:t>
      </w:r>
      <w:r w:rsidR="00A64A19" w:rsidRPr="004D2905">
        <w:rPr>
          <w:rFonts w:ascii="Times New Roman" w:hAnsi="Times New Roman" w:cs="Times New Roman"/>
          <w:sz w:val="24"/>
          <w:szCs w:val="24"/>
        </w:rPr>
        <w:t xml:space="preserve"> the colonies</w:t>
      </w:r>
      <w:r w:rsidR="004D2905" w:rsidRPr="004D2905">
        <w:rPr>
          <w:rFonts w:ascii="Times New Roman" w:hAnsi="Times New Roman" w:cs="Times New Roman"/>
          <w:sz w:val="24"/>
          <w:szCs w:val="24"/>
        </w:rPr>
        <w:t xml:space="preserve"> in order</w:t>
      </w:r>
      <w:r w:rsidR="00A64A19" w:rsidRPr="004D2905">
        <w:rPr>
          <w:rFonts w:ascii="Times New Roman" w:hAnsi="Times New Roman" w:cs="Times New Roman"/>
          <w:sz w:val="24"/>
          <w:szCs w:val="24"/>
        </w:rPr>
        <w:t xml:space="preserve"> to assert </w:t>
      </w:r>
      <w:r w:rsidR="004D2905" w:rsidRPr="004D2905">
        <w:rPr>
          <w:rFonts w:ascii="Times New Roman" w:hAnsi="Times New Roman" w:cs="Times New Roman"/>
          <w:sz w:val="24"/>
          <w:szCs w:val="24"/>
        </w:rPr>
        <w:t>authority</w:t>
      </w:r>
      <w:r w:rsidR="00A64A19" w:rsidRPr="004D2905">
        <w:rPr>
          <w:rFonts w:ascii="Times New Roman" w:hAnsi="Times New Roman" w:cs="Times New Roman"/>
          <w:sz w:val="24"/>
          <w:szCs w:val="24"/>
        </w:rPr>
        <w:t xml:space="preserve"> and the illegal </w:t>
      </w:r>
      <w:r w:rsidRPr="004D2905">
        <w:rPr>
          <w:rFonts w:ascii="Times New Roman" w:hAnsi="Times New Roman" w:cs="Times New Roman"/>
          <w:sz w:val="24"/>
          <w:szCs w:val="24"/>
        </w:rPr>
        <w:t>a</w:t>
      </w:r>
      <w:r w:rsidR="00A64A19">
        <w:rPr>
          <w:rFonts w:ascii="Times New Roman" w:hAnsi="Times New Roman" w:cs="Times New Roman"/>
          <w:sz w:val="24"/>
          <w:szCs w:val="24"/>
        </w:rPr>
        <w:t xml:space="preserve">ctions of </w:t>
      </w:r>
      <w:r w:rsidR="004D2905">
        <w:rPr>
          <w:rFonts w:ascii="Times New Roman" w:hAnsi="Times New Roman" w:cs="Times New Roman"/>
          <w:sz w:val="24"/>
          <w:szCs w:val="24"/>
        </w:rPr>
        <w:t>taxing</w:t>
      </w:r>
      <w:r w:rsidR="00A64A19">
        <w:rPr>
          <w:rFonts w:ascii="Times New Roman" w:hAnsi="Times New Roman" w:cs="Times New Roman"/>
          <w:sz w:val="24"/>
          <w:szCs w:val="24"/>
        </w:rPr>
        <w:t xml:space="preserve"> the colonies with no representative assembly. </w:t>
      </w:r>
      <w:proofErr w:type="spellStart"/>
      <w:r w:rsidR="00853A79">
        <w:rPr>
          <w:rFonts w:ascii="Times New Roman" w:hAnsi="Times New Roman" w:cs="Times New Roman"/>
          <w:sz w:val="24"/>
          <w:szCs w:val="24"/>
        </w:rPr>
        <w:t>Barré</w:t>
      </w:r>
      <w:proofErr w:type="spellEnd"/>
      <w:r>
        <w:rPr>
          <w:rFonts w:ascii="Times New Roman" w:hAnsi="Times New Roman" w:cs="Times New Roman"/>
          <w:sz w:val="24"/>
          <w:szCs w:val="24"/>
        </w:rPr>
        <w:t xml:space="preserve"> emphasized that the colonists left England and fought for their own freedom already in the New World</w:t>
      </w:r>
      <w:r w:rsidR="008A2DE4">
        <w:rPr>
          <w:rFonts w:ascii="Times New Roman" w:hAnsi="Times New Roman" w:cs="Times New Roman"/>
          <w:sz w:val="24"/>
          <w:szCs w:val="24"/>
        </w:rPr>
        <w:t xml:space="preserve"> and created their liberties that </w:t>
      </w:r>
      <w:r w:rsidR="00853A79">
        <w:rPr>
          <w:rFonts w:ascii="Times New Roman" w:hAnsi="Times New Roman" w:cs="Times New Roman"/>
          <w:sz w:val="24"/>
          <w:szCs w:val="24"/>
        </w:rPr>
        <w:t>could</w:t>
      </w:r>
      <w:r w:rsidR="00317B6E">
        <w:rPr>
          <w:rFonts w:ascii="Times New Roman" w:hAnsi="Times New Roman" w:cs="Times New Roman"/>
          <w:sz w:val="24"/>
          <w:szCs w:val="24"/>
        </w:rPr>
        <w:t xml:space="preserve"> no</w:t>
      </w:r>
      <w:r w:rsidR="00853A79">
        <w:rPr>
          <w:rFonts w:ascii="Times New Roman" w:hAnsi="Times New Roman" w:cs="Times New Roman"/>
          <w:sz w:val="24"/>
          <w:szCs w:val="24"/>
        </w:rPr>
        <w:t>t</w:t>
      </w:r>
      <w:r w:rsidR="008A2DE4">
        <w:rPr>
          <w:rFonts w:ascii="Times New Roman" w:hAnsi="Times New Roman" w:cs="Times New Roman"/>
          <w:sz w:val="24"/>
          <w:szCs w:val="24"/>
        </w:rPr>
        <w:t xml:space="preserve"> be taken away now</w:t>
      </w:r>
      <w:r w:rsidR="004D2905">
        <w:rPr>
          <w:rFonts w:ascii="Times New Roman" w:hAnsi="Times New Roman" w:cs="Times New Roman"/>
          <w:sz w:val="24"/>
          <w:szCs w:val="24"/>
        </w:rPr>
        <w:t xml:space="preserve">. </w:t>
      </w:r>
      <w:proofErr w:type="spellStart"/>
      <w:r w:rsidR="004D2905">
        <w:rPr>
          <w:rFonts w:ascii="Times New Roman" w:hAnsi="Times New Roman" w:cs="Times New Roman"/>
          <w:sz w:val="24"/>
          <w:szCs w:val="24"/>
        </w:rPr>
        <w:t>Barré</w:t>
      </w:r>
      <w:proofErr w:type="spellEnd"/>
      <w:r w:rsidR="004D2905">
        <w:rPr>
          <w:rFonts w:ascii="Times New Roman" w:hAnsi="Times New Roman" w:cs="Times New Roman"/>
          <w:sz w:val="24"/>
          <w:szCs w:val="24"/>
        </w:rPr>
        <w:t xml:space="preserve"> acknowledged that the Americans were right</w:t>
      </w:r>
      <w:r w:rsidR="005C1062">
        <w:rPr>
          <w:rFonts w:ascii="Times New Roman" w:hAnsi="Times New Roman" w:cs="Times New Roman"/>
          <w:sz w:val="24"/>
          <w:szCs w:val="24"/>
        </w:rPr>
        <w:t xml:space="preserve"> in fighting for</w:t>
      </w:r>
      <w:r w:rsidR="004D2905">
        <w:rPr>
          <w:rFonts w:ascii="Times New Roman" w:hAnsi="Times New Roman" w:cs="Times New Roman"/>
          <w:sz w:val="24"/>
          <w:szCs w:val="24"/>
        </w:rPr>
        <w:t xml:space="preserve"> their liberties </w:t>
      </w:r>
      <w:r w:rsidR="00DB7E12">
        <w:rPr>
          <w:rFonts w:ascii="Times New Roman" w:hAnsi="Times New Roman" w:cs="Times New Roman"/>
          <w:sz w:val="24"/>
          <w:szCs w:val="24"/>
        </w:rPr>
        <w:t xml:space="preserve">that they previously </w:t>
      </w:r>
      <w:r w:rsidR="00907D22">
        <w:rPr>
          <w:rFonts w:ascii="Times New Roman" w:hAnsi="Times New Roman" w:cs="Times New Roman"/>
          <w:sz w:val="24"/>
          <w:szCs w:val="24"/>
        </w:rPr>
        <w:t>had</w:t>
      </w:r>
      <w:r w:rsidR="004D2905">
        <w:rPr>
          <w:rFonts w:ascii="Times New Roman" w:hAnsi="Times New Roman" w:cs="Times New Roman"/>
          <w:sz w:val="24"/>
          <w:szCs w:val="24"/>
        </w:rPr>
        <w:t xml:space="preserve"> and earned in the dangerous New World. </w:t>
      </w:r>
      <w:r w:rsidR="005C1062">
        <w:rPr>
          <w:rFonts w:ascii="Times New Roman" w:hAnsi="Times New Roman" w:cs="Times New Roman"/>
          <w:sz w:val="24"/>
          <w:szCs w:val="24"/>
        </w:rPr>
        <w:t>Fox</w:t>
      </w:r>
      <w:r w:rsidR="00DB7E12">
        <w:rPr>
          <w:rFonts w:ascii="Times New Roman" w:hAnsi="Times New Roman" w:cs="Times New Roman"/>
          <w:sz w:val="24"/>
          <w:szCs w:val="24"/>
        </w:rPr>
        <w:t xml:space="preserve"> </w:t>
      </w:r>
      <w:r w:rsidR="005C1062">
        <w:rPr>
          <w:rFonts w:ascii="Times New Roman" w:hAnsi="Times New Roman" w:cs="Times New Roman"/>
          <w:sz w:val="24"/>
          <w:szCs w:val="24"/>
        </w:rPr>
        <w:t>knew that the illegal proceedi</w:t>
      </w:r>
      <w:r w:rsidR="00FA2B70">
        <w:rPr>
          <w:rFonts w:ascii="Times New Roman" w:hAnsi="Times New Roman" w:cs="Times New Roman"/>
          <w:sz w:val="24"/>
          <w:szCs w:val="24"/>
        </w:rPr>
        <w:t xml:space="preserve">ngs </w:t>
      </w:r>
      <w:r w:rsidR="00DB7E12">
        <w:rPr>
          <w:rFonts w:ascii="Times New Roman" w:hAnsi="Times New Roman" w:cs="Times New Roman"/>
          <w:sz w:val="24"/>
          <w:szCs w:val="24"/>
        </w:rPr>
        <w:t>Parliam</w:t>
      </w:r>
      <w:r w:rsidR="00FA2B70">
        <w:rPr>
          <w:rFonts w:ascii="Times New Roman" w:hAnsi="Times New Roman" w:cs="Times New Roman"/>
          <w:sz w:val="24"/>
          <w:szCs w:val="24"/>
        </w:rPr>
        <w:t>ent took towards the colonies due to</w:t>
      </w:r>
      <w:r w:rsidR="00DB7E12">
        <w:rPr>
          <w:rFonts w:ascii="Times New Roman" w:hAnsi="Times New Roman" w:cs="Times New Roman"/>
          <w:sz w:val="24"/>
          <w:szCs w:val="24"/>
        </w:rPr>
        <w:t xml:space="preserve"> the lack of Parliamentary representation </w:t>
      </w:r>
      <w:proofErr w:type="gramStart"/>
      <w:r w:rsidR="00DB7E12">
        <w:rPr>
          <w:rFonts w:ascii="Times New Roman" w:hAnsi="Times New Roman" w:cs="Times New Roman"/>
          <w:sz w:val="24"/>
          <w:szCs w:val="24"/>
        </w:rPr>
        <w:t>was</w:t>
      </w:r>
      <w:proofErr w:type="gramEnd"/>
      <w:r w:rsidR="00DB7E12">
        <w:rPr>
          <w:rFonts w:ascii="Times New Roman" w:hAnsi="Times New Roman" w:cs="Times New Roman"/>
          <w:sz w:val="24"/>
          <w:szCs w:val="24"/>
        </w:rPr>
        <w:t xml:space="preserve"> an insult to the colonies. </w:t>
      </w:r>
      <w:r w:rsidR="005C1062">
        <w:rPr>
          <w:rFonts w:ascii="Times New Roman" w:hAnsi="Times New Roman" w:cs="Times New Roman"/>
          <w:sz w:val="24"/>
          <w:szCs w:val="24"/>
        </w:rPr>
        <w:t>Fox</w:t>
      </w:r>
      <w:r w:rsidR="00DB7E12">
        <w:rPr>
          <w:rFonts w:ascii="Times New Roman" w:hAnsi="Times New Roman" w:cs="Times New Roman"/>
          <w:sz w:val="24"/>
          <w:szCs w:val="24"/>
        </w:rPr>
        <w:t xml:space="preserve"> </w:t>
      </w:r>
      <w:r w:rsidR="00907D22">
        <w:rPr>
          <w:rFonts w:ascii="Times New Roman" w:hAnsi="Times New Roman" w:cs="Times New Roman"/>
          <w:sz w:val="24"/>
          <w:szCs w:val="24"/>
        </w:rPr>
        <w:t>knew that</w:t>
      </w:r>
      <w:r w:rsidR="00DB7E12">
        <w:rPr>
          <w:rFonts w:ascii="Times New Roman" w:hAnsi="Times New Roman" w:cs="Times New Roman"/>
          <w:sz w:val="24"/>
          <w:szCs w:val="24"/>
        </w:rPr>
        <w:t xml:space="preserve"> Parliament simply had to change the laws in order to </w:t>
      </w:r>
      <w:r w:rsidR="005C1062">
        <w:rPr>
          <w:rFonts w:ascii="Times New Roman" w:hAnsi="Times New Roman" w:cs="Times New Roman"/>
          <w:sz w:val="24"/>
          <w:szCs w:val="24"/>
        </w:rPr>
        <w:t>tax</w:t>
      </w:r>
      <w:r w:rsidR="00DB7E12">
        <w:rPr>
          <w:rFonts w:ascii="Times New Roman" w:hAnsi="Times New Roman" w:cs="Times New Roman"/>
          <w:sz w:val="24"/>
          <w:szCs w:val="24"/>
        </w:rPr>
        <w:t xml:space="preserve"> the colonies,</w:t>
      </w:r>
      <w:r w:rsidR="00907D22">
        <w:rPr>
          <w:rFonts w:ascii="Times New Roman" w:hAnsi="Times New Roman" w:cs="Times New Roman"/>
          <w:sz w:val="24"/>
          <w:szCs w:val="24"/>
        </w:rPr>
        <w:t xml:space="preserve"> but was</w:t>
      </w:r>
      <w:r w:rsidR="00DB7E12">
        <w:rPr>
          <w:rFonts w:ascii="Times New Roman" w:hAnsi="Times New Roman" w:cs="Times New Roman"/>
          <w:sz w:val="24"/>
          <w:szCs w:val="24"/>
        </w:rPr>
        <w:t xml:space="preserve"> something Parliament would not do because of the principle</w:t>
      </w:r>
      <w:r w:rsidR="005C1062">
        <w:rPr>
          <w:rFonts w:ascii="Times New Roman" w:hAnsi="Times New Roman" w:cs="Times New Roman"/>
          <w:sz w:val="24"/>
          <w:szCs w:val="24"/>
        </w:rPr>
        <w:t xml:space="preserve"> of the matter</w:t>
      </w:r>
      <w:r w:rsidR="00DB7E12">
        <w:rPr>
          <w:rFonts w:ascii="Times New Roman" w:hAnsi="Times New Roman" w:cs="Times New Roman"/>
          <w:sz w:val="24"/>
          <w:szCs w:val="24"/>
        </w:rPr>
        <w:t xml:space="preserve"> wh</w:t>
      </w:r>
      <w:r w:rsidR="00FA2B70">
        <w:rPr>
          <w:rFonts w:ascii="Times New Roman" w:hAnsi="Times New Roman" w:cs="Times New Roman"/>
          <w:sz w:val="24"/>
          <w:szCs w:val="24"/>
        </w:rPr>
        <w:t>ere</w:t>
      </w:r>
      <w:r w:rsidR="00DB7E12">
        <w:rPr>
          <w:rFonts w:ascii="Times New Roman" w:hAnsi="Times New Roman" w:cs="Times New Roman"/>
          <w:sz w:val="24"/>
          <w:szCs w:val="24"/>
        </w:rPr>
        <w:t xml:space="preserve"> Parliament wanted to assert authority. </w:t>
      </w:r>
      <w:r>
        <w:rPr>
          <w:rFonts w:ascii="Times New Roman" w:hAnsi="Times New Roman" w:cs="Times New Roman"/>
          <w:sz w:val="24"/>
          <w:szCs w:val="24"/>
        </w:rPr>
        <w:t>Each member believed in peace and the renewal of goo</w:t>
      </w:r>
      <w:r w:rsidR="00317B6E">
        <w:rPr>
          <w:rFonts w:ascii="Times New Roman" w:hAnsi="Times New Roman" w:cs="Times New Roman"/>
          <w:sz w:val="24"/>
          <w:szCs w:val="24"/>
        </w:rPr>
        <w:t>d relations between t</w:t>
      </w:r>
      <w:r w:rsidR="00DB7E12">
        <w:rPr>
          <w:rFonts w:ascii="Times New Roman" w:hAnsi="Times New Roman" w:cs="Times New Roman"/>
          <w:sz w:val="24"/>
          <w:szCs w:val="24"/>
        </w:rPr>
        <w:t xml:space="preserve">he Parliament and the colonies, not wanting the colonies to break away from the Empire. </w:t>
      </w:r>
      <w:r w:rsidR="00907D22">
        <w:rPr>
          <w:rFonts w:ascii="Times New Roman" w:hAnsi="Times New Roman" w:cs="Times New Roman"/>
          <w:sz w:val="24"/>
          <w:szCs w:val="24"/>
        </w:rPr>
        <w:t xml:space="preserve">Overall, while none of the members wanted to see the colonies </w:t>
      </w:r>
      <w:r w:rsidR="005C1062">
        <w:rPr>
          <w:rFonts w:ascii="Times New Roman" w:hAnsi="Times New Roman" w:cs="Times New Roman"/>
          <w:sz w:val="24"/>
          <w:szCs w:val="24"/>
        </w:rPr>
        <w:t>separated</w:t>
      </w:r>
      <w:r w:rsidR="00907D22">
        <w:rPr>
          <w:rFonts w:ascii="Times New Roman" w:hAnsi="Times New Roman" w:cs="Times New Roman"/>
          <w:sz w:val="24"/>
          <w:szCs w:val="24"/>
        </w:rPr>
        <w:t xml:space="preserve"> from the Empire, each member knew that Parliament had to change their actions for the sake of both the British Americans and the British Empire. </w:t>
      </w:r>
    </w:p>
    <w:p w:rsidR="001550C3" w:rsidRDefault="00437CD3" w:rsidP="001550C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Ame</w:t>
      </w:r>
      <w:r w:rsidR="00DB70BC">
        <w:rPr>
          <w:rFonts w:ascii="Times New Roman" w:hAnsi="Times New Roman" w:cs="Times New Roman"/>
          <w:sz w:val="24"/>
          <w:szCs w:val="24"/>
        </w:rPr>
        <w:t>rica, the efforts of the Americanists</w:t>
      </w:r>
      <w:r>
        <w:rPr>
          <w:rFonts w:ascii="Times New Roman" w:hAnsi="Times New Roman" w:cs="Times New Roman"/>
          <w:sz w:val="24"/>
          <w:szCs w:val="24"/>
        </w:rPr>
        <w:t xml:space="preserve"> were recognized by the colonists. In </w:t>
      </w:r>
      <w:r w:rsidR="00DB70BC">
        <w:rPr>
          <w:rFonts w:ascii="Times New Roman" w:hAnsi="Times New Roman" w:cs="Times New Roman"/>
          <w:sz w:val="24"/>
          <w:szCs w:val="24"/>
        </w:rPr>
        <w:t xml:space="preserve">the </w:t>
      </w:r>
      <w:r w:rsidR="00DB70BC" w:rsidRPr="00317B6E">
        <w:rPr>
          <w:rFonts w:ascii="Times New Roman" w:hAnsi="Times New Roman" w:cs="Times New Roman"/>
          <w:i/>
          <w:sz w:val="24"/>
          <w:szCs w:val="24"/>
        </w:rPr>
        <w:t xml:space="preserve">Essex </w:t>
      </w:r>
      <w:r w:rsidRPr="00317B6E">
        <w:rPr>
          <w:rFonts w:ascii="Times New Roman" w:hAnsi="Times New Roman" w:cs="Times New Roman"/>
          <w:i/>
          <w:sz w:val="24"/>
          <w:szCs w:val="24"/>
        </w:rPr>
        <w:t>Gazette</w:t>
      </w:r>
      <w:r w:rsidR="00345062">
        <w:rPr>
          <w:rFonts w:ascii="Times New Roman" w:hAnsi="Times New Roman" w:cs="Times New Roman"/>
          <w:i/>
          <w:sz w:val="24"/>
          <w:szCs w:val="24"/>
        </w:rPr>
        <w:t>,</w:t>
      </w:r>
      <w:r>
        <w:rPr>
          <w:rFonts w:ascii="Times New Roman" w:hAnsi="Times New Roman" w:cs="Times New Roman"/>
          <w:sz w:val="24"/>
          <w:szCs w:val="24"/>
        </w:rPr>
        <w:t xml:space="preserve"> prin</w:t>
      </w:r>
      <w:r w:rsidR="00DB70BC">
        <w:rPr>
          <w:rFonts w:ascii="Times New Roman" w:hAnsi="Times New Roman" w:cs="Times New Roman"/>
          <w:sz w:val="24"/>
          <w:szCs w:val="24"/>
        </w:rPr>
        <w:t xml:space="preserve">ted on April 18, 1775, </w:t>
      </w:r>
      <w:r>
        <w:rPr>
          <w:rFonts w:ascii="Times New Roman" w:hAnsi="Times New Roman" w:cs="Times New Roman"/>
          <w:sz w:val="24"/>
          <w:szCs w:val="24"/>
        </w:rPr>
        <w:t xml:space="preserve">Charles James </w:t>
      </w:r>
      <w:r w:rsidR="00DB70BC">
        <w:rPr>
          <w:rFonts w:ascii="Times New Roman" w:hAnsi="Times New Roman" w:cs="Times New Roman"/>
          <w:sz w:val="24"/>
          <w:szCs w:val="24"/>
        </w:rPr>
        <w:t>Fox</w:t>
      </w:r>
      <w:r>
        <w:rPr>
          <w:rFonts w:ascii="Times New Roman" w:hAnsi="Times New Roman" w:cs="Times New Roman"/>
          <w:sz w:val="24"/>
          <w:szCs w:val="24"/>
        </w:rPr>
        <w:t xml:space="preserve"> was </w:t>
      </w:r>
      <w:r w:rsidR="00380E36">
        <w:rPr>
          <w:rFonts w:ascii="Times New Roman" w:hAnsi="Times New Roman" w:cs="Times New Roman"/>
          <w:sz w:val="24"/>
          <w:szCs w:val="24"/>
        </w:rPr>
        <w:t>acknowledged</w:t>
      </w:r>
      <w:r w:rsidR="00DB70BC">
        <w:rPr>
          <w:rFonts w:ascii="Times New Roman" w:hAnsi="Times New Roman" w:cs="Times New Roman"/>
          <w:sz w:val="24"/>
          <w:szCs w:val="24"/>
        </w:rPr>
        <w:t xml:space="preserve"> </w:t>
      </w:r>
      <w:r w:rsidR="00345062">
        <w:rPr>
          <w:rFonts w:ascii="Times New Roman" w:hAnsi="Times New Roman" w:cs="Times New Roman"/>
          <w:sz w:val="24"/>
          <w:szCs w:val="24"/>
        </w:rPr>
        <w:t>for opposing a bill</w:t>
      </w:r>
      <w:r w:rsidR="00DB70BC">
        <w:rPr>
          <w:rFonts w:ascii="Times New Roman" w:hAnsi="Times New Roman" w:cs="Times New Roman"/>
          <w:sz w:val="24"/>
          <w:szCs w:val="24"/>
        </w:rPr>
        <w:t xml:space="preserve"> attacking </w:t>
      </w:r>
      <w:r w:rsidR="00DB70BC" w:rsidRPr="007E0ED0">
        <w:rPr>
          <w:rFonts w:ascii="Times New Roman" w:hAnsi="Times New Roman" w:cs="Times New Roman"/>
          <w:sz w:val="24"/>
          <w:szCs w:val="24"/>
        </w:rPr>
        <w:t>Parlia</w:t>
      </w:r>
      <w:r w:rsidR="007E0ED0">
        <w:rPr>
          <w:rFonts w:ascii="Times New Roman" w:hAnsi="Times New Roman" w:cs="Times New Roman"/>
          <w:sz w:val="24"/>
          <w:szCs w:val="24"/>
        </w:rPr>
        <w:t>ment’s inconsistency in regulations</w:t>
      </w:r>
      <w:r w:rsidR="00345062">
        <w:rPr>
          <w:rFonts w:ascii="Times New Roman" w:hAnsi="Times New Roman" w:cs="Times New Roman"/>
          <w:sz w:val="24"/>
          <w:szCs w:val="24"/>
        </w:rPr>
        <w:t>.</w:t>
      </w:r>
      <w:r w:rsidR="00DB70BC">
        <w:rPr>
          <w:rStyle w:val="FootnoteReference"/>
          <w:rFonts w:ascii="Times New Roman" w:hAnsi="Times New Roman" w:cs="Times New Roman"/>
          <w:sz w:val="24"/>
          <w:szCs w:val="24"/>
        </w:rPr>
        <w:footnoteReference w:id="61"/>
      </w:r>
      <w:r w:rsidR="00DB70BC">
        <w:rPr>
          <w:rFonts w:ascii="Times New Roman" w:hAnsi="Times New Roman" w:cs="Times New Roman"/>
          <w:sz w:val="24"/>
          <w:szCs w:val="24"/>
        </w:rPr>
        <w:t xml:space="preserve"> </w:t>
      </w:r>
      <w:r w:rsidR="00380E36">
        <w:rPr>
          <w:rFonts w:ascii="Times New Roman" w:hAnsi="Times New Roman" w:cs="Times New Roman"/>
          <w:sz w:val="24"/>
          <w:szCs w:val="24"/>
        </w:rPr>
        <w:t>As f</w:t>
      </w:r>
      <w:r w:rsidR="002E7D76">
        <w:rPr>
          <w:rFonts w:ascii="Times New Roman" w:hAnsi="Times New Roman" w:cs="Times New Roman"/>
          <w:sz w:val="24"/>
          <w:szCs w:val="24"/>
        </w:rPr>
        <w:t xml:space="preserve">or Isaac </w:t>
      </w:r>
      <w:proofErr w:type="spellStart"/>
      <w:r w:rsidR="002E7D76">
        <w:rPr>
          <w:rFonts w:ascii="Times New Roman" w:hAnsi="Times New Roman" w:cs="Times New Roman"/>
          <w:sz w:val="24"/>
          <w:szCs w:val="24"/>
        </w:rPr>
        <w:t>Barré</w:t>
      </w:r>
      <w:proofErr w:type="spellEnd"/>
      <w:r w:rsidR="00D705F2">
        <w:rPr>
          <w:rFonts w:ascii="Times New Roman" w:hAnsi="Times New Roman" w:cs="Times New Roman"/>
          <w:sz w:val="24"/>
          <w:szCs w:val="24"/>
        </w:rPr>
        <w:t xml:space="preserve">, the colonists named Barre, Massachusetts after him to acknowledge their appreciation for </w:t>
      </w:r>
      <w:r w:rsidR="00D705F2">
        <w:rPr>
          <w:rFonts w:ascii="Times New Roman" w:hAnsi="Times New Roman" w:cs="Times New Roman"/>
          <w:sz w:val="24"/>
          <w:szCs w:val="24"/>
        </w:rPr>
        <w:lastRenderedPageBreak/>
        <w:t>his help in Parliament.</w:t>
      </w:r>
      <w:r w:rsidR="00D705F2">
        <w:rPr>
          <w:rStyle w:val="FootnoteReference"/>
          <w:rFonts w:ascii="Times New Roman" w:hAnsi="Times New Roman" w:cs="Times New Roman"/>
          <w:sz w:val="24"/>
          <w:szCs w:val="24"/>
        </w:rPr>
        <w:footnoteReference w:id="62"/>
      </w:r>
      <w:r w:rsidR="00D705F2">
        <w:rPr>
          <w:rFonts w:ascii="Times New Roman" w:hAnsi="Times New Roman" w:cs="Times New Roman"/>
          <w:sz w:val="24"/>
          <w:szCs w:val="24"/>
        </w:rPr>
        <w:t xml:space="preserve"> </w:t>
      </w:r>
      <w:r w:rsidR="00C538B5">
        <w:rPr>
          <w:rFonts w:ascii="Times New Roman" w:hAnsi="Times New Roman" w:cs="Times New Roman"/>
          <w:sz w:val="24"/>
          <w:szCs w:val="24"/>
        </w:rPr>
        <w:t>Over</w:t>
      </w:r>
      <w:r w:rsidR="002E7D76">
        <w:rPr>
          <w:rFonts w:ascii="Times New Roman" w:hAnsi="Times New Roman" w:cs="Times New Roman"/>
          <w:sz w:val="24"/>
          <w:szCs w:val="24"/>
        </w:rPr>
        <w:t>all</w:t>
      </w:r>
      <w:r w:rsidR="00C538B5">
        <w:rPr>
          <w:rFonts w:ascii="Times New Roman" w:hAnsi="Times New Roman" w:cs="Times New Roman"/>
          <w:sz w:val="24"/>
          <w:szCs w:val="24"/>
        </w:rPr>
        <w:t>, the Americanists provided support for the American colonies in Parliament b</w:t>
      </w:r>
      <w:r w:rsidR="00345062">
        <w:rPr>
          <w:rFonts w:ascii="Times New Roman" w:hAnsi="Times New Roman" w:cs="Times New Roman"/>
          <w:sz w:val="24"/>
          <w:szCs w:val="24"/>
        </w:rPr>
        <w:t xml:space="preserve">ecause of </w:t>
      </w:r>
      <w:r w:rsidR="002E7D76">
        <w:rPr>
          <w:rFonts w:ascii="Times New Roman" w:hAnsi="Times New Roman" w:cs="Times New Roman"/>
          <w:sz w:val="24"/>
          <w:szCs w:val="24"/>
        </w:rPr>
        <w:t xml:space="preserve">their idea of liberty and </w:t>
      </w:r>
      <w:r w:rsidR="00C538B5">
        <w:rPr>
          <w:rFonts w:ascii="Times New Roman" w:hAnsi="Times New Roman" w:cs="Times New Roman"/>
          <w:sz w:val="24"/>
          <w:szCs w:val="24"/>
        </w:rPr>
        <w:t xml:space="preserve">a government that respected all British citizens. </w:t>
      </w:r>
      <w:r w:rsidR="005837A0">
        <w:rPr>
          <w:rFonts w:ascii="Times New Roman" w:hAnsi="Times New Roman" w:cs="Times New Roman"/>
          <w:sz w:val="24"/>
          <w:szCs w:val="24"/>
        </w:rPr>
        <w:t>Most studies focus on the demanding Parliament where “unanimous” decisions about passing the acts caused the conflict in the American colonies, with litt</w:t>
      </w:r>
      <w:r w:rsidR="001550C3">
        <w:rPr>
          <w:rFonts w:ascii="Times New Roman" w:hAnsi="Times New Roman" w:cs="Times New Roman"/>
          <w:sz w:val="24"/>
          <w:szCs w:val="24"/>
        </w:rPr>
        <w:t xml:space="preserve">le or no acknowledgement </w:t>
      </w:r>
      <w:r w:rsidR="005837A0">
        <w:rPr>
          <w:rFonts w:ascii="Times New Roman" w:hAnsi="Times New Roman" w:cs="Times New Roman"/>
          <w:sz w:val="24"/>
          <w:szCs w:val="24"/>
        </w:rPr>
        <w:t>o</w:t>
      </w:r>
      <w:r w:rsidR="001550C3">
        <w:rPr>
          <w:rFonts w:ascii="Times New Roman" w:hAnsi="Times New Roman" w:cs="Times New Roman"/>
          <w:sz w:val="24"/>
          <w:szCs w:val="24"/>
        </w:rPr>
        <w:t>f</w:t>
      </w:r>
      <w:r w:rsidR="005837A0">
        <w:rPr>
          <w:rFonts w:ascii="Times New Roman" w:hAnsi="Times New Roman" w:cs="Times New Roman"/>
          <w:sz w:val="24"/>
          <w:szCs w:val="24"/>
        </w:rPr>
        <w:t xml:space="preserve"> the Americanists in Parliament who gav</w:t>
      </w:r>
      <w:r w:rsidR="00317B6E">
        <w:rPr>
          <w:rFonts w:ascii="Times New Roman" w:hAnsi="Times New Roman" w:cs="Times New Roman"/>
          <w:sz w:val="24"/>
          <w:szCs w:val="24"/>
        </w:rPr>
        <w:t>e the colonists the</w:t>
      </w:r>
      <w:r w:rsidR="005837A0">
        <w:rPr>
          <w:rFonts w:ascii="Times New Roman" w:hAnsi="Times New Roman" w:cs="Times New Roman"/>
          <w:sz w:val="24"/>
          <w:szCs w:val="24"/>
        </w:rPr>
        <w:t xml:space="preserve"> voice</w:t>
      </w:r>
      <w:r w:rsidR="001550C3">
        <w:rPr>
          <w:rFonts w:ascii="Times New Roman" w:hAnsi="Times New Roman" w:cs="Times New Roman"/>
          <w:sz w:val="24"/>
          <w:szCs w:val="24"/>
        </w:rPr>
        <w:t xml:space="preserve"> in</w:t>
      </w:r>
      <w:r w:rsidR="005837A0">
        <w:rPr>
          <w:rFonts w:ascii="Times New Roman" w:hAnsi="Times New Roman" w:cs="Times New Roman"/>
          <w:sz w:val="24"/>
          <w:szCs w:val="24"/>
        </w:rPr>
        <w:t xml:space="preserve"> </w:t>
      </w:r>
      <w:r w:rsidR="00317B6E">
        <w:rPr>
          <w:rFonts w:ascii="Times New Roman" w:hAnsi="Times New Roman" w:cs="Times New Roman"/>
          <w:sz w:val="24"/>
          <w:szCs w:val="24"/>
        </w:rPr>
        <w:t xml:space="preserve">government </w:t>
      </w:r>
      <w:r w:rsidR="005837A0">
        <w:rPr>
          <w:rFonts w:ascii="Times New Roman" w:hAnsi="Times New Roman" w:cs="Times New Roman"/>
          <w:sz w:val="24"/>
          <w:szCs w:val="24"/>
        </w:rPr>
        <w:t xml:space="preserve">that they were refused. </w:t>
      </w:r>
      <w:r w:rsidR="002E7D76">
        <w:rPr>
          <w:rFonts w:ascii="Times New Roman" w:hAnsi="Times New Roman" w:cs="Times New Roman"/>
          <w:sz w:val="24"/>
          <w:szCs w:val="24"/>
        </w:rPr>
        <w:t>Parliament’s refusal to listen to the</w:t>
      </w:r>
      <w:r w:rsidR="005837A0">
        <w:rPr>
          <w:rFonts w:ascii="Times New Roman" w:hAnsi="Times New Roman" w:cs="Times New Roman"/>
          <w:sz w:val="24"/>
          <w:szCs w:val="24"/>
        </w:rPr>
        <w:t xml:space="preserve"> colonists </w:t>
      </w:r>
      <w:r w:rsidR="002E7D76">
        <w:rPr>
          <w:rFonts w:ascii="Times New Roman" w:hAnsi="Times New Roman" w:cs="Times New Roman"/>
          <w:sz w:val="24"/>
          <w:szCs w:val="24"/>
        </w:rPr>
        <w:t>eventually led to the American Revolution bu</w:t>
      </w:r>
      <w:r w:rsidR="00317B6E">
        <w:rPr>
          <w:rFonts w:ascii="Times New Roman" w:hAnsi="Times New Roman" w:cs="Times New Roman"/>
          <w:sz w:val="24"/>
          <w:szCs w:val="24"/>
        </w:rPr>
        <w:t>t the Americans never forgot the</w:t>
      </w:r>
      <w:r w:rsidR="002E7D76">
        <w:rPr>
          <w:rFonts w:ascii="Times New Roman" w:hAnsi="Times New Roman" w:cs="Times New Roman"/>
          <w:sz w:val="24"/>
          <w:szCs w:val="24"/>
        </w:rPr>
        <w:t xml:space="preserve"> support they received from Edmund Burke, Isaac </w:t>
      </w:r>
      <w:proofErr w:type="spellStart"/>
      <w:r w:rsidR="002E7D76">
        <w:rPr>
          <w:rFonts w:ascii="Times New Roman" w:hAnsi="Times New Roman" w:cs="Times New Roman"/>
          <w:sz w:val="24"/>
          <w:szCs w:val="24"/>
        </w:rPr>
        <w:t>Barré</w:t>
      </w:r>
      <w:proofErr w:type="spellEnd"/>
      <w:r w:rsidR="002E7D76">
        <w:rPr>
          <w:rFonts w:ascii="Times New Roman" w:hAnsi="Times New Roman" w:cs="Times New Roman"/>
          <w:sz w:val="24"/>
          <w:szCs w:val="24"/>
        </w:rPr>
        <w:t xml:space="preserve">, and Charles James Fox in Parliament. </w:t>
      </w:r>
    </w:p>
    <w:p w:rsidR="007F0F5B" w:rsidRDefault="007F0F5B" w:rsidP="00DD17DE">
      <w:pPr>
        <w:pStyle w:val="NoSpacing"/>
        <w:spacing w:line="480" w:lineRule="auto"/>
        <w:rPr>
          <w:rFonts w:ascii="Times New Roman" w:hAnsi="Times New Roman" w:cs="Times New Roman"/>
          <w:b/>
          <w:sz w:val="24"/>
          <w:szCs w:val="24"/>
        </w:rPr>
      </w:pPr>
    </w:p>
    <w:p w:rsidR="00DD5D2B" w:rsidRDefault="00DD5D2B" w:rsidP="00DD17DE">
      <w:pPr>
        <w:pStyle w:val="NoSpacing"/>
        <w:spacing w:line="480" w:lineRule="auto"/>
        <w:rPr>
          <w:rFonts w:ascii="Times New Roman" w:hAnsi="Times New Roman" w:cs="Times New Roman"/>
          <w:sz w:val="24"/>
          <w:szCs w:val="24"/>
        </w:rPr>
      </w:pPr>
    </w:p>
    <w:p w:rsidR="00DD5D2B" w:rsidRDefault="00DD5D2B" w:rsidP="00DD17DE">
      <w:pPr>
        <w:pStyle w:val="NoSpacing"/>
        <w:spacing w:line="480" w:lineRule="auto"/>
        <w:rPr>
          <w:rFonts w:ascii="Times New Roman" w:hAnsi="Times New Roman" w:cs="Times New Roman"/>
          <w:sz w:val="24"/>
          <w:szCs w:val="24"/>
        </w:rPr>
      </w:pPr>
    </w:p>
    <w:p w:rsidR="00DD5D2B" w:rsidRDefault="00DD5D2B" w:rsidP="00DD17DE">
      <w:pPr>
        <w:pStyle w:val="NoSpacing"/>
        <w:spacing w:line="480" w:lineRule="auto"/>
        <w:rPr>
          <w:rFonts w:ascii="Times New Roman" w:hAnsi="Times New Roman" w:cs="Times New Roman"/>
          <w:sz w:val="24"/>
          <w:szCs w:val="24"/>
        </w:rPr>
      </w:pPr>
    </w:p>
    <w:p w:rsidR="00DD5D2B" w:rsidRDefault="00DD5D2B" w:rsidP="00DD17DE">
      <w:pPr>
        <w:pStyle w:val="NoSpacing"/>
        <w:spacing w:line="480" w:lineRule="auto"/>
        <w:rPr>
          <w:rFonts w:ascii="Times New Roman" w:hAnsi="Times New Roman" w:cs="Times New Roman"/>
          <w:sz w:val="24"/>
          <w:szCs w:val="24"/>
        </w:rPr>
      </w:pPr>
    </w:p>
    <w:p w:rsidR="00DD5D2B" w:rsidRDefault="00DD5D2B" w:rsidP="00DD17DE">
      <w:pPr>
        <w:pStyle w:val="NoSpacing"/>
        <w:spacing w:line="480" w:lineRule="auto"/>
        <w:rPr>
          <w:rFonts w:ascii="Times New Roman" w:hAnsi="Times New Roman" w:cs="Times New Roman"/>
          <w:sz w:val="24"/>
          <w:szCs w:val="24"/>
        </w:rPr>
      </w:pPr>
    </w:p>
    <w:p w:rsidR="00DD5D2B" w:rsidRDefault="00DD5D2B" w:rsidP="00DD17DE">
      <w:pPr>
        <w:pStyle w:val="NoSpacing"/>
        <w:spacing w:line="480" w:lineRule="auto"/>
        <w:rPr>
          <w:rFonts w:ascii="Times New Roman" w:hAnsi="Times New Roman" w:cs="Times New Roman"/>
          <w:sz w:val="24"/>
          <w:szCs w:val="24"/>
        </w:rPr>
      </w:pPr>
    </w:p>
    <w:p w:rsidR="00DD5D2B" w:rsidRDefault="00DD5D2B" w:rsidP="00DD17DE">
      <w:pPr>
        <w:pStyle w:val="NoSpacing"/>
        <w:spacing w:line="480" w:lineRule="auto"/>
        <w:rPr>
          <w:rFonts w:ascii="Times New Roman" w:hAnsi="Times New Roman" w:cs="Times New Roman"/>
          <w:sz w:val="24"/>
          <w:szCs w:val="24"/>
        </w:rPr>
      </w:pPr>
    </w:p>
    <w:p w:rsidR="00DD5D2B" w:rsidRDefault="00DD5D2B" w:rsidP="00DD17DE">
      <w:pPr>
        <w:pStyle w:val="NoSpacing"/>
        <w:spacing w:line="480" w:lineRule="auto"/>
        <w:rPr>
          <w:rFonts w:ascii="Times New Roman" w:hAnsi="Times New Roman" w:cs="Times New Roman"/>
          <w:sz w:val="24"/>
          <w:szCs w:val="24"/>
        </w:rPr>
      </w:pPr>
    </w:p>
    <w:p w:rsidR="00DD5D2B" w:rsidRDefault="00DD5D2B" w:rsidP="00DD17DE">
      <w:pPr>
        <w:pStyle w:val="NoSpacing"/>
        <w:spacing w:line="480" w:lineRule="auto"/>
        <w:rPr>
          <w:rFonts w:ascii="Times New Roman" w:hAnsi="Times New Roman" w:cs="Times New Roman"/>
          <w:sz w:val="24"/>
          <w:szCs w:val="24"/>
        </w:rPr>
      </w:pPr>
    </w:p>
    <w:p w:rsidR="00DD5D2B" w:rsidRDefault="00DD5D2B" w:rsidP="00DD17DE">
      <w:pPr>
        <w:pStyle w:val="NoSpacing"/>
        <w:spacing w:line="480" w:lineRule="auto"/>
        <w:rPr>
          <w:rFonts w:ascii="Times New Roman" w:hAnsi="Times New Roman" w:cs="Times New Roman"/>
          <w:sz w:val="24"/>
          <w:szCs w:val="24"/>
        </w:rPr>
      </w:pPr>
    </w:p>
    <w:p w:rsidR="00DD5D2B" w:rsidRDefault="00DD5D2B" w:rsidP="00DD17DE">
      <w:pPr>
        <w:pStyle w:val="NoSpacing"/>
        <w:spacing w:line="480" w:lineRule="auto"/>
        <w:rPr>
          <w:rFonts w:ascii="Times New Roman" w:hAnsi="Times New Roman" w:cs="Times New Roman"/>
          <w:sz w:val="24"/>
          <w:szCs w:val="24"/>
        </w:rPr>
      </w:pPr>
    </w:p>
    <w:p w:rsidR="00DD5D2B" w:rsidRDefault="00DD5D2B" w:rsidP="00DD17DE">
      <w:pPr>
        <w:pStyle w:val="NoSpacing"/>
        <w:spacing w:line="480" w:lineRule="auto"/>
        <w:rPr>
          <w:rFonts w:ascii="Times New Roman" w:hAnsi="Times New Roman" w:cs="Times New Roman"/>
          <w:sz w:val="24"/>
          <w:szCs w:val="24"/>
        </w:rPr>
      </w:pPr>
    </w:p>
    <w:p w:rsidR="00DD5D2B" w:rsidRDefault="00DD5D2B" w:rsidP="00DD17DE">
      <w:pPr>
        <w:pStyle w:val="NoSpacing"/>
        <w:spacing w:line="480" w:lineRule="auto"/>
        <w:rPr>
          <w:rFonts w:ascii="Times New Roman" w:hAnsi="Times New Roman" w:cs="Times New Roman"/>
          <w:sz w:val="24"/>
          <w:szCs w:val="24"/>
        </w:rPr>
      </w:pPr>
    </w:p>
    <w:p w:rsidR="00207919" w:rsidRDefault="00207919" w:rsidP="00DD17DE">
      <w:pPr>
        <w:pStyle w:val="NoSpacing"/>
        <w:spacing w:line="480" w:lineRule="auto"/>
        <w:rPr>
          <w:rFonts w:ascii="Times New Roman" w:hAnsi="Times New Roman" w:cs="Times New Roman"/>
          <w:sz w:val="24"/>
          <w:szCs w:val="24"/>
        </w:rPr>
      </w:pPr>
    </w:p>
    <w:p w:rsidR="00DA2288" w:rsidRPr="00DD17DE" w:rsidRDefault="00DD17DE" w:rsidP="00DD17DE">
      <w:pPr>
        <w:pStyle w:val="NoSpacing"/>
        <w:spacing w:line="480" w:lineRule="auto"/>
        <w:rPr>
          <w:rFonts w:ascii="Times New Roman" w:hAnsi="Times New Roman" w:cs="Times New Roman"/>
          <w:sz w:val="24"/>
          <w:szCs w:val="24"/>
        </w:rPr>
      </w:pPr>
      <w:r w:rsidRPr="00DD17DE">
        <w:rPr>
          <w:rFonts w:ascii="Times New Roman" w:hAnsi="Times New Roman" w:cs="Times New Roman"/>
          <w:sz w:val="24"/>
          <w:szCs w:val="24"/>
        </w:rPr>
        <w:lastRenderedPageBreak/>
        <w:t>Bibliography</w:t>
      </w:r>
    </w:p>
    <w:p w:rsidR="002E7D76" w:rsidRPr="00994B49" w:rsidRDefault="002E7D76" w:rsidP="00DA2288">
      <w:pPr>
        <w:jc w:val="center"/>
        <w:rPr>
          <w:rFonts w:ascii="Times New Roman" w:hAnsi="Times New Roman" w:cs="Times New Roman"/>
          <w:i/>
          <w:sz w:val="24"/>
          <w:szCs w:val="24"/>
        </w:rPr>
      </w:pPr>
      <w:r w:rsidRPr="00994B49">
        <w:rPr>
          <w:rFonts w:ascii="Times New Roman" w:hAnsi="Times New Roman" w:cs="Times New Roman"/>
          <w:b/>
          <w:sz w:val="24"/>
          <w:szCs w:val="24"/>
        </w:rPr>
        <w:t>PRIMARY SOURCES</w:t>
      </w:r>
    </w:p>
    <w:p w:rsidR="002E7D76" w:rsidRPr="00994B49" w:rsidRDefault="002E7D76" w:rsidP="002E7D76">
      <w:pPr>
        <w:ind w:left="720" w:hanging="720"/>
        <w:rPr>
          <w:rFonts w:ascii="Times New Roman" w:hAnsi="Times New Roman" w:cs="Times New Roman"/>
          <w:sz w:val="24"/>
          <w:szCs w:val="24"/>
        </w:rPr>
      </w:pPr>
      <w:r w:rsidRPr="00994B49">
        <w:rPr>
          <w:rFonts w:ascii="Times New Roman" w:hAnsi="Times New Roman" w:cs="Times New Roman"/>
          <w:i/>
          <w:sz w:val="24"/>
          <w:szCs w:val="24"/>
        </w:rPr>
        <w:t xml:space="preserve">American Archives. </w:t>
      </w:r>
      <w:r w:rsidRPr="00994B49">
        <w:rPr>
          <w:rFonts w:ascii="Times New Roman" w:hAnsi="Times New Roman" w:cs="Times New Roman"/>
          <w:sz w:val="24"/>
          <w:szCs w:val="24"/>
        </w:rPr>
        <w:t xml:space="preserve">Fourth Series, Vol 1.  Washington: M. St. Clair Clarke and Peter Force, 1837. Archive (Online) available from </w:t>
      </w:r>
      <w:hyperlink r:id="rId9" w:anchor="page/n0/mode/2up" w:history="1">
        <w:r w:rsidRPr="00994B49">
          <w:rPr>
            <w:rStyle w:val="Hyperlink"/>
            <w:rFonts w:ascii="Times New Roman" w:hAnsi="Times New Roman" w:cs="Times New Roman"/>
            <w:sz w:val="24"/>
            <w:szCs w:val="24"/>
          </w:rPr>
          <w:t>https://archive.org/stream/AmericanArchives-FourthSeriesVolume1-ContainingADocumentaryHistory/AaSeries4VolumeI#page/n0/mode/2up</w:t>
        </w:r>
      </w:hyperlink>
      <w:r w:rsidRPr="00994B49">
        <w:rPr>
          <w:rFonts w:ascii="Times New Roman" w:hAnsi="Times New Roman" w:cs="Times New Roman"/>
          <w:sz w:val="24"/>
          <w:szCs w:val="24"/>
        </w:rPr>
        <w:t xml:space="preserve">; Accessed September 23, 2016. </w:t>
      </w:r>
    </w:p>
    <w:p w:rsidR="002E7D76" w:rsidRPr="00994B49" w:rsidRDefault="002E7D76" w:rsidP="002E7D76">
      <w:pPr>
        <w:tabs>
          <w:tab w:val="left" w:pos="1010"/>
        </w:tabs>
        <w:ind w:left="720" w:hanging="720"/>
        <w:rPr>
          <w:rStyle w:val="citation"/>
          <w:rFonts w:ascii="Times New Roman" w:hAnsi="Times New Roman" w:cs="Times New Roman"/>
          <w:sz w:val="24"/>
          <w:szCs w:val="24"/>
        </w:rPr>
      </w:pPr>
      <w:r w:rsidRPr="00565BEC">
        <w:rPr>
          <w:rStyle w:val="citation"/>
          <w:rFonts w:ascii="Times New Roman" w:hAnsi="Times New Roman" w:cs="Times New Roman"/>
          <w:sz w:val="24"/>
          <w:szCs w:val="24"/>
        </w:rPr>
        <w:t>Burke,</w:t>
      </w:r>
      <w:r w:rsidRPr="00994B49">
        <w:rPr>
          <w:rStyle w:val="citation"/>
          <w:rFonts w:ascii="Times New Roman" w:hAnsi="Times New Roman" w:cs="Times New Roman"/>
          <w:sz w:val="24"/>
          <w:szCs w:val="24"/>
        </w:rPr>
        <w:t xml:space="preserve"> Edmund. </w:t>
      </w:r>
      <w:r w:rsidR="004471AB">
        <w:rPr>
          <w:rStyle w:val="citation"/>
          <w:rFonts w:ascii="Times New Roman" w:hAnsi="Times New Roman" w:cs="Times New Roman"/>
          <w:i/>
          <w:sz w:val="24"/>
          <w:szCs w:val="24"/>
        </w:rPr>
        <w:t>The History o</w:t>
      </w:r>
      <w:r w:rsidRPr="00994B49">
        <w:rPr>
          <w:rStyle w:val="citation"/>
          <w:rFonts w:ascii="Times New Roman" w:hAnsi="Times New Roman" w:cs="Times New Roman"/>
          <w:i/>
          <w:sz w:val="24"/>
          <w:szCs w:val="24"/>
        </w:rPr>
        <w:t xml:space="preserve">f American Taxation, From The Year </w:t>
      </w:r>
      <w:r w:rsidR="004471AB">
        <w:rPr>
          <w:rStyle w:val="citation"/>
          <w:rFonts w:ascii="Times New Roman" w:hAnsi="Times New Roman" w:cs="Times New Roman"/>
          <w:i/>
          <w:sz w:val="24"/>
          <w:szCs w:val="24"/>
        </w:rPr>
        <w:t>1763, To The End Of Last Session</w:t>
      </w:r>
      <w:proofErr w:type="gramStart"/>
      <w:r w:rsidR="004471AB">
        <w:rPr>
          <w:rStyle w:val="citation"/>
          <w:rFonts w:ascii="Times New Roman" w:hAnsi="Times New Roman" w:cs="Times New Roman"/>
          <w:i/>
          <w:sz w:val="24"/>
          <w:szCs w:val="24"/>
        </w:rPr>
        <w:t>,</w:t>
      </w:r>
      <w:r w:rsidR="004471AB">
        <w:rPr>
          <w:rStyle w:val="citation"/>
          <w:rFonts w:ascii="Times New Roman" w:hAnsi="Times New Roman" w:cs="Times New Roman"/>
          <w:sz w:val="24"/>
          <w:szCs w:val="24"/>
        </w:rPr>
        <w:t>3</w:t>
      </w:r>
      <w:r w:rsidRPr="00994B49">
        <w:rPr>
          <w:rStyle w:val="citation"/>
          <w:rFonts w:ascii="Times New Roman" w:hAnsi="Times New Roman" w:cs="Times New Roman"/>
          <w:sz w:val="24"/>
          <w:szCs w:val="24"/>
        </w:rPr>
        <w:t>rd</w:t>
      </w:r>
      <w:proofErr w:type="gramEnd"/>
      <w:r w:rsidR="004471AB">
        <w:rPr>
          <w:rStyle w:val="citation"/>
          <w:rFonts w:ascii="Times New Roman" w:hAnsi="Times New Roman" w:cs="Times New Roman"/>
          <w:sz w:val="24"/>
          <w:szCs w:val="24"/>
        </w:rPr>
        <w:t xml:space="preserve"> edition.</w:t>
      </w:r>
      <w:r w:rsidR="00565BEC">
        <w:rPr>
          <w:rStyle w:val="citation"/>
          <w:rFonts w:ascii="Times New Roman" w:hAnsi="Times New Roman" w:cs="Times New Roman"/>
          <w:sz w:val="24"/>
          <w:szCs w:val="24"/>
        </w:rPr>
        <w:t> London: 1775</w:t>
      </w:r>
      <w:r w:rsidRPr="00994B49">
        <w:rPr>
          <w:rStyle w:val="citation"/>
          <w:rFonts w:ascii="Times New Roman" w:hAnsi="Times New Roman" w:cs="Times New Roman"/>
          <w:sz w:val="24"/>
          <w:szCs w:val="24"/>
        </w:rPr>
        <w:t>. </w:t>
      </w:r>
      <w:proofErr w:type="gramStart"/>
      <w:r w:rsidRPr="00994B49">
        <w:rPr>
          <w:rStyle w:val="citation"/>
          <w:rFonts w:ascii="Times New Roman" w:hAnsi="Times New Roman" w:cs="Times New Roman"/>
          <w:sz w:val="24"/>
          <w:szCs w:val="24"/>
        </w:rPr>
        <w:t>Eighteenth Century Collections Online.</w:t>
      </w:r>
      <w:proofErr w:type="gramEnd"/>
      <w:r w:rsidR="00994B49">
        <w:rPr>
          <w:rStyle w:val="citation"/>
          <w:rFonts w:ascii="Times New Roman" w:hAnsi="Times New Roman" w:cs="Times New Roman"/>
          <w:sz w:val="24"/>
          <w:szCs w:val="24"/>
        </w:rPr>
        <w:t> </w:t>
      </w:r>
      <w:hyperlink r:id="rId10" w:history="1">
        <w:proofErr w:type="gramStart"/>
        <w:r w:rsidR="004471AB" w:rsidRPr="00994B49">
          <w:rPr>
            <w:rStyle w:val="Hyperlink"/>
            <w:rFonts w:ascii="Times New Roman" w:hAnsi="Times New Roman" w:cs="Times New Roman"/>
            <w:sz w:val="24"/>
            <w:szCs w:val="24"/>
          </w:rPr>
          <w:t>http://find.galegroup.com/ecco/infomark.do?&amp;source=gale&amp;prodId=ECCO&amp;userGroupName=mlin_n_state&amp;tabID=T001&amp;docId=CW3304792385&amp;type=multipage&amp;contentSet=ECCOArticles&amp;version=1.0&amp;docLevel=FASCIMILE</w:t>
        </w:r>
      </w:hyperlink>
      <w:r w:rsidR="004471AB" w:rsidRPr="00994B49">
        <w:rPr>
          <w:rStyle w:val="Hyperlink"/>
          <w:rFonts w:ascii="Times New Roman" w:hAnsi="Times New Roman" w:cs="Times New Roman"/>
          <w:sz w:val="24"/>
          <w:szCs w:val="24"/>
        </w:rPr>
        <w:t xml:space="preserve">   </w:t>
      </w:r>
      <w:r w:rsidR="004471AB">
        <w:rPr>
          <w:rStyle w:val="citation"/>
          <w:rFonts w:ascii="Times New Roman" w:hAnsi="Times New Roman" w:cs="Times New Roman"/>
          <w:sz w:val="24"/>
          <w:szCs w:val="24"/>
        </w:rPr>
        <w:t xml:space="preserve">Accessed </w:t>
      </w:r>
      <w:r w:rsidR="00994B49">
        <w:rPr>
          <w:rStyle w:val="citation"/>
          <w:rFonts w:ascii="Times New Roman" w:hAnsi="Times New Roman" w:cs="Times New Roman"/>
          <w:sz w:val="24"/>
          <w:szCs w:val="24"/>
        </w:rPr>
        <w:t xml:space="preserve">October 18, </w:t>
      </w:r>
      <w:r w:rsidRPr="00994B49">
        <w:rPr>
          <w:rStyle w:val="citation"/>
          <w:rFonts w:ascii="Times New Roman" w:hAnsi="Times New Roman" w:cs="Times New Roman"/>
          <w:sz w:val="24"/>
          <w:szCs w:val="24"/>
        </w:rPr>
        <w:t>2016</w:t>
      </w:r>
      <w:r w:rsidR="00994B49">
        <w:rPr>
          <w:rStyle w:val="citation"/>
          <w:rFonts w:ascii="Times New Roman" w:hAnsi="Times New Roman" w:cs="Times New Roman"/>
          <w:sz w:val="24"/>
          <w:szCs w:val="24"/>
        </w:rPr>
        <w:t>.</w:t>
      </w:r>
      <w:proofErr w:type="gramEnd"/>
      <w:r w:rsidRPr="00994B49">
        <w:rPr>
          <w:rStyle w:val="citation"/>
          <w:rFonts w:ascii="Times New Roman" w:hAnsi="Times New Roman" w:cs="Times New Roman"/>
          <w:sz w:val="24"/>
          <w:szCs w:val="24"/>
        </w:rPr>
        <w:t xml:space="preserve">   </w:t>
      </w:r>
    </w:p>
    <w:p w:rsidR="002E7D76" w:rsidRPr="00565BEC" w:rsidRDefault="002E7D76" w:rsidP="002E7D76">
      <w:pPr>
        <w:tabs>
          <w:tab w:val="left" w:pos="720"/>
        </w:tabs>
        <w:ind w:left="720" w:hanging="720"/>
        <w:rPr>
          <w:rFonts w:ascii="Times New Roman" w:hAnsi="Times New Roman" w:cs="Times New Roman"/>
          <w:sz w:val="24"/>
          <w:szCs w:val="24"/>
        </w:rPr>
      </w:pPr>
      <w:r w:rsidRPr="00565BEC">
        <w:rPr>
          <w:rFonts w:ascii="Times New Roman" w:hAnsi="Times New Roman" w:cs="Times New Roman"/>
          <w:sz w:val="24"/>
          <w:szCs w:val="24"/>
        </w:rPr>
        <w:t xml:space="preserve">Burke, Edmund. </w:t>
      </w:r>
      <w:proofErr w:type="gramStart"/>
      <w:r w:rsidRPr="00565BEC">
        <w:rPr>
          <w:rFonts w:ascii="Times New Roman" w:hAnsi="Times New Roman" w:cs="Times New Roman"/>
          <w:i/>
          <w:iCs/>
          <w:sz w:val="24"/>
          <w:szCs w:val="24"/>
        </w:rPr>
        <w:t>Thoughts on the Cause of the Present Discontents and the Two Speeches on America</w:t>
      </w:r>
      <w:r w:rsidRPr="00565BEC">
        <w:rPr>
          <w:rFonts w:ascii="Times New Roman" w:hAnsi="Times New Roman" w:cs="Times New Roman"/>
          <w:sz w:val="24"/>
          <w:szCs w:val="24"/>
        </w:rPr>
        <w:t>.</w:t>
      </w:r>
      <w:proofErr w:type="gramEnd"/>
      <w:r w:rsidRPr="00565BEC">
        <w:rPr>
          <w:rFonts w:ascii="Times New Roman" w:hAnsi="Times New Roman" w:cs="Times New Roman"/>
          <w:sz w:val="24"/>
          <w:szCs w:val="24"/>
        </w:rPr>
        <w:t xml:space="preserve"> E. J. Payne, ed. Indianapolis, IN: Liberty Fund, Inc., 1990. </w:t>
      </w:r>
      <w:proofErr w:type="gramStart"/>
      <w:r w:rsidRPr="00565BEC">
        <w:rPr>
          <w:rFonts w:ascii="Times New Roman" w:hAnsi="Times New Roman" w:cs="Times New Roman"/>
          <w:sz w:val="24"/>
          <w:szCs w:val="24"/>
        </w:rPr>
        <w:t xml:space="preserve">Library of Economics and Liberty (Online) available from </w:t>
      </w:r>
      <w:hyperlink r:id="rId11" w:history="1">
        <w:r w:rsidRPr="00565BEC">
          <w:rPr>
            <w:rStyle w:val="Hyperlink"/>
            <w:rFonts w:ascii="Times New Roman" w:hAnsi="Times New Roman" w:cs="Times New Roman"/>
            <w:color w:val="auto"/>
            <w:sz w:val="24"/>
            <w:szCs w:val="24"/>
          </w:rPr>
          <w:t>http://www.econlib.org/library/LFBooks/Burke/brkSWv1c2.html</w:t>
        </w:r>
      </w:hyperlink>
      <w:r w:rsidRPr="00565BEC">
        <w:rPr>
          <w:rFonts w:ascii="Times New Roman" w:hAnsi="Times New Roman" w:cs="Times New Roman"/>
          <w:sz w:val="24"/>
          <w:szCs w:val="24"/>
        </w:rPr>
        <w:t xml:space="preserve">; Accessed September 21, </w:t>
      </w:r>
      <w:r w:rsidR="004471AB" w:rsidRPr="00565BEC">
        <w:rPr>
          <w:rFonts w:ascii="Times New Roman" w:hAnsi="Times New Roman" w:cs="Times New Roman"/>
          <w:sz w:val="24"/>
          <w:szCs w:val="24"/>
        </w:rPr>
        <w:t>2016.</w:t>
      </w:r>
      <w:proofErr w:type="gramEnd"/>
    </w:p>
    <w:p w:rsidR="002E7D76" w:rsidRPr="00994B49" w:rsidRDefault="002E7D76" w:rsidP="002E7D76">
      <w:pPr>
        <w:tabs>
          <w:tab w:val="left" w:pos="1010"/>
        </w:tabs>
        <w:ind w:left="720" w:hanging="720"/>
        <w:rPr>
          <w:rFonts w:ascii="Times New Roman" w:hAnsi="Times New Roman" w:cs="Times New Roman"/>
          <w:sz w:val="24"/>
          <w:szCs w:val="24"/>
        </w:rPr>
      </w:pPr>
      <w:r w:rsidRPr="00994B49">
        <w:rPr>
          <w:rFonts w:ascii="Times New Roman" w:hAnsi="Times New Roman" w:cs="Times New Roman"/>
          <w:sz w:val="24"/>
          <w:szCs w:val="24"/>
        </w:rPr>
        <w:t xml:space="preserve">Burke, Edmund. </w:t>
      </w:r>
      <w:r w:rsidRPr="00994B49">
        <w:rPr>
          <w:rFonts w:ascii="Times New Roman" w:hAnsi="Times New Roman" w:cs="Times New Roman"/>
          <w:i/>
          <w:sz w:val="24"/>
          <w:szCs w:val="24"/>
        </w:rPr>
        <w:t xml:space="preserve">The Works of the Right </w:t>
      </w:r>
      <w:proofErr w:type="spellStart"/>
      <w:r w:rsidRPr="00994B49">
        <w:rPr>
          <w:rFonts w:ascii="Times New Roman" w:hAnsi="Times New Roman" w:cs="Times New Roman"/>
          <w:i/>
          <w:sz w:val="24"/>
          <w:szCs w:val="24"/>
        </w:rPr>
        <w:t>Honourable</w:t>
      </w:r>
      <w:proofErr w:type="spellEnd"/>
      <w:r w:rsidRPr="00994B49">
        <w:rPr>
          <w:rFonts w:ascii="Times New Roman" w:hAnsi="Times New Roman" w:cs="Times New Roman"/>
          <w:i/>
          <w:sz w:val="24"/>
          <w:szCs w:val="24"/>
        </w:rPr>
        <w:t xml:space="preserve"> Edmund Burke</w:t>
      </w:r>
      <w:r w:rsidR="00565BEC">
        <w:rPr>
          <w:rFonts w:ascii="Times New Roman" w:hAnsi="Times New Roman" w:cs="Times New Roman"/>
          <w:sz w:val="24"/>
          <w:szCs w:val="24"/>
        </w:rPr>
        <w:t>, V</w:t>
      </w:r>
      <w:r w:rsidRPr="00994B49">
        <w:rPr>
          <w:rFonts w:ascii="Times New Roman" w:hAnsi="Times New Roman" w:cs="Times New Roman"/>
          <w:sz w:val="24"/>
          <w:szCs w:val="24"/>
        </w:rPr>
        <w:t xml:space="preserve">ol.  9. London: Luke </w:t>
      </w:r>
      <w:proofErr w:type="spellStart"/>
      <w:r w:rsidRPr="00994B49">
        <w:rPr>
          <w:rFonts w:ascii="Times New Roman" w:hAnsi="Times New Roman" w:cs="Times New Roman"/>
          <w:sz w:val="24"/>
          <w:szCs w:val="24"/>
        </w:rPr>
        <w:t>Handsard</w:t>
      </w:r>
      <w:proofErr w:type="spellEnd"/>
      <w:r w:rsidRPr="00994B49">
        <w:rPr>
          <w:rFonts w:ascii="Times New Roman" w:hAnsi="Times New Roman" w:cs="Times New Roman"/>
          <w:sz w:val="24"/>
          <w:szCs w:val="24"/>
        </w:rPr>
        <w:t xml:space="preserve"> &amp; </w:t>
      </w:r>
      <w:r w:rsidR="00994B49" w:rsidRPr="00994B49">
        <w:rPr>
          <w:rFonts w:ascii="Times New Roman" w:hAnsi="Times New Roman" w:cs="Times New Roman"/>
          <w:sz w:val="24"/>
          <w:szCs w:val="24"/>
        </w:rPr>
        <w:t>Sons</w:t>
      </w:r>
      <w:r w:rsidRPr="00994B49">
        <w:rPr>
          <w:rFonts w:ascii="Times New Roman" w:hAnsi="Times New Roman" w:cs="Times New Roman"/>
          <w:sz w:val="24"/>
          <w:szCs w:val="24"/>
        </w:rPr>
        <w:t>, 1818</w:t>
      </w:r>
      <w:r w:rsidR="00565BEC">
        <w:rPr>
          <w:rFonts w:ascii="Times New Roman" w:hAnsi="Times New Roman" w:cs="Times New Roman"/>
          <w:sz w:val="24"/>
          <w:szCs w:val="24"/>
        </w:rPr>
        <w:t xml:space="preserve">. </w:t>
      </w:r>
    </w:p>
    <w:p w:rsidR="002E7D76" w:rsidRDefault="002E7D76" w:rsidP="003B5B79">
      <w:pPr>
        <w:shd w:val="clear" w:color="auto" w:fill="FFFFFF"/>
        <w:spacing w:after="0" w:line="240" w:lineRule="auto"/>
        <w:ind w:left="720" w:hanging="720"/>
        <w:rPr>
          <w:rFonts w:ascii="Times New Roman" w:eastAsia="Times New Roman" w:hAnsi="Times New Roman" w:cs="Times New Roman"/>
          <w:sz w:val="24"/>
          <w:szCs w:val="24"/>
          <w:lang w:val="en"/>
        </w:rPr>
      </w:pPr>
      <w:proofErr w:type="gramStart"/>
      <w:r w:rsidRPr="003B5B79">
        <w:rPr>
          <w:rFonts w:ascii="Times New Roman" w:hAnsi="Times New Roman" w:cs="Times New Roman"/>
          <w:i/>
          <w:sz w:val="24"/>
          <w:szCs w:val="24"/>
        </w:rPr>
        <w:t>Essex Gazette</w:t>
      </w:r>
      <w:r w:rsidR="003B5B79">
        <w:rPr>
          <w:rFonts w:ascii="Times New Roman" w:hAnsi="Times New Roman" w:cs="Times New Roman"/>
          <w:i/>
          <w:sz w:val="24"/>
          <w:szCs w:val="24"/>
        </w:rPr>
        <w:t>.</w:t>
      </w:r>
      <w:proofErr w:type="gramEnd"/>
      <w:r w:rsidR="003B5B79">
        <w:rPr>
          <w:rFonts w:ascii="Times New Roman" w:hAnsi="Times New Roman" w:cs="Times New Roman"/>
          <w:i/>
          <w:sz w:val="24"/>
          <w:szCs w:val="24"/>
        </w:rPr>
        <w:t xml:space="preserve"> </w:t>
      </w:r>
      <w:r w:rsidRPr="003B5B79">
        <w:rPr>
          <w:rFonts w:ascii="Times New Roman" w:hAnsi="Times New Roman" w:cs="Times New Roman"/>
          <w:sz w:val="24"/>
          <w:szCs w:val="24"/>
        </w:rPr>
        <w:t>April, 18, 1775.</w:t>
      </w:r>
      <w:r w:rsidR="003B5B79">
        <w:rPr>
          <w:rFonts w:ascii="Times New Roman" w:hAnsi="Times New Roman" w:cs="Times New Roman"/>
          <w:sz w:val="24"/>
          <w:szCs w:val="24"/>
        </w:rPr>
        <w:t xml:space="preserve"> </w:t>
      </w:r>
      <w:proofErr w:type="gramStart"/>
      <w:r w:rsidR="003B5B79" w:rsidRPr="00994B49">
        <w:rPr>
          <w:rFonts w:ascii="Times New Roman" w:eastAsia="Times New Roman" w:hAnsi="Times New Roman" w:cs="Times New Roman"/>
          <w:sz w:val="24"/>
          <w:szCs w:val="24"/>
          <w:lang w:val="en"/>
        </w:rPr>
        <w:t>Accessed November 2, 2016</w:t>
      </w:r>
      <w:r w:rsidR="003B5B79" w:rsidRPr="00DA2288">
        <w:rPr>
          <w:rFonts w:ascii="Times New Roman" w:eastAsia="Times New Roman" w:hAnsi="Times New Roman" w:cs="Times New Roman"/>
          <w:sz w:val="24"/>
          <w:szCs w:val="24"/>
          <w:lang w:val="en"/>
        </w:rPr>
        <w:t>.</w:t>
      </w:r>
      <w:proofErr w:type="gramEnd"/>
    </w:p>
    <w:p w:rsidR="003B5B79" w:rsidRPr="003B5B79" w:rsidRDefault="003B5B79" w:rsidP="003B5B79">
      <w:pPr>
        <w:shd w:val="clear" w:color="auto" w:fill="FFFFFF"/>
        <w:spacing w:after="0" w:line="240" w:lineRule="auto"/>
        <w:ind w:left="720" w:hanging="720"/>
        <w:rPr>
          <w:rFonts w:ascii="Times New Roman" w:eastAsia="Times New Roman" w:hAnsi="Times New Roman" w:cs="Times New Roman"/>
          <w:sz w:val="24"/>
          <w:szCs w:val="24"/>
          <w:lang w:val="en"/>
        </w:rPr>
      </w:pPr>
    </w:p>
    <w:p w:rsidR="002E7D76" w:rsidRPr="00565BEC" w:rsidRDefault="00FD4FD9" w:rsidP="00565BEC">
      <w:pPr>
        <w:ind w:left="720" w:hanging="720"/>
        <w:rPr>
          <w:rStyle w:val="value"/>
          <w:rFonts w:ascii="Times New Roman" w:hAnsi="Times New Roman" w:cs="Times New Roman"/>
          <w:sz w:val="24"/>
          <w:szCs w:val="24"/>
          <w:lang w:val="en"/>
        </w:rPr>
      </w:pPr>
      <w:hyperlink r:id="rId12" w:history="1">
        <w:r w:rsidR="002E7D76" w:rsidRPr="00565BEC">
          <w:rPr>
            <w:rStyle w:val="Hyperlink"/>
            <w:rFonts w:ascii="Times New Roman" w:hAnsi="Times New Roman" w:cs="Times New Roman"/>
            <w:color w:val="auto"/>
            <w:sz w:val="24"/>
            <w:szCs w:val="24"/>
            <w:u w:val="none"/>
          </w:rPr>
          <w:t>Fox, Charles James</w:t>
        </w:r>
      </w:hyperlink>
      <w:r w:rsidR="002E7D76" w:rsidRPr="00565BEC">
        <w:rPr>
          <w:rStyle w:val="value"/>
          <w:rFonts w:ascii="Times New Roman" w:hAnsi="Times New Roman" w:cs="Times New Roman"/>
          <w:sz w:val="24"/>
          <w:szCs w:val="24"/>
          <w:lang w:val="en"/>
        </w:rPr>
        <w:t xml:space="preserve">. </w:t>
      </w:r>
      <w:proofErr w:type="gramStart"/>
      <w:r w:rsidR="002E7D76" w:rsidRPr="00565BEC">
        <w:rPr>
          <w:rStyle w:val="value"/>
          <w:rFonts w:ascii="Times New Roman" w:hAnsi="Times New Roman" w:cs="Times New Roman"/>
          <w:i/>
          <w:sz w:val="24"/>
          <w:szCs w:val="24"/>
          <w:lang w:val="en"/>
        </w:rPr>
        <w:t xml:space="preserve">The Speeches of the Right </w:t>
      </w:r>
      <w:proofErr w:type="spellStart"/>
      <w:r w:rsidR="002E7D76" w:rsidRPr="00565BEC">
        <w:rPr>
          <w:rStyle w:val="value"/>
          <w:rFonts w:ascii="Times New Roman" w:hAnsi="Times New Roman" w:cs="Times New Roman"/>
          <w:i/>
          <w:sz w:val="24"/>
          <w:szCs w:val="24"/>
          <w:lang w:val="en"/>
        </w:rPr>
        <w:t>Honourable</w:t>
      </w:r>
      <w:proofErr w:type="spellEnd"/>
      <w:r w:rsidR="002E7D76" w:rsidRPr="00565BEC">
        <w:rPr>
          <w:rStyle w:val="value"/>
          <w:rFonts w:ascii="Times New Roman" w:hAnsi="Times New Roman" w:cs="Times New Roman"/>
          <w:i/>
          <w:sz w:val="24"/>
          <w:szCs w:val="24"/>
          <w:lang w:val="en"/>
        </w:rPr>
        <w:t xml:space="preserve"> </w:t>
      </w:r>
      <w:proofErr w:type="spellStart"/>
      <w:r w:rsidR="002E7D76" w:rsidRPr="00565BEC">
        <w:rPr>
          <w:rStyle w:val="value"/>
          <w:rFonts w:ascii="Times New Roman" w:hAnsi="Times New Roman" w:cs="Times New Roman"/>
          <w:i/>
          <w:sz w:val="24"/>
          <w:szCs w:val="24"/>
          <w:lang w:val="en"/>
        </w:rPr>
        <w:t>Charle</w:t>
      </w:r>
      <w:proofErr w:type="spellEnd"/>
      <w:r w:rsidR="002E7D76" w:rsidRPr="00565BEC">
        <w:rPr>
          <w:rFonts w:ascii="Times New Roman" w:hAnsi="Times New Roman" w:cs="Times New Roman"/>
          <w:i/>
          <w:sz w:val="24"/>
          <w:szCs w:val="24"/>
        </w:rPr>
        <w:t xml:space="preserve">s </w:t>
      </w:r>
      <w:r w:rsidR="002E7D76" w:rsidRPr="00565BEC">
        <w:rPr>
          <w:rStyle w:val="value"/>
          <w:rFonts w:ascii="Times New Roman" w:hAnsi="Times New Roman" w:cs="Times New Roman"/>
          <w:i/>
          <w:sz w:val="24"/>
          <w:szCs w:val="24"/>
          <w:lang w:val="en"/>
        </w:rPr>
        <w:t>James Fox</w:t>
      </w:r>
      <w:r w:rsidR="002E7D76" w:rsidRPr="00565BEC">
        <w:rPr>
          <w:rStyle w:val="value"/>
          <w:rFonts w:ascii="Times New Roman" w:hAnsi="Times New Roman" w:cs="Times New Roman"/>
          <w:sz w:val="24"/>
          <w:szCs w:val="24"/>
          <w:lang w:val="en"/>
        </w:rPr>
        <w:t xml:space="preserve"> </w:t>
      </w:r>
      <w:r w:rsidR="002E7D76" w:rsidRPr="00565BEC">
        <w:rPr>
          <w:rStyle w:val="value"/>
          <w:rFonts w:ascii="Times New Roman" w:hAnsi="Times New Roman" w:cs="Times New Roman"/>
          <w:i/>
          <w:sz w:val="24"/>
          <w:szCs w:val="24"/>
          <w:lang w:val="en"/>
        </w:rPr>
        <w:t xml:space="preserve">in </w:t>
      </w:r>
      <w:r w:rsidR="00994B49" w:rsidRPr="00565BEC">
        <w:rPr>
          <w:rStyle w:val="value"/>
          <w:rFonts w:ascii="Times New Roman" w:hAnsi="Times New Roman" w:cs="Times New Roman"/>
          <w:i/>
          <w:sz w:val="24"/>
          <w:szCs w:val="24"/>
          <w:lang w:val="en"/>
        </w:rPr>
        <w:t>the House of Commons.</w:t>
      </w:r>
      <w:proofErr w:type="gramEnd"/>
      <w:r w:rsidR="00994B49" w:rsidRPr="00565BEC">
        <w:rPr>
          <w:rStyle w:val="value"/>
          <w:rFonts w:ascii="Times New Roman" w:hAnsi="Times New Roman" w:cs="Times New Roman"/>
          <w:i/>
          <w:sz w:val="24"/>
          <w:szCs w:val="24"/>
          <w:lang w:val="en"/>
        </w:rPr>
        <w:t xml:space="preserve"> </w:t>
      </w:r>
      <w:proofErr w:type="gramStart"/>
      <w:r w:rsidR="00994B49" w:rsidRPr="00565BEC">
        <w:rPr>
          <w:rStyle w:val="value"/>
          <w:rFonts w:ascii="Times New Roman" w:hAnsi="Times New Roman" w:cs="Times New Roman"/>
          <w:sz w:val="24"/>
          <w:szCs w:val="24"/>
          <w:lang w:val="en"/>
        </w:rPr>
        <w:t>ed</w:t>
      </w:r>
      <w:proofErr w:type="gramEnd"/>
      <w:r w:rsidR="00994B49" w:rsidRPr="00565BEC">
        <w:rPr>
          <w:rStyle w:val="value"/>
          <w:rFonts w:ascii="Times New Roman" w:hAnsi="Times New Roman" w:cs="Times New Roman"/>
          <w:sz w:val="24"/>
          <w:szCs w:val="24"/>
          <w:lang w:val="en"/>
        </w:rPr>
        <w:t xml:space="preserve">. </w:t>
      </w:r>
      <w:r w:rsidR="002E7D76" w:rsidRPr="00565BEC">
        <w:rPr>
          <w:rStyle w:val="value"/>
          <w:rFonts w:ascii="Times New Roman" w:hAnsi="Times New Roman" w:cs="Times New Roman"/>
          <w:sz w:val="24"/>
          <w:szCs w:val="24"/>
          <w:lang w:val="en"/>
        </w:rPr>
        <w:t>J. Wright</w:t>
      </w:r>
      <w:r w:rsidR="002E7D76" w:rsidRPr="00565BEC">
        <w:rPr>
          <w:rStyle w:val="value"/>
          <w:rFonts w:ascii="Times New Roman" w:hAnsi="Times New Roman" w:cs="Times New Roman"/>
          <w:i/>
          <w:sz w:val="24"/>
          <w:szCs w:val="24"/>
          <w:lang w:val="en"/>
        </w:rPr>
        <w:t xml:space="preserve">. </w:t>
      </w:r>
      <w:r w:rsidR="002E7D76" w:rsidRPr="00565BEC">
        <w:rPr>
          <w:rStyle w:val="value"/>
          <w:rFonts w:ascii="Times New Roman" w:hAnsi="Times New Roman" w:cs="Times New Roman"/>
          <w:sz w:val="24"/>
          <w:szCs w:val="24"/>
          <w:lang w:val="en"/>
        </w:rPr>
        <w:t xml:space="preserve">London: 1815. </w:t>
      </w:r>
      <w:hyperlink r:id="rId13" w:anchor="page/n6/mode/2up" w:history="1">
        <w:r w:rsidR="002E7D76" w:rsidRPr="00565BEC">
          <w:rPr>
            <w:rStyle w:val="Hyperlink"/>
            <w:rFonts w:ascii="Times New Roman" w:hAnsi="Times New Roman" w:cs="Times New Roman"/>
            <w:color w:val="0070C0"/>
            <w:sz w:val="24"/>
            <w:szCs w:val="24"/>
          </w:rPr>
          <w:t>https://archive.org/stream/speechesrightho05foxgoog#page/n6/mode/2up</w:t>
        </w:r>
      </w:hyperlink>
      <w:r w:rsidR="00565BEC">
        <w:rPr>
          <w:rStyle w:val="Hyperlink"/>
          <w:rFonts w:ascii="Times New Roman" w:hAnsi="Times New Roman" w:cs="Times New Roman"/>
          <w:color w:val="0070C0"/>
          <w:sz w:val="24"/>
          <w:szCs w:val="24"/>
        </w:rPr>
        <w:t>.</w:t>
      </w:r>
      <w:r w:rsidR="002E7D76" w:rsidRPr="00565BEC">
        <w:rPr>
          <w:rStyle w:val="value"/>
          <w:rFonts w:ascii="Times New Roman" w:hAnsi="Times New Roman" w:cs="Times New Roman"/>
          <w:sz w:val="24"/>
          <w:szCs w:val="24"/>
          <w:lang w:val="en"/>
        </w:rPr>
        <w:t xml:space="preserve"> </w:t>
      </w:r>
      <w:proofErr w:type="gramStart"/>
      <w:r w:rsidR="002E7D76" w:rsidRPr="00565BEC">
        <w:rPr>
          <w:rStyle w:val="value"/>
          <w:rFonts w:ascii="Times New Roman" w:hAnsi="Times New Roman" w:cs="Times New Roman"/>
          <w:sz w:val="24"/>
          <w:szCs w:val="24"/>
          <w:lang w:val="en"/>
        </w:rPr>
        <w:t>Accessed October 3, 2016.</w:t>
      </w:r>
      <w:proofErr w:type="gramEnd"/>
      <w:r w:rsidR="002E7D76" w:rsidRPr="00565BEC">
        <w:rPr>
          <w:rStyle w:val="value"/>
          <w:rFonts w:ascii="Times New Roman" w:hAnsi="Times New Roman" w:cs="Times New Roman"/>
          <w:sz w:val="24"/>
          <w:szCs w:val="24"/>
          <w:lang w:val="en"/>
        </w:rPr>
        <w:t xml:space="preserve"> </w:t>
      </w:r>
    </w:p>
    <w:p w:rsidR="004815F2" w:rsidRPr="00994B49" w:rsidRDefault="00DA2288" w:rsidP="004815F2">
      <w:pPr>
        <w:shd w:val="clear" w:color="auto" w:fill="FFFFFF"/>
        <w:spacing w:after="0" w:line="240" w:lineRule="auto"/>
        <w:ind w:left="720" w:hanging="720"/>
        <w:rPr>
          <w:rFonts w:ascii="Times New Roman" w:eastAsia="Times New Roman" w:hAnsi="Times New Roman" w:cs="Times New Roman"/>
          <w:sz w:val="24"/>
          <w:szCs w:val="24"/>
          <w:lang w:val="en"/>
        </w:rPr>
      </w:pPr>
      <w:r w:rsidRPr="00DA2288">
        <w:rPr>
          <w:rFonts w:ascii="Times New Roman" w:eastAsia="Times New Roman" w:hAnsi="Times New Roman" w:cs="Times New Roman"/>
          <w:sz w:val="24"/>
          <w:szCs w:val="24"/>
          <w:lang w:val="en"/>
        </w:rPr>
        <w:t xml:space="preserve">General Correspondence of C.J. Fox, 1764-1792. 1764-1792. MS 47568, Papers of Great British Statesmen and Politicians, Series One: The Papers and Correspondence of Charles James Fox, 1749-1806: Correspondence of Charles James Fox: Political Correspondence. </w:t>
      </w:r>
      <w:proofErr w:type="gramStart"/>
      <w:r w:rsidRPr="00DA2288">
        <w:rPr>
          <w:rFonts w:ascii="Times New Roman" w:eastAsia="Times New Roman" w:hAnsi="Times New Roman" w:cs="Times New Roman"/>
          <w:sz w:val="24"/>
          <w:szCs w:val="24"/>
          <w:lang w:val="en"/>
        </w:rPr>
        <w:t>British Library.</w:t>
      </w:r>
      <w:proofErr w:type="gramEnd"/>
      <w:r w:rsidRPr="00DA2288">
        <w:rPr>
          <w:rFonts w:ascii="Times New Roman" w:eastAsia="Times New Roman" w:hAnsi="Times New Roman" w:cs="Times New Roman"/>
          <w:sz w:val="24"/>
          <w:szCs w:val="24"/>
          <w:lang w:val="en"/>
        </w:rPr>
        <w:t xml:space="preserve"> </w:t>
      </w:r>
      <w:proofErr w:type="gramStart"/>
      <w:r w:rsidRPr="00DA2288">
        <w:rPr>
          <w:rFonts w:ascii="Times New Roman" w:eastAsia="Times New Roman" w:hAnsi="Times New Roman" w:cs="Times New Roman"/>
          <w:i/>
          <w:iCs/>
          <w:sz w:val="24"/>
          <w:szCs w:val="24"/>
          <w:lang w:val="en"/>
        </w:rPr>
        <w:t>Nineteenth Century Collections Online</w:t>
      </w:r>
      <w:r w:rsidR="00E76C17" w:rsidRPr="00994B49">
        <w:rPr>
          <w:rFonts w:ascii="Times New Roman" w:eastAsia="Times New Roman" w:hAnsi="Times New Roman" w:cs="Times New Roman"/>
          <w:sz w:val="24"/>
          <w:szCs w:val="24"/>
          <w:lang w:val="en"/>
        </w:rPr>
        <w:t>.</w:t>
      </w:r>
      <w:proofErr w:type="gramEnd"/>
      <w:r w:rsidR="00E76C17" w:rsidRPr="00994B49">
        <w:rPr>
          <w:rFonts w:ascii="Times New Roman" w:eastAsia="Times New Roman" w:hAnsi="Times New Roman" w:cs="Times New Roman"/>
          <w:sz w:val="24"/>
          <w:szCs w:val="24"/>
          <w:lang w:val="en"/>
        </w:rPr>
        <w:t xml:space="preserve"> </w:t>
      </w:r>
      <w:hyperlink r:id="rId14" w:history="1">
        <w:r w:rsidRPr="00994B49">
          <w:rPr>
            <w:rStyle w:val="Hyperlink"/>
            <w:rFonts w:ascii="Times New Roman" w:eastAsia="Times New Roman" w:hAnsi="Times New Roman" w:cs="Times New Roman"/>
            <w:color w:val="0070C0"/>
            <w:sz w:val="24"/>
            <w:szCs w:val="24"/>
            <w:lang w:val="en"/>
          </w:rPr>
          <w:t>http://tinyurl.galegroup.com/tinyurl/3uuB37</w:t>
        </w:r>
      </w:hyperlink>
      <w:r w:rsidR="00E76C17" w:rsidRPr="00994B49">
        <w:rPr>
          <w:rFonts w:ascii="Times New Roman" w:eastAsia="Times New Roman" w:hAnsi="Times New Roman" w:cs="Times New Roman"/>
          <w:color w:val="0070C0"/>
          <w:sz w:val="24"/>
          <w:szCs w:val="24"/>
          <w:lang w:val="en"/>
        </w:rPr>
        <w:t xml:space="preserve">, </w:t>
      </w:r>
      <w:r w:rsidR="00E76C17" w:rsidRPr="00994B49">
        <w:rPr>
          <w:rFonts w:ascii="Times New Roman" w:eastAsia="Times New Roman" w:hAnsi="Times New Roman" w:cs="Times New Roman"/>
          <w:sz w:val="24"/>
          <w:szCs w:val="24"/>
          <w:lang w:val="en"/>
        </w:rPr>
        <w:t>Accessed November 2, 2016</w:t>
      </w:r>
      <w:r w:rsidR="00E76C17" w:rsidRPr="00DA2288">
        <w:rPr>
          <w:rFonts w:ascii="Times New Roman" w:eastAsia="Times New Roman" w:hAnsi="Times New Roman" w:cs="Times New Roman"/>
          <w:sz w:val="24"/>
          <w:szCs w:val="24"/>
          <w:lang w:val="en"/>
        </w:rPr>
        <w:t>.</w:t>
      </w:r>
    </w:p>
    <w:p w:rsidR="00DA2288" w:rsidRPr="00994B49" w:rsidRDefault="00DA2288" w:rsidP="00DA2288">
      <w:pPr>
        <w:shd w:val="clear" w:color="auto" w:fill="FFFFFF"/>
        <w:spacing w:after="0" w:line="240" w:lineRule="auto"/>
        <w:ind w:left="720" w:hanging="720"/>
        <w:rPr>
          <w:rFonts w:ascii="Times New Roman" w:eastAsia="Times New Roman" w:hAnsi="Times New Roman" w:cs="Times New Roman"/>
          <w:sz w:val="24"/>
          <w:szCs w:val="24"/>
          <w:lang w:val="en"/>
        </w:rPr>
      </w:pPr>
    </w:p>
    <w:p w:rsidR="00DA2288" w:rsidRPr="00994B49" w:rsidRDefault="00DA2288" w:rsidP="00DA2288">
      <w:pPr>
        <w:shd w:val="clear" w:color="auto" w:fill="FFFFFF"/>
        <w:spacing w:after="0" w:line="240" w:lineRule="auto"/>
        <w:ind w:hanging="480"/>
        <w:rPr>
          <w:rStyle w:val="citation"/>
          <w:rFonts w:ascii="Times New Roman" w:eastAsia="Times New Roman" w:hAnsi="Times New Roman" w:cs="Times New Roman"/>
          <w:color w:val="555555"/>
          <w:sz w:val="24"/>
          <w:szCs w:val="24"/>
          <w:lang w:val="en"/>
        </w:rPr>
      </w:pPr>
    </w:p>
    <w:p w:rsidR="002E7D76" w:rsidRPr="00994B49" w:rsidRDefault="002E7D76" w:rsidP="002E7D76">
      <w:pPr>
        <w:ind w:left="720" w:hanging="720"/>
        <w:rPr>
          <w:rStyle w:val="citation"/>
          <w:rFonts w:ascii="Times New Roman" w:hAnsi="Times New Roman" w:cs="Times New Roman"/>
          <w:sz w:val="24"/>
          <w:szCs w:val="24"/>
        </w:rPr>
      </w:pPr>
      <w:r w:rsidRPr="00565BEC">
        <w:rPr>
          <w:rStyle w:val="citation"/>
          <w:rFonts w:ascii="Times New Roman" w:hAnsi="Times New Roman" w:cs="Times New Roman"/>
          <w:i/>
          <w:sz w:val="24"/>
          <w:szCs w:val="24"/>
        </w:rPr>
        <w:t>The Debates and Proceedings of the British House of Commons from, 1768 to 1770</w:t>
      </w:r>
      <w:r w:rsidRPr="00994B49">
        <w:rPr>
          <w:rStyle w:val="citation"/>
          <w:rFonts w:ascii="Times New Roman" w:hAnsi="Times New Roman" w:cs="Times New Roman"/>
          <w:sz w:val="24"/>
          <w:szCs w:val="24"/>
        </w:rPr>
        <w:t>, Vol. I.</w:t>
      </w:r>
      <w:r w:rsidRPr="00994B49">
        <w:rPr>
          <w:rStyle w:val="citation"/>
          <w:rFonts w:ascii="Times New Roman" w:hAnsi="Times New Roman" w:cs="Times New Roman"/>
          <w:sz w:val="24"/>
          <w:szCs w:val="24"/>
          <w:u w:val="single"/>
        </w:rPr>
        <w:t xml:space="preserve"> </w:t>
      </w:r>
      <w:r w:rsidRPr="00994B49">
        <w:rPr>
          <w:rStyle w:val="citation"/>
          <w:rFonts w:ascii="Times New Roman" w:hAnsi="Times New Roman" w:cs="Times New Roman"/>
          <w:sz w:val="24"/>
          <w:szCs w:val="24"/>
        </w:rPr>
        <w:t>London</w:t>
      </w:r>
      <w:proofErr w:type="gramStart"/>
      <w:r w:rsidRPr="00994B49">
        <w:rPr>
          <w:rStyle w:val="citation"/>
          <w:rFonts w:ascii="Times New Roman" w:hAnsi="Times New Roman" w:cs="Times New Roman"/>
          <w:sz w:val="24"/>
          <w:szCs w:val="24"/>
        </w:rPr>
        <w:t>:1766</w:t>
      </w:r>
      <w:proofErr w:type="gramEnd"/>
      <w:r w:rsidRPr="00994B49">
        <w:rPr>
          <w:rStyle w:val="citation"/>
          <w:rFonts w:ascii="Times New Roman" w:hAnsi="Times New Roman" w:cs="Times New Roman"/>
          <w:sz w:val="24"/>
          <w:szCs w:val="24"/>
        </w:rPr>
        <w:t xml:space="preserve">. </w:t>
      </w:r>
      <w:proofErr w:type="gramStart"/>
      <w:r w:rsidRPr="00994B49">
        <w:rPr>
          <w:rStyle w:val="citation"/>
          <w:rFonts w:ascii="Times New Roman" w:hAnsi="Times New Roman" w:cs="Times New Roman"/>
          <w:sz w:val="24"/>
          <w:szCs w:val="24"/>
        </w:rPr>
        <w:t>Eighteenth Century Collections Online available from</w:t>
      </w:r>
      <w:r w:rsidRPr="00994B49">
        <w:rPr>
          <w:rFonts w:ascii="Times New Roman" w:hAnsi="Times New Roman" w:cs="Times New Roman"/>
          <w:sz w:val="24"/>
          <w:szCs w:val="24"/>
        </w:rPr>
        <w:br/>
      </w:r>
      <w:hyperlink r:id="rId15" w:history="1">
        <w:r w:rsidRPr="00994B49">
          <w:rPr>
            <w:rStyle w:val="Hyperlink"/>
            <w:rFonts w:ascii="Times New Roman" w:hAnsi="Times New Roman" w:cs="Times New Roman"/>
            <w:sz w:val="24"/>
            <w:szCs w:val="24"/>
          </w:rPr>
          <w:t>http://find.galegroup.com/ecco/infomark.do?&amp;source=gale&amp;prodId=ECCO&amp;userGroupName=mlin_n_state&amp;tabID=T001&amp;docId=CB3329948649&amp;type=multipag</w:t>
        </w:r>
        <w:r w:rsidRPr="00994B49">
          <w:rPr>
            <w:rStyle w:val="Hyperlink"/>
            <w:rFonts w:ascii="Times New Roman" w:hAnsi="Times New Roman" w:cs="Times New Roman"/>
            <w:sz w:val="24"/>
            <w:szCs w:val="24"/>
          </w:rPr>
          <w:lastRenderedPageBreak/>
          <w:t>e&amp;contentSet=ECCOArticles&amp;version=1.0&amp;docLevel=FASCIMILE</w:t>
        </w:r>
      </w:hyperlink>
      <w:r w:rsidRPr="00994B49">
        <w:rPr>
          <w:rStyle w:val="value"/>
          <w:rFonts w:ascii="Times New Roman" w:hAnsi="Times New Roman" w:cs="Times New Roman"/>
          <w:color w:val="333333"/>
          <w:sz w:val="24"/>
          <w:szCs w:val="24"/>
          <w:lang w:val="en"/>
        </w:rPr>
        <w:t>; Accessed October 3, 2016.</w:t>
      </w:r>
      <w:proofErr w:type="gramEnd"/>
      <w:r w:rsidRPr="00994B49">
        <w:rPr>
          <w:rStyle w:val="value"/>
          <w:rFonts w:ascii="Times New Roman" w:hAnsi="Times New Roman" w:cs="Times New Roman"/>
          <w:color w:val="333333"/>
          <w:sz w:val="24"/>
          <w:szCs w:val="24"/>
          <w:lang w:val="en"/>
        </w:rPr>
        <w:t xml:space="preserve"> </w:t>
      </w:r>
      <w:proofErr w:type="gramStart"/>
      <w:r w:rsidRPr="00994B49">
        <w:rPr>
          <w:rStyle w:val="value"/>
          <w:rFonts w:ascii="Times New Roman" w:hAnsi="Times New Roman" w:cs="Times New Roman"/>
          <w:color w:val="333333"/>
          <w:sz w:val="24"/>
          <w:szCs w:val="24"/>
          <w:lang w:val="en"/>
        </w:rPr>
        <w:t>Internet.</w:t>
      </w:r>
      <w:proofErr w:type="gramEnd"/>
    </w:p>
    <w:p w:rsidR="002E7D76" w:rsidRPr="00994B49" w:rsidRDefault="002E7D76" w:rsidP="002E7D76">
      <w:pPr>
        <w:jc w:val="center"/>
        <w:rPr>
          <w:rFonts w:ascii="Times New Roman" w:hAnsi="Times New Roman" w:cs="Times New Roman"/>
          <w:b/>
          <w:sz w:val="24"/>
          <w:szCs w:val="24"/>
        </w:rPr>
      </w:pPr>
      <w:r w:rsidRPr="00994B49">
        <w:rPr>
          <w:rFonts w:ascii="Times New Roman" w:hAnsi="Times New Roman" w:cs="Times New Roman"/>
          <w:b/>
          <w:sz w:val="24"/>
          <w:szCs w:val="24"/>
        </w:rPr>
        <w:t>SECONDARY SOURCES</w:t>
      </w:r>
    </w:p>
    <w:p w:rsidR="00994B49" w:rsidRPr="00994B49" w:rsidRDefault="00E76C17" w:rsidP="00994B49">
      <w:pPr>
        <w:ind w:left="720" w:hanging="720"/>
        <w:rPr>
          <w:rFonts w:ascii="Times New Roman" w:hAnsi="Times New Roman" w:cs="Times New Roman"/>
          <w:color w:val="222222"/>
          <w:sz w:val="24"/>
          <w:szCs w:val="24"/>
          <w:lang w:val="en"/>
        </w:rPr>
      </w:pPr>
      <w:r w:rsidRPr="00994B49">
        <w:rPr>
          <w:rFonts w:ascii="Times New Roman" w:hAnsi="Times New Roman" w:cs="Times New Roman"/>
          <w:sz w:val="24"/>
          <w:szCs w:val="24"/>
        </w:rPr>
        <w:t xml:space="preserve">Bryant, </w:t>
      </w:r>
      <w:r w:rsidRPr="00994B49">
        <w:rPr>
          <w:rFonts w:ascii="Times New Roman" w:hAnsi="Times New Roman" w:cs="Times New Roman"/>
          <w:color w:val="222222"/>
          <w:sz w:val="24"/>
          <w:szCs w:val="24"/>
          <w:lang w:val="en"/>
        </w:rPr>
        <w:t xml:space="preserve">Donald C. </w:t>
      </w:r>
      <w:r w:rsidR="00565BEC">
        <w:rPr>
          <w:rFonts w:ascii="Times New Roman" w:hAnsi="Times New Roman" w:cs="Times New Roman"/>
          <w:color w:val="222222"/>
          <w:sz w:val="24"/>
          <w:szCs w:val="24"/>
          <w:lang w:val="en"/>
        </w:rPr>
        <w:t>“</w:t>
      </w:r>
      <w:r w:rsidR="00994B49" w:rsidRPr="00994B49">
        <w:rPr>
          <w:rFonts w:ascii="Times New Roman" w:hAnsi="Times New Roman" w:cs="Times New Roman"/>
          <w:sz w:val="24"/>
          <w:szCs w:val="24"/>
          <w:lang w:val="en"/>
        </w:rPr>
        <w:t>Edmund Burke: A Generation of Scholarship and Discovery.</w:t>
      </w:r>
      <w:r w:rsidR="00565BEC">
        <w:rPr>
          <w:rFonts w:ascii="Times New Roman" w:hAnsi="Times New Roman" w:cs="Times New Roman"/>
          <w:sz w:val="24"/>
          <w:szCs w:val="24"/>
          <w:lang w:val="en"/>
        </w:rPr>
        <w:t>”</w:t>
      </w:r>
      <w:r w:rsidR="00994B49" w:rsidRPr="00994B49">
        <w:rPr>
          <w:rFonts w:ascii="Times New Roman" w:hAnsi="Times New Roman" w:cs="Times New Roman"/>
          <w:sz w:val="24"/>
          <w:szCs w:val="24"/>
          <w:lang w:val="en"/>
        </w:rPr>
        <w:t xml:space="preserve"> </w:t>
      </w:r>
      <w:r w:rsidR="00994B49" w:rsidRPr="00994B49">
        <w:rPr>
          <w:rFonts w:ascii="Times New Roman" w:eastAsia="Times New Roman" w:hAnsi="Times New Roman" w:cs="Times New Roman"/>
          <w:i/>
          <w:iCs/>
          <w:color w:val="222222"/>
          <w:sz w:val="24"/>
          <w:szCs w:val="24"/>
          <w:lang w:val="en"/>
        </w:rPr>
        <w:t>Journal of British Studies</w:t>
      </w:r>
      <w:r w:rsidR="00994B49" w:rsidRPr="00994B49">
        <w:rPr>
          <w:rFonts w:ascii="Times New Roman" w:eastAsia="Times New Roman" w:hAnsi="Times New Roman" w:cs="Times New Roman"/>
          <w:color w:val="222222"/>
          <w:sz w:val="24"/>
          <w:szCs w:val="24"/>
          <w:lang w:val="en"/>
        </w:rPr>
        <w:t xml:space="preserve"> 2, No. 1 (November, 1962): 91-114</w:t>
      </w:r>
      <w:r w:rsidR="00565BEC">
        <w:rPr>
          <w:rFonts w:ascii="Times New Roman" w:eastAsia="Times New Roman" w:hAnsi="Times New Roman" w:cs="Times New Roman"/>
          <w:color w:val="222222"/>
          <w:sz w:val="24"/>
          <w:szCs w:val="24"/>
          <w:lang w:val="en"/>
        </w:rPr>
        <w:t xml:space="preserve">. </w:t>
      </w:r>
      <w:proofErr w:type="gramStart"/>
      <w:r w:rsidR="00994B49" w:rsidRPr="00994B49">
        <w:rPr>
          <w:rFonts w:ascii="Times New Roman" w:eastAsia="Times New Roman" w:hAnsi="Times New Roman" w:cs="Times New Roman"/>
          <w:color w:val="222222"/>
          <w:sz w:val="24"/>
          <w:szCs w:val="24"/>
          <w:lang w:val="en"/>
        </w:rPr>
        <w:t>Accessed November 10, 2016.</w:t>
      </w:r>
      <w:proofErr w:type="gramEnd"/>
      <w:r w:rsidR="00994B49" w:rsidRPr="00994B49">
        <w:rPr>
          <w:rFonts w:ascii="Times New Roman" w:eastAsia="Times New Roman" w:hAnsi="Times New Roman" w:cs="Times New Roman"/>
          <w:color w:val="222222"/>
          <w:sz w:val="24"/>
          <w:szCs w:val="24"/>
          <w:lang w:val="en"/>
        </w:rPr>
        <w:t xml:space="preserve"> </w:t>
      </w:r>
      <w:hyperlink r:id="rId16" w:history="1">
        <w:r w:rsidR="00994B49" w:rsidRPr="00994B49">
          <w:rPr>
            <w:rStyle w:val="Hyperlink"/>
            <w:rFonts w:ascii="Times New Roman" w:hAnsi="Times New Roman" w:cs="Times New Roman"/>
            <w:sz w:val="24"/>
            <w:szCs w:val="24"/>
            <w:lang w:val="en"/>
          </w:rPr>
          <w:t>http://www.jstor.org/stable/175308</w:t>
        </w:r>
      </w:hyperlink>
    </w:p>
    <w:p w:rsidR="002E7D76" w:rsidRPr="00994B49" w:rsidRDefault="002E7D76" w:rsidP="00994B49">
      <w:pPr>
        <w:ind w:left="720" w:hanging="720"/>
        <w:rPr>
          <w:rFonts w:ascii="Times New Roman" w:hAnsi="Times New Roman" w:cs="Times New Roman"/>
          <w:b/>
          <w:sz w:val="24"/>
          <w:szCs w:val="24"/>
        </w:rPr>
      </w:pPr>
      <w:r w:rsidRPr="00994B49">
        <w:rPr>
          <w:rFonts w:ascii="Times New Roman" w:hAnsi="Times New Roman" w:cs="Times New Roman"/>
          <w:sz w:val="24"/>
          <w:szCs w:val="24"/>
        </w:rPr>
        <w:t xml:space="preserve">Cone, Carl B. </w:t>
      </w:r>
      <w:r w:rsidRPr="00994B49">
        <w:rPr>
          <w:rFonts w:ascii="Times New Roman" w:hAnsi="Times New Roman" w:cs="Times New Roman"/>
          <w:i/>
          <w:sz w:val="24"/>
          <w:szCs w:val="24"/>
        </w:rPr>
        <w:t xml:space="preserve">Burke and the Nature of Politics: The Age of the American Revolution. </w:t>
      </w:r>
      <w:r w:rsidRPr="00994B49">
        <w:rPr>
          <w:rFonts w:ascii="Times New Roman" w:hAnsi="Times New Roman" w:cs="Times New Roman"/>
          <w:sz w:val="24"/>
          <w:szCs w:val="24"/>
        </w:rPr>
        <w:t>Kentucky: The University of Kentucky Press, 1957.</w:t>
      </w:r>
    </w:p>
    <w:p w:rsidR="002E7D76" w:rsidRPr="00994B49" w:rsidRDefault="002E7D76" w:rsidP="002E7D76">
      <w:pPr>
        <w:pStyle w:val="NoSpacing"/>
        <w:tabs>
          <w:tab w:val="left" w:pos="720"/>
        </w:tabs>
        <w:ind w:left="720" w:hanging="720"/>
        <w:rPr>
          <w:rFonts w:ascii="Times New Roman" w:hAnsi="Times New Roman" w:cs="Times New Roman"/>
          <w:sz w:val="24"/>
          <w:szCs w:val="24"/>
        </w:rPr>
      </w:pPr>
      <w:r w:rsidRPr="00994B49">
        <w:rPr>
          <w:rFonts w:ascii="Times New Roman" w:hAnsi="Times New Roman" w:cs="Times New Roman"/>
          <w:sz w:val="24"/>
          <w:szCs w:val="24"/>
        </w:rPr>
        <w:t xml:space="preserve">Gould, </w:t>
      </w:r>
      <w:proofErr w:type="spellStart"/>
      <w:r w:rsidRPr="00994B49">
        <w:rPr>
          <w:rFonts w:ascii="Times New Roman" w:hAnsi="Times New Roman" w:cs="Times New Roman"/>
          <w:sz w:val="24"/>
          <w:szCs w:val="24"/>
        </w:rPr>
        <w:t>Eliga</w:t>
      </w:r>
      <w:proofErr w:type="spellEnd"/>
      <w:r w:rsidRPr="00994B49">
        <w:rPr>
          <w:rFonts w:ascii="Times New Roman" w:hAnsi="Times New Roman" w:cs="Times New Roman"/>
          <w:sz w:val="24"/>
          <w:szCs w:val="24"/>
        </w:rPr>
        <w:t xml:space="preserve"> H. </w:t>
      </w:r>
      <w:r w:rsidRPr="00994B49">
        <w:rPr>
          <w:rFonts w:ascii="Times New Roman" w:hAnsi="Times New Roman" w:cs="Times New Roman"/>
          <w:i/>
          <w:sz w:val="24"/>
          <w:szCs w:val="24"/>
        </w:rPr>
        <w:t xml:space="preserve">The Persistence of Empire: British Political Culture in the Age of the American Revolution. </w:t>
      </w:r>
      <w:r w:rsidRPr="00994B49">
        <w:rPr>
          <w:rFonts w:ascii="Times New Roman" w:hAnsi="Times New Roman" w:cs="Times New Roman"/>
          <w:sz w:val="24"/>
          <w:szCs w:val="24"/>
        </w:rPr>
        <w:t>Chapel Hill and London: The University of North Carolina Press, 2000.</w:t>
      </w:r>
    </w:p>
    <w:p w:rsidR="002E7D76" w:rsidRPr="00994B49" w:rsidRDefault="002E7D76" w:rsidP="002E7D76">
      <w:pPr>
        <w:pStyle w:val="NoSpacing"/>
        <w:rPr>
          <w:rFonts w:ascii="Times New Roman" w:hAnsi="Times New Roman" w:cs="Times New Roman"/>
          <w:sz w:val="24"/>
          <w:szCs w:val="24"/>
        </w:rPr>
      </w:pPr>
    </w:p>
    <w:p w:rsidR="002E7D76" w:rsidRPr="00994B49" w:rsidRDefault="00565BEC" w:rsidP="00E76C17">
      <w:pPr>
        <w:pStyle w:val="NoSpacing"/>
        <w:ind w:left="720" w:hanging="720"/>
        <w:rPr>
          <w:rFonts w:ascii="Times New Roman" w:hAnsi="Times New Roman" w:cs="Times New Roman"/>
          <w:sz w:val="24"/>
          <w:szCs w:val="24"/>
        </w:rPr>
      </w:pPr>
      <w:r>
        <w:rPr>
          <w:rFonts w:ascii="Times New Roman" w:hAnsi="Times New Roman" w:cs="Times New Roman"/>
          <w:sz w:val="24"/>
          <w:szCs w:val="24"/>
        </w:rPr>
        <w:t>Johnson, Allen</w:t>
      </w:r>
      <w:r w:rsidR="002E7D76" w:rsidRPr="00994B49">
        <w:rPr>
          <w:rFonts w:ascii="Times New Roman" w:hAnsi="Times New Roman" w:cs="Times New Roman"/>
          <w:sz w:val="24"/>
          <w:szCs w:val="24"/>
        </w:rPr>
        <w:t xml:space="preserve"> </w:t>
      </w:r>
      <w:r w:rsidRPr="00994B49">
        <w:rPr>
          <w:rFonts w:ascii="Times New Roman" w:hAnsi="Times New Roman" w:cs="Times New Roman"/>
          <w:sz w:val="24"/>
          <w:szCs w:val="24"/>
        </w:rPr>
        <w:t>S.</w:t>
      </w:r>
      <w:r w:rsidR="002E7D76" w:rsidRPr="00994B49">
        <w:rPr>
          <w:rFonts w:ascii="Times New Roman" w:hAnsi="Times New Roman" w:cs="Times New Roman"/>
          <w:sz w:val="24"/>
          <w:szCs w:val="24"/>
        </w:rPr>
        <w:t xml:space="preserve"> “The Passage of </w:t>
      </w:r>
      <w:r>
        <w:rPr>
          <w:rFonts w:ascii="Times New Roman" w:hAnsi="Times New Roman" w:cs="Times New Roman"/>
          <w:sz w:val="24"/>
          <w:szCs w:val="24"/>
        </w:rPr>
        <w:t>t</w:t>
      </w:r>
      <w:r w:rsidRPr="00994B49">
        <w:rPr>
          <w:rFonts w:ascii="Times New Roman" w:hAnsi="Times New Roman" w:cs="Times New Roman"/>
          <w:sz w:val="24"/>
          <w:szCs w:val="24"/>
        </w:rPr>
        <w:t xml:space="preserve">he Sugar </w:t>
      </w:r>
      <w:r w:rsidR="002E7D76" w:rsidRPr="00994B49">
        <w:rPr>
          <w:rFonts w:ascii="Times New Roman" w:hAnsi="Times New Roman" w:cs="Times New Roman"/>
          <w:sz w:val="24"/>
          <w:szCs w:val="24"/>
        </w:rPr>
        <w:t xml:space="preserve">Act.” </w:t>
      </w:r>
      <w:r w:rsidR="002E7D76" w:rsidRPr="00994B49">
        <w:rPr>
          <w:rStyle w:val="HTMLCite"/>
          <w:rFonts w:ascii="Times New Roman" w:hAnsi="Times New Roman" w:cs="Times New Roman"/>
          <w:color w:val="222222"/>
          <w:sz w:val="24"/>
          <w:szCs w:val="24"/>
          <w:lang w:val="en"/>
        </w:rPr>
        <w:t xml:space="preserve">The William and Mary Quarterly </w:t>
      </w:r>
      <w:r w:rsidR="002E7D76" w:rsidRPr="00994B49">
        <w:rPr>
          <w:rFonts w:ascii="Times New Roman" w:hAnsi="Times New Roman" w:cs="Times New Roman"/>
          <w:color w:val="222222"/>
          <w:sz w:val="24"/>
          <w:szCs w:val="24"/>
          <w:lang w:val="en"/>
        </w:rPr>
        <w:t xml:space="preserve">16 (1959): 507-514. </w:t>
      </w:r>
      <w:proofErr w:type="gramStart"/>
      <w:r w:rsidR="002E7D76" w:rsidRPr="00994B49">
        <w:rPr>
          <w:rFonts w:ascii="Times New Roman" w:hAnsi="Times New Roman" w:cs="Times New Roman"/>
          <w:color w:val="222222"/>
          <w:sz w:val="24"/>
          <w:szCs w:val="24"/>
          <w:lang w:val="en"/>
        </w:rPr>
        <w:t>Accessed October 4, 2016.</w:t>
      </w:r>
      <w:proofErr w:type="gramEnd"/>
      <w:r w:rsidR="002E7D76" w:rsidRPr="00994B49">
        <w:rPr>
          <w:rFonts w:ascii="Times New Roman" w:hAnsi="Times New Roman" w:cs="Times New Roman"/>
          <w:color w:val="222222"/>
          <w:sz w:val="24"/>
          <w:szCs w:val="24"/>
          <w:lang w:val="en"/>
        </w:rPr>
        <w:t xml:space="preserve"> </w:t>
      </w:r>
      <w:proofErr w:type="spellStart"/>
      <w:proofErr w:type="gramStart"/>
      <w:r w:rsidRPr="00994B49">
        <w:rPr>
          <w:rFonts w:ascii="Times New Roman" w:hAnsi="Times New Roman" w:cs="Times New Roman"/>
          <w:color w:val="222222"/>
          <w:sz w:val="24"/>
          <w:szCs w:val="24"/>
          <w:lang w:val="en"/>
        </w:rPr>
        <w:t>doi</w:t>
      </w:r>
      <w:proofErr w:type="spellEnd"/>
      <w:proofErr w:type="gramEnd"/>
      <w:r w:rsidR="002E7D76" w:rsidRPr="00994B49">
        <w:rPr>
          <w:rFonts w:ascii="Times New Roman" w:hAnsi="Times New Roman" w:cs="Times New Roman"/>
          <w:color w:val="222222"/>
          <w:sz w:val="24"/>
          <w:szCs w:val="24"/>
          <w:lang w:val="en"/>
        </w:rPr>
        <w:t>: 10.2307/1920217</w:t>
      </w:r>
    </w:p>
    <w:p w:rsidR="002E7D76" w:rsidRPr="00994B49" w:rsidRDefault="00FD4FD9" w:rsidP="00565BEC">
      <w:pPr>
        <w:pStyle w:val="NoSpacing"/>
        <w:ind w:firstLine="720"/>
        <w:rPr>
          <w:rFonts w:ascii="Times New Roman" w:hAnsi="Times New Roman" w:cs="Times New Roman"/>
          <w:sz w:val="24"/>
          <w:szCs w:val="24"/>
        </w:rPr>
      </w:pPr>
      <w:hyperlink r:id="rId17" w:history="1">
        <w:r w:rsidR="002E7D76" w:rsidRPr="00994B49">
          <w:rPr>
            <w:rStyle w:val="Hyperlink"/>
            <w:rFonts w:ascii="Times New Roman" w:hAnsi="Times New Roman" w:cs="Times New Roman"/>
            <w:sz w:val="24"/>
            <w:szCs w:val="24"/>
          </w:rPr>
          <w:t>http://www.jstor.org/stable/1920217</w:t>
        </w:r>
      </w:hyperlink>
    </w:p>
    <w:p w:rsidR="002E7D76" w:rsidRPr="00994B49" w:rsidRDefault="002E7D76" w:rsidP="002E7D76">
      <w:pPr>
        <w:pStyle w:val="NoSpacing"/>
        <w:ind w:left="540" w:hanging="540"/>
        <w:jc w:val="both"/>
        <w:rPr>
          <w:rFonts w:ascii="Times New Roman" w:hAnsi="Times New Roman" w:cs="Times New Roman"/>
          <w:sz w:val="24"/>
          <w:szCs w:val="24"/>
        </w:rPr>
      </w:pPr>
    </w:p>
    <w:p w:rsidR="002E7D76" w:rsidRPr="00994B49" w:rsidRDefault="002E7D76" w:rsidP="002E7D76">
      <w:pPr>
        <w:ind w:left="720" w:hanging="720"/>
        <w:rPr>
          <w:rFonts w:ascii="Times New Roman" w:hAnsi="Times New Roman" w:cs="Times New Roman"/>
          <w:color w:val="222222"/>
          <w:sz w:val="24"/>
          <w:szCs w:val="24"/>
          <w:lang w:val="en"/>
        </w:rPr>
      </w:pPr>
      <w:r w:rsidRPr="00994B49">
        <w:rPr>
          <w:rFonts w:ascii="Times New Roman" w:hAnsi="Times New Roman" w:cs="Times New Roman"/>
          <w:sz w:val="24"/>
          <w:szCs w:val="24"/>
        </w:rPr>
        <w:t xml:space="preserve">Johnson, </w:t>
      </w:r>
      <w:proofErr w:type="gramStart"/>
      <w:r w:rsidR="00565BEC" w:rsidRPr="00994B49">
        <w:rPr>
          <w:rFonts w:ascii="Times New Roman" w:hAnsi="Times New Roman" w:cs="Times New Roman"/>
          <w:sz w:val="24"/>
          <w:szCs w:val="24"/>
        </w:rPr>
        <w:t>D.</w:t>
      </w:r>
      <w:r w:rsidRPr="00994B49">
        <w:rPr>
          <w:rFonts w:ascii="Times New Roman" w:hAnsi="Times New Roman" w:cs="Times New Roman"/>
          <w:sz w:val="24"/>
          <w:szCs w:val="24"/>
        </w:rPr>
        <w:t>T..</w:t>
      </w:r>
      <w:proofErr w:type="gramEnd"/>
      <w:r w:rsidRPr="00994B49">
        <w:rPr>
          <w:rFonts w:ascii="Times New Roman" w:hAnsi="Times New Roman" w:cs="Times New Roman"/>
          <w:sz w:val="24"/>
          <w:szCs w:val="24"/>
        </w:rPr>
        <w:t xml:space="preserve"> “</w:t>
      </w:r>
      <w:r w:rsidRPr="00994B49">
        <w:rPr>
          <w:rFonts w:ascii="Times New Roman" w:hAnsi="Times New Roman" w:cs="Times New Roman"/>
          <w:sz w:val="24"/>
          <w:szCs w:val="24"/>
          <w:lang w:val="en"/>
        </w:rPr>
        <w:t xml:space="preserve">Charles James Fox: From Government to Opposition, 1771-1774.” </w:t>
      </w:r>
      <w:proofErr w:type="gramStart"/>
      <w:r w:rsidRPr="00994B49">
        <w:rPr>
          <w:rFonts w:ascii="Times New Roman" w:eastAsia="Times New Roman" w:hAnsi="Times New Roman" w:cs="Times New Roman"/>
          <w:i/>
          <w:iCs/>
          <w:color w:val="222222"/>
          <w:sz w:val="24"/>
          <w:szCs w:val="24"/>
          <w:lang w:val="en"/>
        </w:rPr>
        <w:t>The English Historical Review</w:t>
      </w:r>
      <w:r w:rsidRPr="00994B49">
        <w:rPr>
          <w:rFonts w:ascii="Times New Roman" w:eastAsia="Times New Roman" w:hAnsi="Times New Roman" w:cs="Times New Roman"/>
          <w:color w:val="222222"/>
          <w:sz w:val="24"/>
          <w:szCs w:val="24"/>
          <w:lang w:val="en"/>
        </w:rPr>
        <w:t xml:space="preserve"> </w:t>
      </w:r>
      <w:r w:rsidR="00565BEC">
        <w:rPr>
          <w:rFonts w:ascii="Times New Roman" w:eastAsia="Times New Roman" w:hAnsi="Times New Roman" w:cs="Times New Roman"/>
          <w:color w:val="222222"/>
          <w:sz w:val="24"/>
          <w:szCs w:val="24"/>
          <w:lang w:val="en"/>
        </w:rPr>
        <w:t>89, No. 353 (1974).</w:t>
      </w:r>
      <w:proofErr w:type="gramEnd"/>
      <w:r w:rsidR="00565BEC">
        <w:rPr>
          <w:rFonts w:ascii="Times New Roman" w:eastAsia="Times New Roman" w:hAnsi="Times New Roman" w:cs="Times New Roman"/>
          <w:color w:val="222222"/>
          <w:sz w:val="24"/>
          <w:szCs w:val="24"/>
          <w:lang w:val="en"/>
        </w:rPr>
        <w:t xml:space="preserve"> </w:t>
      </w:r>
      <w:proofErr w:type="gramStart"/>
      <w:r w:rsidRPr="00994B49">
        <w:rPr>
          <w:rFonts w:ascii="Times New Roman" w:eastAsia="Times New Roman" w:hAnsi="Times New Roman" w:cs="Times New Roman"/>
          <w:color w:val="222222"/>
          <w:sz w:val="24"/>
          <w:szCs w:val="24"/>
          <w:lang w:val="en"/>
        </w:rPr>
        <w:t>Accessed November 10, 2016.</w:t>
      </w:r>
      <w:proofErr w:type="gramEnd"/>
      <w:r w:rsidRPr="00994B49">
        <w:rPr>
          <w:rFonts w:ascii="Times New Roman" w:eastAsia="Times New Roman" w:hAnsi="Times New Roman" w:cs="Times New Roman"/>
          <w:color w:val="222222"/>
          <w:sz w:val="24"/>
          <w:szCs w:val="24"/>
          <w:lang w:val="en"/>
        </w:rPr>
        <w:t xml:space="preserve"> </w:t>
      </w:r>
      <w:hyperlink r:id="rId18" w:history="1">
        <w:r w:rsidRPr="00994B49">
          <w:rPr>
            <w:rStyle w:val="Hyperlink"/>
            <w:rFonts w:ascii="Times New Roman" w:hAnsi="Times New Roman" w:cs="Times New Roman"/>
            <w:sz w:val="24"/>
            <w:szCs w:val="24"/>
            <w:lang w:val="en"/>
          </w:rPr>
          <w:t>http://www.jstor.org/stable/566398</w:t>
        </w:r>
      </w:hyperlink>
    </w:p>
    <w:p w:rsidR="002E7D76" w:rsidRPr="00994B49" w:rsidRDefault="002E7D76" w:rsidP="002E7D76">
      <w:pPr>
        <w:ind w:left="810" w:hanging="810"/>
        <w:rPr>
          <w:rFonts w:ascii="Times New Roman" w:hAnsi="Times New Roman" w:cs="Times New Roman"/>
          <w:sz w:val="24"/>
          <w:szCs w:val="24"/>
        </w:rPr>
      </w:pPr>
      <w:r w:rsidRPr="00994B49">
        <w:rPr>
          <w:rFonts w:ascii="Times New Roman" w:hAnsi="Times New Roman" w:cs="Times New Roman"/>
          <w:sz w:val="24"/>
          <w:szCs w:val="24"/>
        </w:rPr>
        <w:t xml:space="preserve">McCullough, </w:t>
      </w:r>
      <w:r w:rsidR="001D0403" w:rsidRPr="00994B49">
        <w:rPr>
          <w:rFonts w:ascii="Times New Roman" w:hAnsi="Times New Roman" w:cs="Times New Roman"/>
          <w:sz w:val="24"/>
          <w:szCs w:val="24"/>
        </w:rPr>
        <w:t>David</w:t>
      </w:r>
      <w:r w:rsidRPr="00994B49">
        <w:rPr>
          <w:rFonts w:ascii="Times New Roman" w:hAnsi="Times New Roman" w:cs="Times New Roman"/>
          <w:sz w:val="24"/>
          <w:szCs w:val="24"/>
        </w:rPr>
        <w:t xml:space="preserve">. </w:t>
      </w:r>
      <w:r w:rsidR="0085302A" w:rsidRPr="003B5B79">
        <w:rPr>
          <w:rFonts w:ascii="Times New Roman" w:eastAsia="Times New Roman" w:hAnsi="Times New Roman" w:cs="Times New Roman"/>
          <w:i/>
          <w:color w:val="222222"/>
          <w:sz w:val="24"/>
          <w:szCs w:val="24"/>
          <w:lang w:val="en"/>
        </w:rPr>
        <w:t>1776</w:t>
      </w:r>
      <w:r w:rsidR="001D0403" w:rsidRPr="003B5B79">
        <w:rPr>
          <w:rStyle w:val="citation"/>
          <w:rFonts w:ascii="Times New Roman" w:hAnsi="Times New Roman" w:cs="Times New Roman"/>
          <w:i/>
          <w:sz w:val="24"/>
          <w:szCs w:val="24"/>
        </w:rPr>
        <w:t>.</w:t>
      </w:r>
      <w:r w:rsidRPr="00994B49">
        <w:rPr>
          <w:rFonts w:ascii="Times New Roman" w:hAnsi="Times New Roman" w:cs="Times New Roman"/>
          <w:i/>
          <w:sz w:val="24"/>
          <w:szCs w:val="24"/>
        </w:rPr>
        <w:t xml:space="preserve"> </w:t>
      </w:r>
      <w:r w:rsidRPr="00994B49">
        <w:rPr>
          <w:rFonts w:ascii="Times New Roman" w:hAnsi="Times New Roman" w:cs="Times New Roman"/>
          <w:sz w:val="24"/>
          <w:szCs w:val="24"/>
        </w:rPr>
        <w:t xml:space="preserve">New York: </w:t>
      </w:r>
      <w:r w:rsidR="001D0403">
        <w:rPr>
          <w:rFonts w:ascii="Times New Roman" w:hAnsi="Times New Roman" w:cs="Times New Roman"/>
          <w:sz w:val="24"/>
          <w:szCs w:val="24"/>
        </w:rPr>
        <w:t>Simon a</w:t>
      </w:r>
      <w:r w:rsidR="001D0403" w:rsidRPr="00994B49">
        <w:rPr>
          <w:rFonts w:ascii="Times New Roman" w:hAnsi="Times New Roman" w:cs="Times New Roman"/>
          <w:sz w:val="24"/>
          <w:szCs w:val="24"/>
        </w:rPr>
        <w:t xml:space="preserve">nd Schuster </w:t>
      </w:r>
      <w:r w:rsidRPr="00994B49">
        <w:rPr>
          <w:rFonts w:ascii="Times New Roman" w:hAnsi="Times New Roman" w:cs="Times New Roman"/>
          <w:sz w:val="24"/>
          <w:szCs w:val="24"/>
        </w:rPr>
        <w:t xml:space="preserve">Paperbacks, 2005. </w:t>
      </w:r>
    </w:p>
    <w:p w:rsidR="002E7D76" w:rsidRPr="00994B49" w:rsidRDefault="002E7D76" w:rsidP="002E7D76">
      <w:pPr>
        <w:ind w:left="810" w:hanging="810"/>
        <w:rPr>
          <w:rFonts w:ascii="Times New Roman" w:hAnsi="Times New Roman" w:cs="Times New Roman"/>
          <w:sz w:val="24"/>
          <w:szCs w:val="24"/>
        </w:rPr>
      </w:pPr>
      <w:proofErr w:type="gramStart"/>
      <w:r w:rsidRPr="00994B49">
        <w:rPr>
          <w:rFonts w:ascii="Times New Roman" w:hAnsi="Times New Roman" w:cs="Times New Roman"/>
          <w:sz w:val="24"/>
          <w:szCs w:val="24"/>
        </w:rPr>
        <w:t>Morgan, Edmund S. and Helen M. Morgan.</w:t>
      </w:r>
      <w:proofErr w:type="gramEnd"/>
      <w:r w:rsidRPr="00994B49">
        <w:rPr>
          <w:rFonts w:ascii="Times New Roman" w:hAnsi="Times New Roman" w:cs="Times New Roman"/>
          <w:sz w:val="24"/>
          <w:szCs w:val="24"/>
        </w:rPr>
        <w:t xml:space="preserve"> </w:t>
      </w:r>
      <w:r w:rsidRPr="00994B49">
        <w:rPr>
          <w:rFonts w:ascii="Times New Roman" w:hAnsi="Times New Roman" w:cs="Times New Roman"/>
          <w:i/>
          <w:sz w:val="24"/>
          <w:szCs w:val="24"/>
        </w:rPr>
        <w:t>The Stamp Act Crisis</w:t>
      </w:r>
      <w:r w:rsidRPr="00994B49">
        <w:rPr>
          <w:rFonts w:ascii="Times New Roman" w:hAnsi="Times New Roman" w:cs="Times New Roman"/>
          <w:sz w:val="24"/>
          <w:szCs w:val="24"/>
        </w:rPr>
        <w:t xml:space="preserve">: </w:t>
      </w:r>
      <w:r w:rsidRPr="00994B49">
        <w:rPr>
          <w:rFonts w:ascii="Times New Roman" w:hAnsi="Times New Roman" w:cs="Times New Roman"/>
          <w:i/>
          <w:sz w:val="24"/>
          <w:szCs w:val="24"/>
        </w:rPr>
        <w:t>Prologue to Revolution</w:t>
      </w:r>
      <w:r w:rsidRPr="00994B49">
        <w:rPr>
          <w:rFonts w:ascii="Times New Roman" w:hAnsi="Times New Roman" w:cs="Times New Roman"/>
          <w:sz w:val="24"/>
          <w:szCs w:val="24"/>
        </w:rPr>
        <w:t>. Chapel Hill and London: The University of North Carolina Press, 1995.</w:t>
      </w:r>
    </w:p>
    <w:p w:rsidR="002E7D76" w:rsidRPr="00994B49" w:rsidRDefault="002E7D76" w:rsidP="002E7D76">
      <w:pPr>
        <w:ind w:left="810" w:hanging="810"/>
        <w:rPr>
          <w:rFonts w:ascii="Times New Roman" w:hAnsi="Times New Roman" w:cs="Times New Roman"/>
          <w:sz w:val="24"/>
          <w:szCs w:val="24"/>
        </w:rPr>
      </w:pPr>
      <w:r w:rsidRPr="00994B49">
        <w:rPr>
          <w:rFonts w:ascii="Times New Roman" w:hAnsi="Times New Roman" w:cs="Times New Roman"/>
          <w:sz w:val="24"/>
          <w:szCs w:val="24"/>
        </w:rPr>
        <w:t xml:space="preserve">Norman, Jesse. </w:t>
      </w:r>
      <w:r w:rsidRPr="00994B49">
        <w:rPr>
          <w:rFonts w:ascii="Times New Roman" w:hAnsi="Times New Roman" w:cs="Times New Roman"/>
          <w:i/>
          <w:sz w:val="24"/>
          <w:szCs w:val="24"/>
        </w:rPr>
        <w:t xml:space="preserve">Edmund Burke: The First Conservative. </w:t>
      </w:r>
      <w:r w:rsidRPr="00994B49">
        <w:rPr>
          <w:rFonts w:ascii="Times New Roman" w:hAnsi="Times New Roman" w:cs="Times New Roman"/>
          <w:sz w:val="24"/>
          <w:szCs w:val="24"/>
        </w:rPr>
        <w:t>The United Kingdom: Basic Books, 2013.</w:t>
      </w:r>
    </w:p>
    <w:p w:rsidR="002E7D76" w:rsidRPr="00994B49" w:rsidRDefault="002E7D76" w:rsidP="00E76C17">
      <w:pPr>
        <w:pStyle w:val="NoSpacing"/>
        <w:rPr>
          <w:rFonts w:ascii="Times New Roman" w:hAnsi="Times New Roman" w:cs="Times New Roman"/>
          <w:sz w:val="24"/>
          <w:szCs w:val="24"/>
        </w:rPr>
      </w:pPr>
      <w:r w:rsidRPr="00994B49">
        <w:rPr>
          <w:rFonts w:ascii="Times New Roman" w:hAnsi="Times New Roman" w:cs="Times New Roman"/>
          <w:sz w:val="24"/>
          <w:szCs w:val="24"/>
        </w:rPr>
        <w:t xml:space="preserve">Reid, Loren. </w:t>
      </w:r>
      <w:r w:rsidR="001D0403">
        <w:rPr>
          <w:rFonts w:ascii="Times New Roman" w:hAnsi="Times New Roman" w:cs="Times New Roman"/>
          <w:i/>
          <w:sz w:val="24"/>
          <w:szCs w:val="24"/>
        </w:rPr>
        <w:t>Charles James F</w:t>
      </w:r>
      <w:r w:rsidRPr="00994B49">
        <w:rPr>
          <w:rFonts w:ascii="Times New Roman" w:hAnsi="Times New Roman" w:cs="Times New Roman"/>
          <w:i/>
          <w:sz w:val="24"/>
          <w:szCs w:val="24"/>
        </w:rPr>
        <w:t xml:space="preserve">ox. </w:t>
      </w:r>
      <w:r w:rsidRPr="00994B49">
        <w:rPr>
          <w:rFonts w:ascii="Times New Roman" w:hAnsi="Times New Roman" w:cs="Times New Roman"/>
          <w:sz w:val="24"/>
          <w:szCs w:val="24"/>
        </w:rPr>
        <w:t xml:space="preserve">London: Longmans, 1996. </w:t>
      </w:r>
    </w:p>
    <w:p w:rsidR="00E76C17" w:rsidRPr="00994B49" w:rsidRDefault="00E76C17" w:rsidP="00E76C17">
      <w:pPr>
        <w:pStyle w:val="NoSpacing"/>
        <w:rPr>
          <w:rFonts w:ascii="Times New Roman" w:hAnsi="Times New Roman" w:cs="Times New Roman"/>
          <w:sz w:val="24"/>
          <w:szCs w:val="24"/>
        </w:rPr>
      </w:pPr>
    </w:p>
    <w:p w:rsidR="002E7D76" w:rsidRPr="00994B49" w:rsidRDefault="002E7D76" w:rsidP="00E76C17">
      <w:pPr>
        <w:pStyle w:val="NoSpacing"/>
        <w:ind w:left="720" w:hanging="720"/>
        <w:rPr>
          <w:rFonts w:ascii="Times New Roman" w:hAnsi="Times New Roman" w:cs="Times New Roman"/>
          <w:sz w:val="24"/>
          <w:szCs w:val="24"/>
        </w:rPr>
      </w:pPr>
      <w:proofErr w:type="spellStart"/>
      <w:r w:rsidRPr="00994B49">
        <w:rPr>
          <w:rFonts w:ascii="Times New Roman" w:hAnsi="Times New Roman" w:cs="Times New Roman"/>
          <w:sz w:val="24"/>
          <w:szCs w:val="24"/>
        </w:rPr>
        <w:t>Ruppert</w:t>
      </w:r>
      <w:proofErr w:type="spellEnd"/>
      <w:r w:rsidRPr="00994B49">
        <w:rPr>
          <w:rFonts w:ascii="Times New Roman" w:hAnsi="Times New Roman" w:cs="Times New Roman"/>
          <w:sz w:val="24"/>
          <w:szCs w:val="24"/>
        </w:rPr>
        <w:t xml:space="preserve">, Bob. “Isaac </w:t>
      </w:r>
      <w:proofErr w:type="spellStart"/>
      <w:r w:rsidRPr="00994B49">
        <w:rPr>
          <w:rFonts w:ascii="Times New Roman" w:hAnsi="Times New Roman" w:cs="Times New Roman"/>
          <w:sz w:val="24"/>
          <w:szCs w:val="24"/>
        </w:rPr>
        <w:t>Barré</w:t>
      </w:r>
      <w:proofErr w:type="spellEnd"/>
      <w:r w:rsidRPr="00994B49">
        <w:rPr>
          <w:rFonts w:ascii="Times New Roman" w:hAnsi="Times New Roman" w:cs="Times New Roman"/>
          <w:sz w:val="24"/>
          <w:szCs w:val="24"/>
        </w:rPr>
        <w:t xml:space="preserve">: Advocate for Americans in the House of Commons.” </w:t>
      </w:r>
      <w:proofErr w:type="gramStart"/>
      <w:r w:rsidRPr="00994B49">
        <w:rPr>
          <w:rFonts w:ascii="Times New Roman" w:hAnsi="Times New Roman" w:cs="Times New Roman"/>
          <w:i/>
          <w:sz w:val="24"/>
          <w:szCs w:val="24"/>
        </w:rPr>
        <w:t>Journal of the American Revolution</w:t>
      </w:r>
      <w:r w:rsidRPr="00994B49">
        <w:rPr>
          <w:rFonts w:ascii="Times New Roman" w:hAnsi="Times New Roman" w:cs="Times New Roman"/>
          <w:sz w:val="24"/>
          <w:szCs w:val="24"/>
        </w:rPr>
        <w:t xml:space="preserve"> (2015).</w:t>
      </w:r>
      <w:proofErr w:type="gramEnd"/>
      <w:r w:rsidRPr="00994B49">
        <w:rPr>
          <w:rFonts w:ascii="Times New Roman" w:hAnsi="Times New Roman" w:cs="Times New Roman"/>
          <w:sz w:val="24"/>
          <w:szCs w:val="24"/>
        </w:rPr>
        <w:t xml:space="preserve"> </w:t>
      </w:r>
      <w:proofErr w:type="gramStart"/>
      <w:r w:rsidRPr="00994B49">
        <w:rPr>
          <w:rFonts w:ascii="Times New Roman" w:hAnsi="Times New Roman" w:cs="Times New Roman"/>
          <w:sz w:val="24"/>
          <w:szCs w:val="24"/>
        </w:rPr>
        <w:t>Accessed September 10, 2016.</w:t>
      </w:r>
      <w:proofErr w:type="gramEnd"/>
      <w:r w:rsidRPr="00994B49">
        <w:rPr>
          <w:rFonts w:ascii="Times New Roman" w:hAnsi="Times New Roman" w:cs="Times New Roman"/>
          <w:sz w:val="24"/>
          <w:szCs w:val="24"/>
        </w:rPr>
        <w:t xml:space="preserve">  </w:t>
      </w:r>
      <w:hyperlink r:id="rId19" w:history="1">
        <w:r w:rsidRPr="00994B49">
          <w:rPr>
            <w:rStyle w:val="Hyperlink"/>
            <w:rFonts w:ascii="Times New Roman" w:hAnsi="Times New Roman" w:cs="Times New Roman"/>
            <w:sz w:val="24"/>
            <w:szCs w:val="24"/>
          </w:rPr>
          <w:t>https://allthingsliberty.com/2015/08/isaac-barre-advocate-for-americans-in-the-house-of-commons/</w:t>
        </w:r>
      </w:hyperlink>
    </w:p>
    <w:p w:rsidR="00E76C17" w:rsidRPr="00994B49" w:rsidRDefault="00E76C17" w:rsidP="00E76C17">
      <w:pPr>
        <w:pStyle w:val="NoSpacing"/>
        <w:rPr>
          <w:rFonts w:ascii="Times New Roman" w:hAnsi="Times New Roman" w:cs="Times New Roman"/>
          <w:sz w:val="24"/>
          <w:szCs w:val="24"/>
        </w:rPr>
      </w:pPr>
    </w:p>
    <w:p w:rsidR="00903C23" w:rsidRDefault="00E76C17" w:rsidP="00EF043C">
      <w:pPr>
        <w:pStyle w:val="NoSpacing"/>
        <w:ind w:left="720" w:hanging="720"/>
        <w:rPr>
          <w:rFonts w:ascii="Times New Roman" w:hAnsi="Times New Roman" w:cs="Times New Roman"/>
          <w:sz w:val="24"/>
          <w:szCs w:val="24"/>
        </w:rPr>
      </w:pPr>
      <w:proofErr w:type="spellStart"/>
      <w:r w:rsidRPr="00994B49">
        <w:rPr>
          <w:rFonts w:ascii="Times New Roman" w:hAnsi="Times New Roman" w:cs="Times New Roman"/>
          <w:sz w:val="24"/>
          <w:szCs w:val="24"/>
        </w:rPr>
        <w:t>Temperley</w:t>
      </w:r>
      <w:proofErr w:type="spellEnd"/>
      <w:r w:rsidRPr="00994B49">
        <w:rPr>
          <w:rFonts w:ascii="Times New Roman" w:hAnsi="Times New Roman" w:cs="Times New Roman"/>
          <w:sz w:val="24"/>
          <w:szCs w:val="24"/>
        </w:rPr>
        <w:t>, H. W. V. “</w:t>
      </w:r>
      <w:r w:rsidRPr="00994B49">
        <w:rPr>
          <w:rFonts w:ascii="Times New Roman" w:hAnsi="Times New Roman" w:cs="Times New Roman"/>
          <w:sz w:val="24"/>
          <w:szCs w:val="24"/>
          <w:lang w:val="en"/>
        </w:rPr>
        <w:t xml:space="preserve">Debates on the Declaratory Act and the Repeal of the Stamp Act, 1766.” </w:t>
      </w:r>
      <w:r w:rsidRPr="00994B49">
        <w:rPr>
          <w:rFonts w:ascii="Times New Roman" w:eastAsia="Times New Roman" w:hAnsi="Times New Roman" w:cs="Times New Roman"/>
          <w:i/>
          <w:iCs/>
          <w:color w:val="222222"/>
          <w:sz w:val="24"/>
          <w:szCs w:val="24"/>
          <w:lang w:val="en"/>
        </w:rPr>
        <w:t>The American Historical Review</w:t>
      </w:r>
      <w:r w:rsidRPr="00994B49">
        <w:rPr>
          <w:rFonts w:ascii="Times New Roman" w:eastAsia="Times New Roman" w:hAnsi="Times New Roman" w:cs="Times New Roman"/>
          <w:color w:val="222222"/>
          <w:sz w:val="24"/>
          <w:szCs w:val="24"/>
          <w:lang w:val="en"/>
        </w:rPr>
        <w:t xml:space="preserve"> 17, No. 3 (April, 1912): 563-586. </w:t>
      </w:r>
      <w:proofErr w:type="gramStart"/>
      <w:r w:rsidRPr="00994B49">
        <w:rPr>
          <w:rFonts w:ascii="Times New Roman" w:eastAsia="Times New Roman" w:hAnsi="Times New Roman" w:cs="Times New Roman"/>
          <w:color w:val="222222"/>
          <w:sz w:val="24"/>
          <w:szCs w:val="24"/>
          <w:lang w:val="en"/>
        </w:rPr>
        <w:t xml:space="preserve">Accessed November 3, </w:t>
      </w:r>
      <w:r w:rsidRPr="00994B49">
        <w:rPr>
          <w:rFonts w:ascii="Times New Roman" w:hAnsi="Times New Roman" w:cs="Times New Roman"/>
          <w:sz w:val="24"/>
          <w:szCs w:val="24"/>
        </w:rPr>
        <w:t>2016.</w:t>
      </w:r>
      <w:proofErr w:type="gramEnd"/>
      <w:r w:rsidRPr="00994B49">
        <w:rPr>
          <w:rFonts w:ascii="Times New Roman" w:hAnsi="Times New Roman" w:cs="Times New Roman"/>
          <w:sz w:val="24"/>
          <w:szCs w:val="24"/>
        </w:rPr>
        <w:t xml:space="preserve">  </w:t>
      </w:r>
      <w:proofErr w:type="spellStart"/>
      <w:proofErr w:type="gramStart"/>
      <w:r w:rsidRPr="00994B49">
        <w:rPr>
          <w:rFonts w:ascii="Times New Roman" w:hAnsi="Times New Roman" w:cs="Times New Roman"/>
          <w:color w:val="222222"/>
          <w:sz w:val="24"/>
          <w:szCs w:val="24"/>
          <w:lang w:val="en"/>
        </w:rPr>
        <w:t>doi</w:t>
      </w:r>
      <w:proofErr w:type="spellEnd"/>
      <w:proofErr w:type="gramEnd"/>
      <w:r w:rsidRPr="00994B49">
        <w:rPr>
          <w:rFonts w:ascii="Times New Roman" w:hAnsi="Times New Roman" w:cs="Times New Roman"/>
          <w:color w:val="222222"/>
          <w:sz w:val="24"/>
          <w:szCs w:val="24"/>
          <w:lang w:val="en"/>
        </w:rPr>
        <w:t xml:space="preserve">: 10.2307/1834389 </w:t>
      </w:r>
      <w:hyperlink r:id="rId20" w:history="1">
        <w:r w:rsidRPr="00994B49">
          <w:rPr>
            <w:rStyle w:val="Hyperlink"/>
            <w:rFonts w:ascii="Times New Roman" w:hAnsi="Times New Roman" w:cs="Times New Roman"/>
            <w:sz w:val="24"/>
            <w:szCs w:val="24"/>
          </w:rPr>
          <w:t>http://www.jstor.org/stable/1834389</w:t>
        </w:r>
      </w:hyperlink>
      <w:r w:rsidR="001D0403">
        <w:rPr>
          <w:rStyle w:val="Hyperlink"/>
          <w:rFonts w:ascii="Times New Roman" w:hAnsi="Times New Roman" w:cs="Times New Roman"/>
          <w:sz w:val="24"/>
          <w:szCs w:val="24"/>
        </w:rPr>
        <w:t xml:space="preserve">. </w:t>
      </w:r>
    </w:p>
    <w:p w:rsidR="00713FDA" w:rsidRPr="00404273" w:rsidRDefault="00713FDA" w:rsidP="00C538B5">
      <w:pPr>
        <w:pStyle w:val="NoSpacing"/>
        <w:spacing w:line="480" w:lineRule="auto"/>
        <w:rPr>
          <w:rFonts w:ascii="Times New Roman" w:hAnsi="Times New Roman" w:cs="Times New Roman"/>
          <w:sz w:val="24"/>
          <w:szCs w:val="24"/>
        </w:rPr>
      </w:pPr>
    </w:p>
    <w:sectPr w:rsidR="00713FDA" w:rsidRPr="00404273" w:rsidSect="00DD5D2B">
      <w:headerReference w:type="default" r:id="rId21"/>
      <w:pgSz w:w="12240" w:h="15840"/>
      <w:pgMar w:top="1440" w:right="1440" w:bottom="1440" w:left="216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D9" w:rsidRDefault="00FD4FD9" w:rsidP="00630286">
      <w:pPr>
        <w:spacing w:after="0" w:line="240" w:lineRule="auto"/>
      </w:pPr>
      <w:r>
        <w:separator/>
      </w:r>
    </w:p>
  </w:endnote>
  <w:endnote w:type="continuationSeparator" w:id="0">
    <w:p w:rsidR="00FD4FD9" w:rsidRDefault="00FD4FD9" w:rsidP="0063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D9" w:rsidRDefault="00FD4FD9" w:rsidP="00630286">
      <w:pPr>
        <w:spacing w:after="0" w:line="240" w:lineRule="auto"/>
      </w:pPr>
      <w:r>
        <w:separator/>
      </w:r>
    </w:p>
  </w:footnote>
  <w:footnote w:type="continuationSeparator" w:id="0">
    <w:p w:rsidR="00FD4FD9" w:rsidRDefault="00FD4FD9" w:rsidP="00630286">
      <w:pPr>
        <w:spacing w:after="0" w:line="240" w:lineRule="auto"/>
      </w:pPr>
      <w:r>
        <w:continuationSeparator/>
      </w:r>
    </w:p>
  </w:footnote>
  <w:footnote w:id="1">
    <w:p w:rsidR="00500539" w:rsidRPr="001A59B1" w:rsidRDefault="00500539" w:rsidP="00F32606">
      <w:pPr>
        <w:pStyle w:val="FootnoteText"/>
        <w:ind w:firstLine="360"/>
        <w:rPr>
          <w:rFonts w:ascii="Times New Roman" w:hAnsi="Times New Roman" w:cs="Times New Roman"/>
        </w:rPr>
      </w:pPr>
      <w:r w:rsidRPr="001A59B1">
        <w:rPr>
          <w:rStyle w:val="FootnoteReference"/>
          <w:rFonts w:ascii="Times New Roman" w:hAnsi="Times New Roman" w:cs="Times New Roman"/>
        </w:rPr>
        <w:footnoteRef/>
      </w:r>
      <w:r w:rsidRPr="001A59B1">
        <w:rPr>
          <w:rFonts w:ascii="Times New Roman" w:hAnsi="Times New Roman" w:cs="Times New Roman"/>
        </w:rPr>
        <w:t>Allen S</w:t>
      </w:r>
      <w:r>
        <w:rPr>
          <w:rFonts w:ascii="Times New Roman" w:hAnsi="Times New Roman" w:cs="Times New Roman"/>
        </w:rPr>
        <w:t>.</w:t>
      </w:r>
      <w:r w:rsidRPr="001A59B1">
        <w:rPr>
          <w:rFonts w:ascii="Times New Roman" w:hAnsi="Times New Roman" w:cs="Times New Roman"/>
        </w:rPr>
        <w:t xml:space="preserve"> </w:t>
      </w:r>
      <w:r>
        <w:rPr>
          <w:rFonts w:ascii="Times New Roman" w:hAnsi="Times New Roman" w:cs="Times New Roman"/>
        </w:rPr>
        <w:t>Johnson,</w:t>
      </w:r>
      <w:r w:rsidRPr="001A59B1">
        <w:rPr>
          <w:rFonts w:ascii="Times New Roman" w:hAnsi="Times New Roman" w:cs="Times New Roman"/>
        </w:rPr>
        <w:t xml:space="preserve"> “The Passage of the Sugar Act,” </w:t>
      </w:r>
      <w:r w:rsidRPr="001A59B1">
        <w:rPr>
          <w:rStyle w:val="HTMLCite"/>
          <w:rFonts w:ascii="Times New Roman" w:hAnsi="Times New Roman" w:cs="Times New Roman"/>
          <w:color w:val="222222"/>
          <w:lang w:val="en"/>
        </w:rPr>
        <w:t xml:space="preserve">The William and Mary Quarterly </w:t>
      </w:r>
      <w:r>
        <w:rPr>
          <w:rFonts w:ascii="Times New Roman" w:hAnsi="Times New Roman" w:cs="Times New Roman"/>
          <w:lang w:val="en"/>
        </w:rPr>
        <w:t>16 (1959): 507, A</w:t>
      </w:r>
      <w:r w:rsidRPr="001A59B1">
        <w:rPr>
          <w:rFonts w:ascii="Times New Roman" w:hAnsi="Times New Roman" w:cs="Times New Roman"/>
          <w:lang w:val="en"/>
        </w:rPr>
        <w:t xml:space="preserve">ccessed October 4, 2016. </w:t>
      </w:r>
      <w:proofErr w:type="spellStart"/>
      <w:proofErr w:type="gramStart"/>
      <w:r w:rsidRPr="001A59B1">
        <w:rPr>
          <w:rFonts w:ascii="Times New Roman" w:hAnsi="Times New Roman" w:cs="Times New Roman"/>
          <w:lang w:val="en"/>
        </w:rPr>
        <w:t>doi</w:t>
      </w:r>
      <w:proofErr w:type="spellEnd"/>
      <w:proofErr w:type="gramEnd"/>
      <w:r w:rsidRPr="001A59B1">
        <w:rPr>
          <w:rFonts w:ascii="Times New Roman" w:hAnsi="Times New Roman" w:cs="Times New Roman"/>
          <w:lang w:val="en"/>
        </w:rPr>
        <w:t>: 10.2307/1920217.</w:t>
      </w:r>
    </w:p>
  </w:footnote>
  <w:footnote w:id="2">
    <w:p w:rsidR="00500539" w:rsidRPr="002B025B" w:rsidRDefault="00500539" w:rsidP="002B025B">
      <w:pPr>
        <w:pStyle w:val="NoSpacing"/>
        <w:ind w:firstLine="360"/>
        <w:rPr>
          <w:rFonts w:ascii="Times New Roman" w:hAnsi="Times New Roman" w:cs="Times New Roman"/>
          <w:sz w:val="20"/>
          <w:szCs w:val="20"/>
        </w:rPr>
      </w:pPr>
      <w:r w:rsidRPr="001A59B1">
        <w:rPr>
          <w:rStyle w:val="FootnoteReference"/>
          <w:rFonts w:ascii="Times New Roman" w:hAnsi="Times New Roman" w:cs="Times New Roman"/>
          <w:sz w:val="20"/>
          <w:szCs w:val="20"/>
        </w:rPr>
        <w:footnoteRef/>
      </w:r>
      <w:r w:rsidRPr="001A59B1">
        <w:rPr>
          <w:rFonts w:ascii="Times New Roman" w:hAnsi="Times New Roman" w:cs="Times New Roman"/>
          <w:sz w:val="20"/>
          <w:szCs w:val="20"/>
        </w:rPr>
        <w:t xml:space="preserve"> Jesse Norman, </w:t>
      </w:r>
      <w:r w:rsidRPr="001A59B1">
        <w:rPr>
          <w:rFonts w:ascii="Times New Roman" w:hAnsi="Times New Roman" w:cs="Times New Roman"/>
          <w:i/>
          <w:sz w:val="20"/>
          <w:szCs w:val="20"/>
        </w:rPr>
        <w:t xml:space="preserve">Edmund Burke: The First Conservative </w:t>
      </w:r>
      <w:r>
        <w:rPr>
          <w:rFonts w:ascii="Times New Roman" w:hAnsi="Times New Roman" w:cs="Times New Roman"/>
          <w:sz w:val="20"/>
          <w:szCs w:val="20"/>
        </w:rPr>
        <w:t>(New York</w:t>
      </w:r>
      <w:r w:rsidRPr="001A59B1">
        <w:rPr>
          <w:rFonts w:ascii="Times New Roman" w:hAnsi="Times New Roman" w:cs="Times New Roman"/>
          <w:sz w:val="20"/>
          <w:szCs w:val="20"/>
        </w:rPr>
        <w:t>: Basic Books, 2013), 48.</w:t>
      </w:r>
    </w:p>
  </w:footnote>
  <w:footnote w:id="3">
    <w:p w:rsidR="00500539" w:rsidRPr="00720B50" w:rsidRDefault="00500539" w:rsidP="00F32606">
      <w:pPr>
        <w:pStyle w:val="NoSpacing"/>
        <w:ind w:firstLine="360"/>
        <w:rPr>
          <w:rFonts w:ascii="Times New Roman" w:hAnsi="Times New Roman" w:cs="Times New Roman"/>
          <w:sz w:val="20"/>
          <w:szCs w:val="20"/>
        </w:rPr>
      </w:pPr>
      <w:r w:rsidRPr="00720B50">
        <w:rPr>
          <w:rStyle w:val="FootnoteReference"/>
          <w:rFonts w:ascii="Times New Roman" w:hAnsi="Times New Roman" w:cs="Times New Roman"/>
          <w:sz w:val="20"/>
          <w:szCs w:val="20"/>
        </w:rPr>
        <w:footnoteRef/>
      </w:r>
      <w:r w:rsidRPr="00720B50">
        <w:rPr>
          <w:rFonts w:ascii="Times New Roman" w:hAnsi="Times New Roman" w:cs="Times New Roman"/>
          <w:sz w:val="20"/>
          <w:szCs w:val="20"/>
        </w:rPr>
        <w:t xml:space="preserve"> Johnson, “The Passage of the Sugar Act,” 507-508.</w:t>
      </w:r>
    </w:p>
  </w:footnote>
  <w:footnote w:id="4">
    <w:p w:rsidR="00500539" w:rsidRPr="00720B50" w:rsidRDefault="00500539" w:rsidP="00F32606">
      <w:pPr>
        <w:pStyle w:val="NoSpacing"/>
        <w:ind w:firstLine="360"/>
        <w:rPr>
          <w:rFonts w:ascii="Times New Roman" w:hAnsi="Times New Roman" w:cs="Times New Roman"/>
          <w:sz w:val="20"/>
          <w:szCs w:val="20"/>
        </w:rPr>
      </w:pPr>
      <w:r w:rsidRPr="00720B50">
        <w:rPr>
          <w:rStyle w:val="FootnoteReference"/>
          <w:rFonts w:ascii="Times New Roman" w:hAnsi="Times New Roman" w:cs="Times New Roman"/>
          <w:sz w:val="20"/>
          <w:szCs w:val="20"/>
        </w:rPr>
        <w:footnoteRef/>
      </w:r>
      <w:r w:rsidRPr="00720B50">
        <w:rPr>
          <w:rFonts w:ascii="Times New Roman" w:hAnsi="Times New Roman" w:cs="Times New Roman"/>
          <w:sz w:val="20"/>
          <w:szCs w:val="20"/>
        </w:rPr>
        <w:t xml:space="preserve"> </w:t>
      </w:r>
      <w:proofErr w:type="spellStart"/>
      <w:r w:rsidRPr="00720B50">
        <w:rPr>
          <w:rFonts w:ascii="Times New Roman" w:hAnsi="Times New Roman" w:cs="Times New Roman"/>
          <w:sz w:val="20"/>
          <w:szCs w:val="20"/>
        </w:rPr>
        <w:t>Eliga</w:t>
      </w:r>
      <w:proofErr w:type="spellEnd"/>
      <w:r w:rsidRPr="00720B50">
        <w:rPr>
          <w:rFonts w:ascii="Times New Roman" w:hAnsi="Times New Roman" w:cs="Times New Roman"/>
          <w:sz w:val="20"/>
          <w:szCs w:val="20"/>
        </w:rPr>
        <w:t xml:space="preserve"> H. Gould, </w:t>
      </w:r>
      <w:proofErr w:type="gramStart"/>
      <w:r w:rsidRPr="00720B50">
        <w:rPr>
          <w:rFonts w:ascii="Times New Roman" w:hAnsi="Times New Roman" w:cs="Times New Roman"/>
          <w:i/>
          <w:sz w:val="20"/>
          <w:szCs w:val="20"/>
        </w:rPr>
        <w:t>The</w:t>
      </w:r>
      <w:proofErr w:type="gramEnd"/>
      <w:r w:rsidRPr="00720B50">
        <w:rPr>
          <w:rFonts w:ascii="Times New Roman" w:hAnsi="Times New Roman" w:cs="Times New Roman"/>
          <w:i/>
          <w:sz w:val="20"/>
          <w:szCs w:val="20"/>
        </w:rPr>
        <w:t xml:space="preserve"> Persistence of Empire: British Political Culture in the Age of the American Revolution </w:t>
      </w:r>
      <w:r w:rsidRPr="00720B50">
        <w:rPr>
          <w:rFonts w:ascii="Times New Roman" w:hAnsi="Times New Roman" w:cs="Times New Roman"/>
          <w:sz w:val="20"/>
          <w:szCs w:val="20"/>
        </w:rPr>
        <w:t>(Chapel Hill and London: The University of North Carolina Press, 2000), 119-120.</w:t>
      </w:r>
    </w:p>
  </w:footnote>
  <w:footnote w:id="5">
    <w:p w:rsidR="00500539" w:rsidRPr="003C34F1" w:rsidRDefault="00500539" w:rsidP="00F32606">
      <w:pPr>
        <w:pStyle w:val="NoSpacing"/>
        <w:ind w:firstLine="360"/>
      </w:pPr>
      <w:r w:rsidRPr="00720B5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Gould</w:t>
      </w:r>
      <w:r w:rsidRPr="00720B50">
        <w:rPr>
          <w:rFonts w:ascii="Times New Roman" w:hAnsi="Times New Roman" w:cs="Times New Roman"/>
          <w:sz w:val="20"/>
          <w:szCs w:val="20"/>
        </w:rPr>
        <w:t>,</w:t>
      </w:r>
      <w:r>
        <w:rPr>
          <w:rFonts w:ascii="Times New Roman" w:hAnsi="Times New Roman" w:cs="Times New Roman"/>
          <w:sz w:val="20"/>
          <w:szCs w:val="20"/>
        </w:rPr>
        <w:t xml:space="preserve"> </w:t>
      </w:r>
      <w:r w:rsidRPr="00A805FA">
        <w:rPr>
          <w:rFonts w:ascii="Times New Roman" w:hAnsi="Times New Roman" w:cs="Times New Roman"/>
          <w:i/>
          <w:sz w:val="20"/>
          <w:szCs w:val="20"/>
        </w:rPr>
        <w:t>Persistence</w:t>
      </w:r>
      <w:r>
        <w:rPr>
          <w:rFonts w:ascii="Times New Roman" w:hAnsi="Times New Roman" w:cs="Times New Roman"/>
          <w:sz w:val="20"/>
          <w:szCs w:val="20"/>
        </w:rPr>
        <w:t>,</w:t>
      </w:r>
      <w:r w:rsidRPr="00720B50">
        <w:rPr>
          <w:rFonts w:ascii="Times New Roman" w:hAnsi="Times New Roman" w:cs="Times New Roman"/>
          <w:sz w:val="20"/>
          <w:szCs w:val="20"/>
        </w:rPr>
        <w:t xml:space="preserve"> 123</w:t>
      </w:r>
      <w:r>
        <w:rPr>
          <w:rFonts w:ascii="Times New Roman" w:hAnsi="Times New Roman" w:cs="Times New Roman"/>
          <w:sz w:val="20"/>
          <w:szCs w:val="20"/>
        </w:rPr>
        <w:t>.</w:t>
      </w:r>
    </w:p>
  </w:footnote>
  <w:footnote w:id="6">
    <w:p w:rsidR="00500539" w:rsidRPr="003C34F1" w:rsidRDefault="00500539" w:rsidP="00DD5D2B">
      <w:pPr>
        <w:pStyle w:val="NoSpacing"/>
        <w:tabs>
          <w:tab w:val="left" w:pos="360"/>
        </w:tabs>
        <w:ind w:firstLine="360"/>
        <w:rPr>
          <w:rFonts w:ascii="Times New Roman" w:hAnsi="Times New Roman" w:cs="Times New Roman"/>
          <w:sz w:val="20"/>
          <w:szCs w:val="20"/>
        </w:rPr>
      </w:pPr>
      <w:r w:rsidRPr="003C34F1">
        <w:rPr>
          <w:rStyle w:val="FootnoteReference"/>
          <w:rFonts w:ascii="Times New Roman" w:hAnsi="Times New Roman" w:cs="Times New Roman"/>
          <w:sz w:val="20"/>
          <w:szCs w:val="20"/>
        </w:rPr>
        <w:footnoteRef/>
      </w:r>
      <w:r w:rsidRPr="003C34F1">
        <w:rPr>
          <w:rFonts w:ascii="Times New Roman" w:hAnsi="Times New Roman" w:cs="Times New Roman"/>
          <w:sz w:val="20"/>
          <w:szCs w:val="20"/>
        </w:rPr>
        <w:t xml:space="preserve"> Edmund S. </w:t>
      </w:r>
      <w:r>
        <w:rPr>
          <w:rFonts w:ascii="Times New Roman" w:hAnsi="Times New Roman" w:cs="Times New Roman"/>
          <w:sz w:val="20"/>
          <w:szCs w:val="20"/>
        </w:rPr>
        <w:t xml:space="preserve">Morgan and Helen M. Morgan, </w:t>
      </w:r>
      <w:proofErr w:type="gramStart"/>
      <w:r w:rsidRPr="003C34F1">
        <w:rPr>
          <w:rFonts w:ascii="Times New Roman" w:hAnsi="Times New Roman" w:cs="Times New Roman"/>
          <w:i/>
          <w:sz w:val="20"/>
          <w:szCs w:val="20"/>
        </w:rPr>
        <w:t>The</w:t>
      </w:r>
      <w:proofErr w:type="gramEnd"/>
      <w:r w:rsidRPr="003C34F1">
        <w:rPr>
          <w:rFonts w:ascii="Times New Roman" w:hAnsi="Times New Roman" w:cs="Times New Roman"/>
          <w:i/>
          <w:sz w:val="20"/>
          <w:szCs w:val="20"/>
        </w:rPr>
        <w:t xml:space="preserve"> Stamp Act Crisis</w:t>
      </w:r>
      <w:r w:rsidRPr="003C34F1">
        <w:rPr>
          <w:rFonts w:ascii="Times New Roman" w:hAnsi="Times New Roman" w:cs="Times New Roman"/>
          <w:sz w:val="20"/>
          <w:szCs w:val="20"/>
        </w:rPr>
        <w:t xml:space="preserve">: </w:t>
      </w:r>
      <w:r w:rsidRPr="003C34F1">
        <w:rPr>
          <w:rFonts w:ascii="Times New Roman" w:hAnsi="Times New Roman" w:cs="Times New Roman"/>
          <w:i/>
          <w:sz w:val="20"/>
          <w:szCs w:val="20"/>
        </w:rPr>
        <w:t>Prologue to Revolution</w:t>
      </w:r>
      <w:r w:rsidRPr="003C34F1">
        <w:rPr>
          <w:rFonts w:ascii="Times New Roman" w:hAnsi="Times New Roman" w:cs="Times New Roman"/>
          <w:sz w:val="20"/>
          <w:szCs w:val="20"/>
        </w:rPr>
        <w:t xml:space="preserve"> </w:t>
      </w:r>
      <w:r>
        <w:rPr>
          <w:rFonts w:ascii="Times New Roman" w:hAnsi="Times New Roman" w:cs="Times New Roman"/>
          <w:sz w:val="20"/>
          <w:szCs w:val="20"/>
        </w:rPr>
        <w:t>(</w:t>
      </w:r>
      <w:r w:rsidRPr="003C34F1">
        <w:rPr>
          <w:rFonts w:ascii="Times New Roman" w:hAnsi="Times New Roman" w:cs="Times New Roman"/>
          <w:sz w:val="20"/>
          <w:szCs w:val="20"/>
        </w:rPr>
        <w:t>Chapel Hill and London: The University of North Carolina Press, 1995</w:t>
      </w:r>
      <w:r>
        <w:rPr>
          <w:rFonts w:ascii="Times New Roman" w:hAnsi="Times New Roman" w:cs="Times New Roman"/>
          <w:sz w:val="20"/>
          <w:szCs w:val="20"/>
        </w:rPr>
        <w:t>), 283.</w:t>
      </w:r>
    </w:p>
    <w:p w:rsidR="00500539" w:rsidRDefault="00500539">
      <w:pPr>
        <w:pStyle w:val="FootnoteText"/>
      </w:pPr>
    </w:p>
  </w:footnote>
  <w:footnote w:id="7">
    <w:p w:rsidR="00500539" w:rsidRPr="00592CB3" w:rsidRDefault="00500539" w:rsidP="00F32606">
      <w:pPr>
        <w:pStyle w:val="NoSpacing"/>
        <w:ind w:firstLine="180"/>
        <w:rPr>
          <w:rFonts w:ascii="Times New Roman" w:hAnsi="Times New Roman" w:cs="Times New Roman"/>
          <w:sz w:val="20"/>
          <w:szCs w:val="20"/>
        </w:rPr>
      </w:pPr>
      <w:r w:rsidRPr="00592CB3">
        <w:rPr>
          <w:rStyle w:val="FootnoteReference"/>
          <w:rFonts w:ascii="Times New Roman" w:hAnsi="Times New Roman" w:cs="Times New Roman"/>
          <w:sz w:val="20"/>
          <w:szCs w:val="20"/>
        </w:rPr>
        <w:footnoteRef/>
      </w:r>
      <w:r w:rsidRPr="00592CB3">
        <w:rPr>
          <w:rFonts w:ascii="Times New Roman" w:hAnsi="Times New Roman" w:cs="Times New Roman"/>
          <w:sz w:val="20"/>
          <w:szCs w:val="20"/>
        </w:rPr>
        <w:t xml:space="preserve"> Carl B Cone, </w:t>
      </w:r>
      <w:r w:rsidRPr="000C447E">
        <w:rPr>
          <w:rFonts w:ascii="Times New Roman" w:hAnsi="Times New Roman" w:cs="Times New Roman"/>
          <w:i/>
          <w:sz w:val="20"/>
          <w:szCs w:val="20"/>
        </w:rPr>
        <w:t>Burke and the Nature of Politics: The Age of the American Revolution</w:t>
      </w:r>
      <w:r w:rsidRPr="00592CB3">
        <w:rPr>
          <w:rFonts w:ascii="Times New Roman" w:hAnsi="Times New Roman" w:cs="Times New Roman"/>
          <w:sz w:val="20"/>
          <w:szCs w:val="20"/>
        </w:rPr>
        <w:t xml:space="preserve"> (Kentucky: The University of Kentucky Press, 1957),</w:t>
      </w:r>
      <w:r>
        <w:rPr>
          <w:rFonts w:ascii="Times New Roman" w:hAnsi="Times New Roman" w:cs="Times New Roman"/>
          <w:sz w:val="20"/>
          <w:szCs w:val="20"/>
        </w:rPr>
        <w:t xml:space="preserve"> xiii-xv.</w:t>
      </w:r>
    </w:p>
  </w:footnote>
  <w:footnote w:id="8">
    <w:p w:rsidR="00500539" w:rsidRPr="00592CB3" w:rsidRDefault="00500539" w:rsidP="00F32606">
      <w:pPr>
        <w:pStyle w:val="NoSpacing"/>
        <w:ind w:firstLine="180"/>
        <w:rPr>
          <w:rFonts w:ascii="Times New Roman" w:hAnsi="Times New Roman" w:cs="Times New Roman"/>
          <w:sz w:val="20"/>
          <w:szCs w:val="20"/>
        </w:rPr>
      </w:pPr>
      <w:r w:rsidRPr="00592CB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sidRPr="00FB7A5D">
        <w:rPr>
          <w:rFonts w:ascii="Times New Roman" w:hAnsi="Times New Roman" w:cs="Times New Roman"/>
          <w:i/>
          <w:sz w:val="20"/>
          <w:szCs w:val="20"/>
        </w:rPr>
        <w:t>Ibid.</w:t>
      </w:r>
      <w:r w:rsidR="00095D6E">
        <w:rPr>
          <w:rFonts w:ascii="Times New Roman" w:hAnsi="Times New Roman" w:cs="Times New Roman"/>
          <w:i/>
          <w:sz w:val="20"/>
          <w:szCs w:val="20"/>
        </w:rPr>
        <w:t>,</w:t>
      </w:r>
      <w:proofErr w:type="gramEnd"/>
      <w:r w:rsidRPr="00592CB3">
        <w:rPr>
          <w:rFonts w:ascii="Times New Roman" w:hAnsi="Times New Roman" w:cs="Times New Roman"/>
          <w:sz w:val="20"/>
          <w:szCs w:val="20"/>
        </w:rPr>
        <w:t xml:space="preserve"> 283</w:t>
      </w:r>
      <w:r>
        <w:rPr>
          <w:rFonts w:ascii="Times New Roman" w:hAnsi="Times New Roman" w:cs="Times New Roman"/>
          <w:sz w:val="20"/>
          <w:szCs w:val="20"/>
        </w:rPr>
        <w:t>.</w:t>
      </w:r>
    </w:p>
  </w:footnote>
  <w:footnote w:id="9">
    <w:p w:rsidR="00500539" w:rsidRPr="00592CB3" w:rsidRDefault="00500539" w:rsidP="00F32606">
      <w:pPr>
        <w:pStyle w:val="NoSpacing"/>
        <w:ind w:firstLine="180"/>
        <w:rPr>
          <w:rFonts w:ascii="Times New Roman" w:hAnsi="Times New Roman" w:cs="Times New Roman"/>
          <w:sz w:val="20"/>
          <w:szCs w:val="20"/>
        </w:rPr>
      </w:pPr>
      <w:r w:rsidRPr="00592CB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sidRPr="00FB7A5D">
        <w:rPr>
          <w:rFonts w:ascii="Times New Roman" w:hAnsi="Times New Roman" w:cs="Times New Roman"/>
          <w:i/>
          <w:sz w:val="20"/>
          <w:szCs w:val="20"/>
        </w:rPr>
        <w:t>Ibid</w:t>
      </w:r>
      <w:r>
        <w:rPr>
          <w:rFonts w:ascii="Times New Roman" w:hAnsi="Times New Roman" w:cs="Times New Roman"/>
          <w:i/>
          <w:sz w:val="20"/>
          <w:szCs w:val="20"/>
        </w:rPr>
        <w:t>.</w:t>
      </w:r>
      <w:r w:rsidR="00095D6E">
        <w:rPr>
          <w:rFonts w:ascii="Times New Roman" w:hAnsi="Times New Roman" w:cs="Times New Roman"/>
          <w:i/>
          <w:sz w:val="20"/>
          <w:szCs w:val="20"/>
        </w:rPr>
        <w:t>,</w:t>
      </w:r>
      <w:proofErr w:type="gramEnd"/>
      <w:r w:rsidRPr="00592CB3">
        <w:rPr>
          <w:rFonts w:ascii="Times New Roman" w:hAnsi="Times New Roman" w:cs="Times New Roman"/>
          <w:sz w:val="20"/>
          <w:szCs w:val="20"/>
        </w:rPr>
        <w:t xml:space="preserve"> 287-288.</w:t>
      </w:r>
    </w:p>
  </w:footnote>
  <w:footnote w:id="10">
    <w:p w:rsidR="00500539" w:rsidRPr="00592CB3" w:rsidRDefault="00DD5D2B" w:rsidP="00DD5D2B">
      <w:pPr>
        <w:pStyle w:val="NoSpacing"/>
        <w:rPr>
          <w:rFonts w:ascii="Times New Roman" w:hAnsi="Times New Roman" w:cs="Times New Roman"/>
          <w:sz w:val="20"/>
          <w:szCs w:val="20"/>
        </w:rPr>
      </w:pPr>
      <w:r>
        <w:rPr>
          <w:rFonts w:ascii="Times New Roman" w:hAnsi="Times New Roman" w:cs="Times New Roman"/>
          <w:i/>
          <w:sz w:val="20"/>
          <w:szCs w:val="20"/>
        </w:rPr>
        <w:t xml:space="preserve">   </w:t>
      </w:r>
      <w:r w:rsidR="00500539" w:rsidRPr="00592CB3">
        <w:rPr>
          <w:rStyle w:val="FootnoteReference"/>
          <w:rFonts w:ascii="Times New Roman" w:hAnsi="Times New Roman" w:cs="Times New Roman"/>
          <w:sz w:val="20"/>
          <w:szCs w:val="20"/>
        </w:rPr>
        <w:footnoteRef/>
      </w:r>
      <w:proofErr w:type="gramStart"/>
      <w:r w:rsidR="00500539" w:rsidRPr="00FB7A5D">
        <w:rPr>
          <w:rFonts w:ascii="Times New Roman" w:hAnsi="Times New Roman" w:cs="Times New Roman"/>
          <w:i/>
          <w:sz w:val="20"/>
          <w:szCs w:val="20"/>
        </w:rPr>
        <w:t>Ibid</w:t>
      </w:r>
      <w:r w:rsidR="00500539">
        <w:rPr>
          <w:rFonts w:ascii="Times New Roman" w:hAnsi="Times New Roman" w:cs="Times New Roman"/>
          <w:i/>
          <w:sz w:val="20"/>
          <w:szCs w:val="20"/>
        </w:rPr>
        <w:t>.</w:t>
      </w:r>
      <w:r w:rsidR="00095D6E">
        <w:rPr>
          <w:rFonts w:ascii="Times New Roman" w:hAnsi="Times New Roman" w:cs="Times New Roman"/>
          <w:i/>
          <w:sz w:val="20"/>
          <w:szCs w:val="20"/>
        </w:rPr>
        <w:t>,</w:t>
      </w:r>
      <w:proofErr w:type="gramEnd"/>
      <w:r w:rsidR="00500539" w:rsidRPr="00592CB3">
        <w:rPr>
          <w:rFonts w:ascii="Times New Roman" w:hAnsi="Times New Roman" w:cs="Times New Roman"/>
          <w:sz w:val="20"/>
          <w:szCs w:val="20"/>
        </w:rPr>
        <w:t xml:space="preserve"> 91</w:t>
      </w:r>
      <w:r w:rsidR="00500539">
        <w:rPr>
          <w:rFonts w:ascii="Times New Roman" w:hAnsi="Times New Roman" w:cs="Times New Roman"/>
          <w:sz w:val="20"/>
          <w:szCs w:val="20"/>
        </w:rPr>
        <w:t>-92.</w:t>
      </w:r>
    </w:p>
  </w:footnote>
  <w:footnote w:id="11">
    <w:p w:rsidR="00500539" w:rsidRPr="00592CB3" w:rsidRDefault="00DD5D2B" w:rsidP="00DD5D2B">
      <w:pPr>
        <w:pStyle w:val="NoSpacing"/>
        <w:tabs>
          <w:tab w:val="left" w:pos="180"/>
        </w:tabs>
        <w:rPr>
          <w:rFonts w:ascii="Times New Roman" w:hAnsi="Times New Roman" w:cs="Times New Roman"/>
          <w:sz w:val="20"/>
          <w:szCs w:val="20"/>
        </w:rPr>
      </w:pPr>
      <w:r>
        <w:rPr>
          <w:rFonts w:ascii="Times New Roman" w:hAnsi="Times New Roman" w:cs="Times New Roman"/>
          <w:i/>
          <w:sz w:val="20"/>
          <w:szCs w:val="20"/>
        </w:rPr>
        <w:t xml:space="preserve">  </w:t>
      </w:r>
      <w:r w:rsidR="00095D6E">
        <w:rPr>
          <w:rFonts w:ascii="Times New Roman" w:hAnsi="Times New Roman" w:cs="Times New Roman"/>
          <w:i/>
          <w:sz w:val="20"/>
          <w:szCs w:val="20"/>
        </w:rPr>
        <w:t xml:space="preserve"> </w:t>
      </w:r>
      <w:r w:rsidR="00500539" w:rsidRPr="00592CB3">
        <w:rPr>
          <w:rStyle w:val="FootnoteReference"/>
          <w:rFonts w:ascii="Times New Roman" w:hAnsi="Times New Roman" w:cs="Times New Roman"/>
          <w:sz w:val="20"/>
          <w:szCs w:val="20"/>
        </w:rPr>
        <w:footnoteRef/>
      </w:r>
      <w:proofErr w:type="gramStart"/>
      <w:r w:rsidR="00500539" w:rsidRPr="00FB7A5D">
        <w:rPr>
          <w:rFonts w:ascii="Times New Roman" w:hAnsi="Times New Roman" w:cs="Times New Roman"/>
          <w:i/>
          <w:sz w:val="20"/>
          <w:szCs w:val="20"/>
        </w:rPr>
        <w:t>Ibid</w:t>
      </w:r>
      <w:r w:rsidR="00500539">
        <w:rPr>
          <w:rFonts w:ascii="Times New Roman" w:hAnsi="Times New Roman" w:cs="Times New Roman"/>
          <w:i/>
          <w:sz w:val="20"/>
          <w:szCs w:val="20"/>
        </w:rPr>
        <w:t>.</w:t>
      </w:r>
      <w:r w:rsidR="0036663C">
        <w:rPr>
          <w:rFonts w:ascii="Times New Roman" w:hAnsi="Times New Roman" w:cs="Times New Roman"/>
          <w:i/>
          <w:sz w:val="20"/>
          <w:szCs w:val="20"/>
        </w:rPr>
        <w:t>,</w:t>
      </w:r>
      <w:proofErr w:type="gramEnd"/>
      <w:r w:rsidR="00500539">
        <w:rPr>
          <w:rFonts w:ascii="Times New Roman" w:hAnsi="Times New Roman" w:cs="Times New Roman"/>
          <w:sz w:val="20"/>
          <w:szCs w:val="20"/>
        </w:rPr>
        <w:t xml:space="preserve"> </w:t>
      </w:r>
      <w:r w:rsidR="00500539" w:rsidRPr="00592CB3">
        <w:rPr>
          <w:rFonts w:ascii="Times New Roman" w:hAnsi="Times New Roman" w:cs="Times New Roman"/>
          <w:sz w:val="20"/>
          <w:szCs w:val="20"/>
        </w:rPr>
        <w:t>95</w:t>
      </w:r>
      <w:r w:rsidR="00500539">
        <w:rPr>
          <w:rFonts w:ascii="Times New Roman" w:hAnsi="Times New Roman" w:cs="Times New Roman"/>
          <w:sz w:val="20"/>
          <w:szCs w:val="20"/>
        </w:rPr>
        <w:t>.</w:t>
      </w:r>
    </w:p>
  </w:footnote>
  <w:footnote w:id="12">
    <w:p w:rsidR="00500539" w:rsidRDefault="00DD5D2B" w:rsidP="00DD5D2B">
      <w:pPr>
        <w:pStyle w:val="NoSpacing"/>
      </w:pPr>
      <w:r>
        <w:rPr>
          <w:rFonts w:ascii="Times New Roman" w:hAnsi="Times New Roman" w:cs="Times New Roman"/>
          <w:i/>
          <w:sz w:val="20"/>
          <w:szCs w:val="20"/>
        </w:rPr>
        <w:t xml:space="preserve">   </w:t>
      </w:r>
      <w:r w:rsidR="00500539" w:rsidRPr="00592CB3">
        <w:rPr>
          <w:rStyle w:val="FootnoteReference"/>
          <w:rFonts w:ascii="Times New Roman" w:hAnsi="Times New Roman" w:cs="Times New Roman"/>
          <w:sz w:val="20"/>
          <w:szCs w:val="20"/>
        </w:rPr>
        <w:footnoteRef/>
      </w:r>
      <w:proofErr w:type="gramStart"/>
      <w:r w:rsidR="00500539" w:rsidRPr="00FB7A5D">
        <w:rPr>
          <w:rFonts w:ascii="Times New Roman" w:hAnsi="Times New Roman" w:cs="Times New Roman"/>
          <w:i/>
          <w:sz w:val="20"/>
          <w:szCs w:val="20"/>
        </w:rPr>
        <w:t>Ibid</w:t>
      </w:r>
      <w:r w:rsidR="00500539">
        <w:rPr>
          <w:rFonts w:ascii="Times New Roman" w:hAnsi="Times New Roman" w:cs="Times New Roman"/>
          <w:i/>
          <w:sz w:val="20"/>
          <w:szCs w:val="20"/>
        </w:rPr>
        <w:t>.</w:t>
      </w:r>
      <w:r w:rsidR="0036663C">
        <w:rPr>
          <w:rFonts w:ascii="Times New Roman" w:hAnsi="Times New Roman" w:cs="Times New Roman"/>
          <w:i/>
          <w:sz w:val="20"/>
          <w:szCs w:val="20"/>
        </w:rPr>
        <w:t>,</w:t>
      </w:r>
      <w:proofErr w:type="gramEnd"/>
      <w:r w:rsidR="00500539" w:rsidRPr="00592CB3">
        <w:rPr>
          <w:rFonts w:ascii="Times New Roman" w:hAnsi="Times New Roman" w:cs="Times New Roman"/>
          <w:sz w:val="20"/>
          <w:szCs w:val="20"/>
        </w:rPr>
        <w:t xml:space="preserve"> </w:t>
      </w:r>
      <w:r w:rsidR="00500539">
        <w:rPr>
          <w:rFonts w:ascii="Times New Roman" w:hAnsi="Times New Roman" w:cs="Times New Roman"/>
          <w:sz w:val="20"/>
          <w:szCs w:val="20"/>
        </w:rPr>
        <w:t>88.</w:t>
      </w:r>
    </w:p>
  </w:footnote>
  <w:footnote w:id="13">
    <w:p w:rsidR="00500539" w:rsidRPr="00FB7A5D" w:rsidRDefault="00DD5D2B" w:rsidP="00DD5D2B">
      <w:pPr>
        <w:pStyle w:val="FootnoteText"/>
        <w:rPr>
          <w:rFonts w:ascii="Times New Roman" w:hAnsi="Times New Roman" w:cs="Times New Roman"/>
        </w:rPr>
      </w:pPr>
      <w:r>
        <w:t xml:space="preserve">   </w:t>
      </w:r>
      <w:r w:rsidR="00500539">
        <w:rPr>
          <w:rStyle w:val="FootnoteReference"/>
        </w:rPr>
        <w:footnoteRef/>
      </w:r>
      <w:r w:rsidR="00500539">
        <w:t xml:space="preserve"> </w:t>
      </w:r>
      <w:proofErr w:type="gramStart"/>
      <w:r w:rsidR="00500539" w:rsidRPr="001A59B1">
        <w:rPr>
          <w:rFonts w:ascii="Times New Roman" w:hAnsi="Times New Roman" w:cs="Times New Roman"/>
        </w:rPr>
        <w:t xml:space="preserve">Norman, </w:t>
      </w:r>
      <w:r w:rsidR="00500539" w:rsidRPr="001A59B1">
        <w:rPr>
          <w:rFonts w:ascii="Times New Roman" w:hAnsi="Times New Roman" w:cs="Times New Roman"/>
          <w:i/>
        </w:rPr>
        <w:t>Edmund Burke</w:t>
      </w:r>
      <w:r w:rsidR="00500539">
        <w:rPr>
          <w:rFonts w:ascii="Times New Roman" w:hAnsi="Times New Roman" w:cs="Times New Roman"/>
          <w:i/>
        </w:rPr>
        <w:t xml:space="preserve">, </w:t>
      </w:r>
      <w:r w:rsidR="00500539">
        <w:rPr>
          <w:rFonts w:ascii="Times New Roman" w:hAnsi="Times New Roman" w:cs="Times New Roman"/>
        </w:rPr>
        <w:t>69-70.</w:t>
      </w:r>
      <w:proofErr w:type="gramEnd"/>
    </w:p>
  </w:footnote>
  <w:footnote w:id="14">
    <w:p w:rsidR="00500539" w:rsidRPr="006439CD" w:rsidRDefault="00500539" w:rsidP="00FB7A5D">
      <w:pPr>
        <w:pStyle w:val="NoSpacing"/>
        <w:ind w:firstLine="270"/>
        <w:rPr>
          <w:rFonts w:ascii="Times New Roman" w:hAnsi="Times New Roman" w:cs="Times New Roman"/>
          <w:sz w:val="20"/>
          <w:szCs w:val="20"/>
        </w:rPr>
      </w:pPr>
      <w:r w:rsidRPr="006439CD">
        <w:rPr>
          <w:rStyle w:val="FootnoteReference"/>
          <w:rFonts w:ascii="Times New Roman" w:hAnsi="Times New Roman" w:cs="Times New Roman"/>
          <w:sz w:val="20"/>
          <w:szCs w:val="20"/>
        </w:rPr>
        <w:footnoteRef/>
      </w:r>
      <w:r w:rsidRPr="006439CD">
        <w:rPr>
          <w:rFonts w:ascii="Times New Roman" w:hAnsi="Times New Roman" w:cs="Times New Roman"/>
          <w:sz w:val="20"/>
          <w:szCs w:val="20"/>
        </w:rPr>
        <w:t xml:space="preserve"> Edmund Burke, </w:t>
      </w:r>
      <w:r w:rsidRPr="006439CD">
        <w:rPr>
          <w:rFonts w:ascii="Times New Roman" w:hAnsi="Times New Roman" w:cs="Times New Roman"/>
          <w:i/>
          <w:iCs/>
          <w:sz w:val="20"/>
          <w:szCs w:val="20"/>
        </w:rPr>
        <w:t>Thoughts on the Cause of the Present Discontents and the Two Speeches on America</w:t>
      </w:r>
      <w:r w:rsidRPr="006439CD">
        <w:rPr>
          <w:rFonts w:ascii="Times New Roman" w:hAnsi="Times New Roman" w:cs="Times New Roman"/>
          <w:sz w:val="20"/>
          <w:szCs w:val="20"/>
        </w:rPr>
        <w:t>, ed. E. J. Payne (Indianapolis: Liberty Fund, Inc., 1990), Li</w:t>
      </w:r>
      <w:r>
        <w:rPr>
          <w:rFonts w:ascii="Times New Roman" w:hAnsi="Times New Roman" w:cs="Times New Roman"/>
          <w:sz w:val="20"/>
          <w:szCs w:val="20"/>
        </w:rPr>
        <w:t xml:space="preserve">brary of Economics and Liberty. </w:t>
      </w:r>
      <w:hyperlink r:id="rId1" w:history="1">
        <w:proofErr w:type="gramStart"/>
        <w:r w:rsidRPr="001500E4">
          <w:rPr>
            <w:rStyle w:val="Hyperlink"/>
            <w:rFonts w:ascii="Times New Roman" w:hAnsi="Times New Roman" w:cs="Times New Roman"/>
            <w:sz w:val="20"/>
            <w:szCs w:val="20"/>
          </w:rPr>
          <w:t>http://www.econlib.org/library/LFBooks/Burke/brkSWv1c2.html</w:t>
        </w:r>
      </w:hyperlink>
      <w:r w:rsidRPr="001500E4">
        <w:rPr>
          <w:rFonts w:ascii="Times New Roman" w:hAnsi="Times New Roman" w:cs="Times New Roman"/>
          <w:color w:val="333333"/>
          <w:sz w:val="20"/>
          <w:szCs w:val="20"/>
        </w:rPr>
        <w:t xml:space="preserve">; </w:t>
      </w:r>
      <w:r w:rsidRPr="001500E4">
        <w:rPr>
          <w:rFonts w:ascii="Times New Roman" w:hAnsi="Times New Roman" w:cs="Times New Roman"/>
          <w:sz w:val="20"/>
          <w:szCs w:val="20"/>
        </w:rPr>
        <w:t>Accessed September 21, 2016</w:t>
      </w:r>
      <w:r>
        <w:rPr>
          <w:rFonts w:ascii="Times New Roman" w:hAnsi="Times New Roman" w:cs="Times New Roman"/>
          <w:sz w:val="20"/>
          <w:szCs w:val="20"/>
        </w:rPr>
        <w:t>.</w:t>
      </w:r>
      <w:proofErr w:type="gramEnd"/>
    </w:p>
  </w:footnote>
  <w:footnote w:id="15">
    <w:p w:rsidR="00500539" w:rsidRPr="006439CD" w:rsidRDefault="00DD5D2B" w:rsidP="002B025B">
      <w:pPr>
        <w:pStyle w:val="NoSpacing"/>
        <w:ind w:firstLine="180"/>
        <w:rPr>
          <w:rFonts w:ascii="Times New Roman" w:hAnsi="Times New Roman" w:cs="Times New Roman"/>
          <w:sz w:val="20"/>
          <w:szCs w:val="20"/>
        </w:rPr>
      </w:pPr>
      <w:r>
        <w:rPr>
          <w:rFonts w:ascii="Times New Roman" w:hAnsi="Times New Roman" w:cs="Times New Roman"/>
          <w:sz w:val="20"/>
          <w:szCs w:val="20"/>
        </w:rPr>
        <w:t xml:space="preserve">  </w:t>
      </w:r>
      <w:r w:rsidR="00500539" w:rsidRPr="006439CD">
        <w:rPr>
          <w:rStyle w:val="FootnoteReference"/>
          <w:rFonts w:ascii="Times New Roman" w:hAnsi="Times New Roman" w:cs="Times New Roman"/>
          <w:sz w:val="20"/>
          <w:szCs w:val="20"/>
        </w:rPr>
        <w:footnoteRef/>
      </w:r>
      <w:r w:rsidR="00500539" w:rsidRPr="006439CD">
        <w:rPr>
          <w:rFonts w:ascii="Times New Roman" w:hAnsi="Times New Roman" w:cs="Times New Roman"/>
          <w:sz w:val="20"/>
          <w:szCs w:val="20"/>
        </w:rPr>
        <w:t xml:space="preserve"> </w:t>
      </w:r>
      <w:r w:rsidR="00500539" w:rsidRPr="00FB7A5D">
        <w:rPr>
          <w:rFonts w:ascii="Times New Roman" w:hAnsi="Times New Roman" w:cs="Times New Roman"/>
          <w:i/>
          <w:sz w:val="20"/>
          <w:szCs w:val="20"/>
        </w:rPr>
        <w:t>Ibid</w:t>
      </w:r>
      <w:r w:rsidR="00500539">
        <w:rPr>
          <w:rFonts w:ascii="Times New Roman" w:hAnsi="Times New Roman" w:cs="Times New Roman"/>
          <w:i/>
          <w:sz w:val="20"/>
          <w:szCs w:val="20"/>
        </w:rPr>
        <w:t>.</w:t>
      </w:r>
    </w:p>
  </w:footnote>
  <w:footnote w:id="16">
    <w:p w:rsidR="00500539" w:rsidRPr="005F2C27" w:rsidRDefault="00DD5D2B" w:rsidP="001550C3">
      <w:pPr>
        <w:pStyle w:val="NoSpacing"/>
        <w:ind w:firstLine="180"/>
      </w:pPr>
      <w:r>
        <w:rPr>
          <w:rFonts w:ascii="Times New Roman" w:hAnsi="Times New Roman" w:cs="Times New Roman"/>
          <w:sz w:val="20"/>
          <w:szCs w:val="20"/>
        </w:rPr>
        <w:t xml:space="preserve">  </w:t>
      </w:r>
      <w:r w:rsidR="00500539" w:rsidRPr="006439CD">
        <w:rPr>
          <w:rStyle w:val="FootnoteReference"/>
          <w:rFonts w:ascii="Times New Roman" w:hAnsi="Times New Roman" w:cs="Times New Roman"/>
          <w:sz w:val="20"/>
          <w:szCs w:val="20"/>
        </w:rPr>
        <w:footnoteRef/>
      </w:r>
      <w:r w:rsidR="00500539">
        <w:rPr>
          <w:rFonts w:ascii="Times New Roman" w:hAnsi="Times New Roman" w:cs="Times New Roman"/>
          <w:sz w:val="20"/>
          <w:szCs w:val="20"/>
        </w:rPr>
        <w:t xml:space="preserve"> </w:t>
      </w:r>
      <w:r w:rsidR="00500539" w:rsidRPr="00FB7A5D">
        <w:rPr>
          <w:rFonts w:ascii="Times New Roman" w:hAnsi="Times New Roman" w:cs="Times New Roman"/>
          <w:i/>
          <w:sz w:val="20"/>
          <w:szCs w:val="20"/>
        </w:rPr>
        <w:t>Ibid</w:t>
      </w:r>
      <w:r w:rsidR="00500539">
        <w:rPr>
          <w:rFonts w:ascii="Times New Roman" w:hAnsi="Times New Roman" w:cs="Times New Roman"/>
          <w:i/>
          <w:iCs/>
          <w:sz w:val="20"/>
          <w:szCs w:val="20"/>
        </w:rPr>
        <w:t>.</w:t>
      </w:r>
    </w:p>
  </w:footnote>
  <w:footnote w:id="17">
    <w:p w:rsidR="00500539" w:rsidRPr="001500E4" w:rsidRDefault="00500539" w:rsidP="001500E4">
      <w:pPr>
        <w:pStyle w:val="NoSpacing"/>
        <w:ind w:firstLine="180"/>
        <w:rPr>
          <w:rFonts w:ascii="Times New Roman" w:hAnsi="Times New Roman" w:cs="Times New Roman"/>
          <w:sz w:val="20"/>
          <w:szCs w:val="20"/>
        </w:rPr>
      </w:pPr>
      <w:r>
        <w:rPr>
          <w:rStyle w:val="FootnoteReference"/>
        </w:rPr>
        <w:footnoteRef/>
      </w:r>
      <w:r>
        <w:t xml:space="preserve"> </w:t>
      </w:r>
      <w:r w:rsidRPr="00FB7A5D">
        <w:rPr>
          <w:rFonts w:ascii="Times New Roman" w:hAnsi="Times New Roman" w:cs="Times New Roman"/>
          <w:i/>
          <w:sz w:val="20"/>
          <w:szCs w:val="20"/>
        </w:rPr>
        <w:t>Ibid</w:t>
      </w:r>
      <w:r>
        <w:rPr>
          <w:rFonts w:ascii="Times New Roman" w:hAnsi="Times New Roman" w:cs="Times New Roman"/>
          <w:i/>
          <w:sz w:val="20"/>
          <w:szCs w:val="20"/>
        </w:rPr>
        <w:t>.</w:t>
      </w:r>
    </w:p>
  </w:footnote>
  <w:footnote w:id="18">
    <w:p w:rsidR="00500539" w:rsidRPr="009A1228" w:rsidRDefault="00500539" w:rsidP="001500E4">
      <w:pPr>
        <w:pStyle w:val="NoSpacing"/>
        <w:ind w:firstLine="180"/>
        <w:rPr>
          <w:rFonts w:ascii="Times New Roman" w:hAnsi="Times New Roman" w:cs="Times New Roman"/>
          <w:sz w:val="20"/>
          <w:szCs w:val="20"/>
        </w:rPr>
      </w:pPr>
      <w:r w:rsidRPr="009A1228">
        <w:rPr>
          <w:rStyle w:val="FootnoteReference"/>
          <w:rFonts w:ascii="Times New Roman" w:hAnsi="Times New Roman" w:cs="Times New Roman"/>
          <w:sz w:val="20"/>
          <w:szCs w:val="20"/>
        </w:rPr>
        <w:footnoteRef/>
      </w:r>
      <w:r w:rsidRPr="009A1228">
        <w:rPr>
          <w:rFonts w:ascii="Times New Roman" w:hAnsi="Times New Roman" w:cs="Times New Roman"/>
          <w:sz w:val="20"/>
          <w:szCs w:val="20"/>
        </w:rPr>
        <w:t xml:space="preserve"> </w:t>
      </w:r>
      <w:r w:rsidRPr="00FB7A5D">
        <w:rPr>
          <w:rFonts w:ascii="Times New Roman" w:hAnsi="Times New Roman" w:cs="Times New Roman"/>
          <w:i/>
          <w:sz w:val="20"/>
          <w:szCs w:val="20"/>
        </w:rPr>
        <w:t>Ibid</w:t>
      </w:r>
      <w:r>
        <w:rPr>
          <w:rFonts w:ascii="Times New Roman" w:hAnsi="Times New Roman" w:cs="Times New Roman"/>
          <w:i/>
          <w:sz w:val="20"/>
          <w:szCs w:val="20"/>
        </w:rPr>
        <w:t>.</w:t>
      </w:r>
    </w:p>
  </w:footnote>
  <w:footnote w:id="19">
    <w:p w:rsidR="00500539" w:rsidRPr="009A1228" w:rsidRDefault="00DD5D2B" w:rsidP="00DD5D2B">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500539" w:rsidRPr="009A1228">
        <w:rPr>
          <w:rStyle w:val="FootnoteReference"/>
          <w:rFonts w:ascii="Times New Roman" w:hAnsi="Times New Roman" w:cs="Times New Roman"/>
          <w:sz w:val="20"/>
          <w:szCs w:val="20"/>
        </w:rPr>
        <w:footnoteRef/>
      </w:r>
      <w:r w:rsidR="00500539" w:rsidRPr="009A1228">
        <w:rPr>
          <w:rFonts w:ascii="Times New Roman" w:hAnsi="Times New Roman" w:cs="Times New Roman"/>
          <w:sz w:val="20"/>
          <w:szCs w:val="20"/>
        </w:rPr>
        <w:t xml:space="preserve"> </w:t>
      </w:r>
      <w:r w:rsidR="00500539" w:rsidRPr="00FB7A5D">
        <w:rPr>
          <w:rFonts w:ascii="Times New Roman" w:hAnsi="Times New Roman" w:cs="Times New Roman"/>
          <w:i/>
          <w:sz w:val="20"/>
          <w:szCs w:val="20"/>
        </w:rPr>
        <w:t>Ibid</w:t>
      </w:r>
      <w:r w:rsidR="00500539">
        <w:rPr>
          <w:rFonts w:ascii="Times New Roman" w:hAnsi="Times New Roman" w:cs="Times New Roman"/>
          <w:i/>
          <w:sz w:val="20"/>
          <w:szCs w:val="20"/>
        </w:rPr>
        <w:t>.</w:t>
      </w:r>
    </w:p>
  </w:footnote>
  <w:footnote w:id="20">
    <w:p w:rsidR="00500539" w:rsidRPr="0088662A" w:rsidRDefault="00500539" w:rsidP="0088662A">
      <w:pPr>
        <w:pStyle w:val="NoSpacing"/>
        <w:ind w:firstLine="360"/>
        <w:rPr>
          <w:rFonts w:ascii="Times New Roman" w:hAnsi="Times New Roman" w:cs="Times New Roman"/>
          <w:sz w:val="20"/>
          <w:szCs w:val="20"/>
        </w:rPr>
      </w:pPr>
      <w:r w:rsidRPr="009A1228">
        <w:rPr>
          <w:rStyle w:val="FootnoteReference"/>
          <w:rFonts w:ascii="Times New Roman" w:hAnsi="Times New Roman" w:cs="Times New Roman"/>
        </w:rPr>
        <w:footnoteRef/>
      </w:r>
      <w:r w:rsidRPr="009A1228">
        <w:rPr>
          <w:rFonts w:ascii="Times New Roman" w:hAnsi="Times New Roman" w:cs="Times New Roman"/>
        </w:rPr>
        <w:t xml:space="preserve"> </w:t>
      </w:r>
      <w:r w:rsidRPr="00FB7A5D">
        <w:rPr>
          <w:rFonts w:ascii="Times New Roman" w:hAnsi="Times New Roman" w:cs="Times New Roman"/>
          <w:i/>
          <w:sz w:val="20"/>
          <w:szCs w:val="20"/>
        </w:rPr>
        <w:t>Ibid</w:t>
      </w:r>
      <w:r>
        <w:rPr>
          <w:rFonts w:ascii="Times New Roman" w:hAnsi="Times New Roman" w:cs="Times New Roman"/>
          <w:i/>
          <w:sz w:val="20"/>
          <w:szCs w:val="20"/>
        </w:rPr>
        <w:t>.</w:t>
      </w:r>
    </w:p>
  </w:footnote>
  <w:footnote w:id="21">
    <w:p w:rsidR="00500539" w:rsidRPr="006B5727" w:rsidRDefault="00500539" w:rsidP="0088662A">
      <w:pPr>
        <w:pStyle w:val="NoSpacing"/>
        <w:ind w:firstLine="360"/>
        <w:rPr>
          <w:rFonts w:ascii="Times New Roman" w:hAnsi="Times New Roman" w:cs="Times New Roman"/>
          <w:sz w:val="20"/>
          <w:szCs w:val="20"/>
        </w:rPr>
      </w:pPr>
      <w:r w:rsidRPr="00ED0580">
        <w:rPr>
          <w:rStyle w:val="FootnoteReference"/>
          <w:rFonts w:ascii="Times New Roman" w:hAnsi="Times New Roman" w:cs="Times New Roman"/>
          <w:sz w:val="20"/>
          <w:szCs w:val="20"/>
        </w:rPr>
        <w:footnoteRef/>
      </w:r>
      <w:r w:rsidRPr="006B5727">
        <w:rPr>
          <w:rStyle w:val="citation"/>
          <w:rFonts w:ascii="Times New Roman" w:hAnsi="Times New Roman" w:cs="Times New Roman"/>
          <w:sz w:val="20"/>
          <w:szCs w:val="20"/>
        </w:rPr>
        <w:t xml:space="preserve">Edmund Burke, </w:t>
      </w:r>
      <w:r w:rsidRPr="006B5727">
        <w:rPr>
          <w:rStyle w:val="citation"/>
          <w:rFonts w:ascii="Times New Roman" w:hAnsi="Times New Roman" w:cs="Times New Roman"/>
          <w:i/>
          <w:sz w:val="20"/>
          <w:szCs w:val="20"/>
        </w:rPr>
        <w:t xml:space="preserve">The History </w:t>
      </w:r>
      <w:proofErr w:type="gramStart"/>
      <w:r w:rsidRPr="006B5727">
        <w:rPr>
          <w:rStyle w:val="citation"/>
          <w:rFonts w:ascii="Times New Roman" w:hAnsi="Times New Roman" w:cs="Times New Roman"/>
          <w:i/>
          <w:sz w:val="20"/>
          <w:szCs w:val="20"/>
        </w:rPr>
        <w:t>Of</w:t>
      </w:r>
      <w:proofErr w:type="gramEnd"/>
      <w:r w:rsidRPr="006B5727">
        <w:rPr>
          <w:rStyle w:val="citation"/>
          <w:rFonts w:ascii="Times New Roman" w:hAnsi="Times New Roman" w:cs="Times New Roman"/>
          <w:i/>
          <w:sz w:val="20"/>
          <w:szCs w:val="20"/>
        </w:rPr>
        <w:t xml:space="preserve"> American Taxation, From The Year 1763, To The End Of Last Session, </w:t>
      </w:r>
      <w:r w:rsidRPr="006B5727">
        <w:rPr>
          <w:rStyle w:val="citation"/>
          <w:rFonts w:ascii="Times New Roman" w:hAnsi="Times New Roman" w:cs="Times New Roman"/>
          <w:sz w:val="20"/>
          <w:szCs w:val="20"/>
        </w:rPr>
        <w:t>3</w:t>
      </w:r>
      <w:r w:rsidRPr="006B5727">
        <w:rPr>
          <w:rStyle w:val="citation"/>
          <w:rFonts w:ascii="Times New Roman" w:hAnsi="Times New Roman" w:cs="Times New Roman"/>
          <w:sz w:val="20"/>
          <w:szCs w:val="20"/>
          <w:vertAlign w:val="superscript"/>
        </w:rPr>
        <w:t>rd</w:t>
      </w:r>
      <w:r w:rsidRPr="006B5727">
        <w:rPr>
          <w:rStyle w:val="citation"/>
          <w:rFonts w:ascii="Times New Roman" w:hAnsi="Times New Roman" w:cs="Times New Roman"/>
          <w:sz w:val="20"/>
          <w:szCs w:val="20"/>
        </w:rPr>
        <w:t xml:space="preserve"> edition, (London: 1775). </w:t>
      </w:r>
      <w:proofErr w:type="gramStart"/>
      <w:r w:rsidRPr="006B5727">
        <w:rPr>
          <w:rStyle w:val="citation"/>
          <w:rFonts w:ascii="Times New Roman" w:hAnsi="Times New Roman" w:cs="Times New Roman"/>
          <w:sz w:val="20"/>
          <w:szCs w:val="20"/>
        </w:rPr>
        <w:t>Eighteenth Century Collections Online.</w:t>
      </w:r>
      <w:proofErr w:type="gramEnd"/>
      <w:r w:rsidRPr="006B5727">
        <w:rPr>
          <w:rStyle w:val="citation"/>
          <w:rFonts w:ascii="Times New Roman" w:hAnsi="Times New Roman" w:cs="Times New Roman"/>
          <w:sz w:val="20"/>
          <w:szCs w:val="20"/>
        </w:rPr>
        <w:t> </w:t>
      </w:r>
      <w:hyperlink r:id="rId2" w:history="1">
        <w:r w:rsidRPr="006B5727">
          <w:rPr>
            <w:rStyle w:val="Hyperlink"/>
            <w:rFonts w:ascii="Times New Roman" w:hAnsi="Times New Roman" w:cs="Times New Roman"/>
            <w:sz w:val="20"/>
            <w:szCs w:val="20"/>
          </w:rPr>
          <w:t>http://find.galegroup.com/ecco/infomark.do?&amp;source=gale&amp;prodId=ECCO&amp;userGroupName=mlin_n_state&amp;tabID=T001&amp;docId=CW3304792385&amp;type=multipage&amp;contentSet=ECCOArticles&amp;version=1.0&amp;docLevel=FASCIMILE</w:t>
        </w:r>
      </w:hyperlink>
      <w:proofErr w:type="gramStart"/>
      <w:r w:rsidRPr="006B5727">
        <w:rPr>
          <w:rStyle w:val="Hyperlink"/>
          <w:rFonts w:ascii="Times New Roman" w:hAnsi="Times New Roman" w:cs="Times New Roman"/>
          <w:sz w:val="20"/>
          <w:szCs w:val="20"/>
        </w:rPr>
        <w:t>,</w:t>
      </w:r>
      <w:r w:rsidRPr="006B5727">
        <w:rPr>
          <w:rStyle w:val="citation"/>
          <w:rFonts w:ascii="Times New Roman" w:hAnsi="Times New Roman" w:cs="Times New Roman"/>
          <w:sz w:val="20"/>
          <w:szCs w:val="20"/>
        </w:rPr>
        <w:t>Accessed</w:t>
      </w:r>
      <w:proofErr w:type="gramEnd"/>
      <w:r w:rsidRPr="006B5727">
        <w:rPr>
          <w:rStyle w:val="citation"/>
          <w:rFonts w:ascii="Times New Roman" w:hAnsi="Times New Roman" w:cs="Times New Roman"/>
          <w:sz w:val="20"/>
          <w:szCs w:val="20"/>
        </w:rPr>
        <w:t xml:space="preserve"> October 18, 2016, 18-19</w:t>
      </w:r>
      <w:r>
        <w:rPr>
          <w:rStyle w:val="citation"/>
          <w:rFonts w:ascii="Times New Roman" w:hAnsi="Times New Roman" w:cs="Times New Roman"/>
          <w:sz w:val="20"/>
          <w:szCs w:val="20"/>
        </w:rPr>
        <w:t xml:space="preserve">. </w:t>
      </w:r>
    </w:p>
  </w:footnote>
  <w:footnote w:id="22">
    <w:p w:rsidR="00500539" w:rsidRPr="009770C8" w:rsidRDefault="00DD5D2B" w:rsidP="001550C3">
      <w:pPr>
        <w:pStyle w:val="NoSpacing"/>
        <w:ind w:firstLine="270"/>
        <w:rPr>
          <w:rFonts w:ascii="Times New Roman" w:hAnsi="Times New Roman" w:cs="Times New Roman"/>
          <w:sz w:val="20"/>
          <w:szCs w:val="20"/>
        </w:rPr>
      </w:pPr>
      <w:r>
        <w:rPr>
          <w:rFonts w:ascii="Times New Roman" w:hAnsi="Times New Roman" w:cs="Times New Roman"/>
          <w:sz w:val="20"/>
          <w:szCs w:val="20"/>
        </w:rPr>
        <w:t xml:space="preserve">  </w:t>
      </w:r>
      <w:r w:rsidR="00500539" w:rsidRPr="006B5727">
        <w:rPr>
          <w:rStyle w:val="FootnoteReference"/>
          <w:rFonts w:ascii="Times New Roman" w:hAnsi="Times New Roman" w:cs="Times New Roman"/>
          <w:sz w:val="20"/>
          <w:szCs w:val="20"/>
        </w:rPr>
        <w:footnoteRef/>
      </w:r>
      <w:r w:rsidR="00500539" w:rsidRPr="006B5727">
        <w:rPr>
          <w:rFonts w:ascii="Times New Roman" w:hAnsi="Times New Roman" w:cs="Times New Roman"/>
          <w:sz w:val="20"/>
          <w:szCs w:val="20"/>
        </w:rPr>
        <w:t xml:space="preserve"> </w:t>
      </w:r>
      <w:proofErr w:type="gramStart"/>
      <w:r w:rsidR="00500539" w:rsidRPr="00FB7A5D">
        <w:rPr>
          <w:rFonts w:ascii="Times New Roman" w:hAnsi="Times New Roman" w:cs="Times New Roman"/>
          <w:i/>
          <w:sz w:val="20"/>
          <w:szCs w:val="20"/>
        </w:rPr>
        <w:t>Ibid</w:t>
      </w:r>
      <w:r w:rsidR="00500539">
        <w:rPr>
          <w:rFonts w:ascii="Times New Roman" w:hAnsi="Times New Roman" w:cs="Times New Roman"/>
          <w:i/>
          <w:sz w:val="20"/>
          <w:szCs w:val="20"/>
        </w:rPr>
        <w:t>.</w:t>
      </w:r>
      <w:r w:rsidR="00500539" w:rsidRPr="006B5727">
        <w:rPr>
          <w:rStyle w:val="citation"/>
          <w:rFonts w:ascii="Times New Roman" w:hAnsi="Times New Roman" w:cs="Times New Roman"/>
          <w:i/>
          <w:sz w:val="20"/>
          <w:szCs w:val="20"/>
        </w:rPr>
        <w:t>,</w:t>
      </w:r>
      <w:proofErr w:type="gramEnd"/>
      <w:r w:rsidR="00500539" w:rsidRPr="006B5727">
        <w:rPr>
          <w:rFonts w:ascii="Times New Roman" w:hAnsi="Times New Roman" w:cs="Times New Roman"/>
          <w:sz w:val="20"/>
          <w:szCs w:val="20"/>
        </w:rPr>
        <w:t xml:space="preserve"> 18-19.</w:t>
      </w:r>
    </w:p>
  </w:footnote>
  <w:footnote w:id="23">
    <w:p w:rsidR="00500539" w:rsidRPr="006B5727" w:rsidRDefault="00500539" w:rsidP="006B5727">
      <w:pPr>
        <w:pStyle w:val="NoSpacing"/>
        <w:ind w:firstLine="270"/>
        <w:rPr>
          <w:rFonts w:ascii="Times New Roman" w:hAnsi="Times New Roman" w:cs="Times New Roman"/>
          <w:sz w:val="20"/>
          <w:szCs w:val="20"/>
        </w:rPr>
      </w:pPr>
      <w:r w:rsidRPr="00EA48CA">
        <w:rPr>
          <w:rStyle w:val="FootnoteReference"/>
          <w:rFonts w:ascii="Times New Roman" w:hAnsi="Times New Roman" w:cs="Times New Roman"/>
          <w:sz w:val="20"/>
          <w:szCs w:val="20"/>
        </w:rPr>
        <w:footnoteRef/>
      </w:r>
      <w:r w:rsidRPr="00EA48CA">
        <w:rPr>
          <w:rFonts w:ascii="Times New Roman" w:hAnsi="Times New Roman" w:cs="Times New Roman"/>
          <w:sz w:val="20"/>
          <w:szCs w:val="20"/>
        </w:rPr>
        <w:t xml:space="preserve"> </w:t>
      </w:r>
      <w:proofErr w:type="gramStart"/>
      <w:r w:rsidRPr="006B5727">
        <w:rPr>
          <w:rFonts w:ascii="Times New Roman" w:hAnsi="Times New Roman" w:cs="Times New Roman"/>
          <w:i/>
          <w:sz w:val="20"/>
          <w:szCs w:val="20"/>
        </w:rPr>
        <w:t>Ibid.</w:t>
      </w:r>
      <w:r w:rsidRPr="006B5727">
        <w:rPr>
          <w:rStyle w:val="citation"/>
          <w:rFonts w:ascii="Times New Roman" w:hAnsi="Times New Roman" w:cs="Times New Roman"/>
          <w:i/>
          <w:sz w:val="20"/>
          <w:szCs w:val="20"/>
        </w:rPr>
        <w:t>,</w:t>
      </w:r>
      <w:proofErr w:type="gramEnd"/>
      <w:r w:rsidRPr="006B5727">
        <w:rPr>
          <w:rFonts w:ascii="Times New Roman" w:hAnsi="Times New Roman" w:cs="Times New Roman"/>
          <w:sz w:val="20"/>
          <w:szCs w:val="20"/>
        </w:rPr>
        <w:t xml:space="preserve"> 18-19.</w:t>
      </w:r>
    </w:p>
  </w:footnote>
  <w:footnote w:id="24">
    <w:p w:rsidR="00500539" w:rsidRPr="006B5727" w:rsidRDefault="00500539" w:rsidP="006B5727">
      <w:pPr>
        <w:pStyle w:val="NoSpacing"/>
        <w:ind w:firstLine="270"/>
        <w:rPr>
          <w:rFonts w:ascii="Times New Roman" w:hAnsi="Times New Roman" w:cs="Times New Roman"/>
          <w:sz w:val="20"/>
          <w:szCs w:val="20"/>
        </w:rPr>
      </w:pPr>
      <w:r w:rsidRPr="006B572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sidRPr="006B5727">
        <w:rPr>
          <w:rFonts w:ascii="Times New Roman" w:hAnsi="Times New Roman" w:cs="Times New Roman"/>
          <w:sz w:val="20"/>
          <w:szCs w:val="20"/>
        </w:rPr>
        <w:t xml:space="preserve">Norman, </w:t>
      </w:r>
      <w:r w:rsidRPr="006B5727">
        <w:rPr>
          <w:rFonts w:ascii="Times New Roman" w:hAnsi="Times New Roman" w:cs="Times New Roman"/>
          <w:i/>
          <w:sz w:val="20"/>
          <w:szCs w:val="20"/>
        </w:rPr>
        <w:t>Edmund Burke</w:t>
      </w:r>
      <w:r w:rsidRPr="006B5727">
        <w:rPr>
          <w:rFonts w:ascii="Times New Roman" w:hAnsi="Times New Roman" w:cs="Times New Roman"/>
          <w:sz w:val="20"/>
          <w:szCs w:val="20"/>
        </w:rPr>
        <w:t>, 79-80.</w:t>
      </w:r>
      <w:proofErr w:type="gramEnd"/>
      <w:r w:rsidRPr="006B5727">
        <w:rPr>
          <w:rFonts w:ascii="Times New Roman" w:hAnsi="Times New Roman" w:cs="Times New Roman"/>
          <w:sz w:val="20"/>
          <w:szCs w:val="20"/>
        </w:rPr>
        <w:t xml:space="preserve"> </w:t>
      </w:r>
    </w:p>
  </w:footnote>
  <w:footnote w:id="25">
    <w:p w:rsidR="00500539" w:rsidRPr="007E0ED0" w:rsidRDefault="00500539" w:rsidP="007E0ED0">
      <w:pPr>
        <w:pStyle w:val="FootnoteText"/>
        <w:ind w:firstLine="270"/>
        <w:rPr>
          <w:rFonts w:ascii="Times New Roman" w:hAnsi="Times New Roman" w:cs="Times New Roman"/>
          <w:i/>
        </w:rPr>
      </w:pPr>
      <w:r w:rsidRPr="006B5727">
        <w:rPr>
          <w:rStyle w:val="FootnoteReference"/>
          <w:rFonts w:ascii="Times New Roman" w:hAnsi="Times New Roman" w:cs="Times New Roman"/>
        </w:rPr>
        <w:footnoteRef/>
      </w:r>
      <w:r w:rsidRPr="006B5727">
        <w:rPr>
          <w:rFonts w:ascii="Times New Roman" w:hAnsi="Times New Roman" w:cs="Times New Roman"/>
        </w:rPr>
        <w:t xml:space="preserve"> </w:t>
      </w:r>
      <w:proofErr w:type="gramStart"/>
      <w:r w:rsidRPr="006B5727">
        <w:rPr>
          <w:rFonts w:ascii="Times New Roman" w:hAnsi="Times New Roman" w:cs="Times New Roman"/>
        </w:rPr>
        <w:t xml:space="preserve">Cited in Norman, </w:t>
      </w:r>
      <w:r w:rsidRPr="006B5727">
        <w:rPr>
          <w:rFonts w:ascii="Times New Roman" w:hAnsi="Times New Roman" w:cs="Times New Roman"/>
          <w:i/>
        </w:rPr>
        <w:t xml:space="preserve">Edmund Burke, </w:t>
      </w:r>
      <w:r w:rsidRPr="006B5727">
        <w:rPr>
          <w:rFonts w:ascii="Times New Roman" w:hAnsi="Times New Roman" w:cs="Times New Roman"/>
        </w:rPr>
        <w:t>79.</w:t>
      </w:r>
      <w:proofErr w:type="gramEnd"/>
    </w:p>
  </w:footnote>
  <w:footnote w:id="26">
    <w:p w:rsidR="00500539" w:rsidRPr="004511CF" w:rsidRDefault="00500539" w:rsidP="006B5727">
      <w:pPr>
        <w:pStyle w:val="NoSpacing"/>
        <w:ind w:firstLine="270"/>
        <w:rPr>
          <w:rFonts w:ascii="Times New Roman" w:hAnsi="Times New Roman" w:cs="Times New Roman"/>
          <w:sz w:val="20"/>
          <w:szCs w:val="20"/>
        </w:rPr>
      </w:pPr>
      <w:r w:rsidRPr="004511CF">
        <w:rPr>
          <w:rStyle w:val="FootnoteReference"/>
          <w:rFonts w:ascii="Times New Roman" w:hAnsi="Times New Roman" w:cs="Times New Roman"/>
          <w:sz w:val="20"/>
          <w:szCs w:val="20"/>
        </w:rPr>
        <w:footnoteRef/>
      </w:r>
      <w:r w:rsidRPr="004511CF">
        <w:rPr>
          <w:rFonts w:ascii="Times New Roman" w:hAnsi="Times New Roman" w:cs="Times New Roman"/>
          <w:sz w:val="20"/>
          <w:szCs w:val="20"/>
        </w:rPr>
        <w:t xml:space="preserve"> </w:t>
      </w:r>
      <w:proofErr w:type="gramStart"/>
      <w:r w:rsidRPr="00FB7A5D">
        <w:rPr>
          <w:rFonts w:ascii="Times New Roman" w:hAnsi="Times New Roman" w:cs="Times New Roman"/>
          <w:i/>
          <w:sz w:val="20"/>
          <w:szCs w:val="20"/>
        </w:rPr>
        <w:t>Ibid</w:t>
      </w:r>
      <w:r>
        <w:rPr>
          <w:rFonts w:ascii="Times New Roman" w:hAnsi="Times New Roman" w:cs="Times New Roman"/>
          <w:i/>
          <w:sz w:val="20"/>
          <w:szCs w:val="20"/>
        </w:rPr>
        <w:t>.,</w:t>
      </w:r>
      <w:proofErr w:type="gramEnd"/>
      <w:r>
        <w:rPr>
          <w:rFonts w:ascii="Times New Roman" w:hAnsi="Times New Roman" w:cs="Times New Roman"/>
          <w:i/>
          <w:sz w:val="20"/>
          <w:szCs w:val="20"/>
        </w:rPr>
        <w:t xml:space="preserve"> </w:t>
      </w:r>
      <w:r w:rsidRPr="004511CF">
        <w:rPr>
          <w:rFonts w:ascii="Times New Roman" w:hAnsi="Times New Roman" w:cs="Times New Roman"/>
          <w:sz w:val="20"/>
          <w:szCs w:val="20"/>
        </w:rPr>
        <w:t>80.</w:t>
      </w:r>
    </w:p>
  </w:footnote>
  <w:footnote w:id="27">
    <w:p w:rsidR="00500539" w:rsidRPr="004511CF" w:rsidRDefault="00500539" w:rsidP="00DA2ACE">
      <w:pPr>
        <w:pStyle w:val="NoSpacing"/>
        <w:ind w:firstLine="270"/>
        <w:rPr>
          <w:rFonts w:ascii="Times New Roman" w:hAnsi="Times New Roman" w:cs="Times New Roman"/>
          <w:sz w:val="20"/>
          <w:szCs w:val="20"/>
        </w:rPr>
      </w:pPr>
      <w:r w:rsidRPr="004511CF">
        <w:rPr>
          <w:rStyle w:val="FootnoteReference"/>
          <w:rFonts w:ascii="Times New Roman" w:hAnsi="Times New Roman" w:cs="Times New Roman"/>
          <w:sz w:val="20"/>
          <w:szCs w:val="20"/>
        </w:rPr>
        <w:footnoteRef/>
      </w:r>
      <w:r w:rsidRPr="004511CF">
        <w:rPr>
          <w:rFonts w:ascii="Times New Roman" w:hAnsi="Times New Roman" w:cs="Times New Roman"/>
          <w:sz w:val="20"/>
          <w:szCs w:val="20"/>
        </w:rPr>
        <w:t xml:space="preserve"> Edmund Burke, “Address to the American Colonists,”</w:t>
      </w:r>
      <w:r w:rsidRPr="004511CF">
        <w:rPr>
          <w:rFonts w:ascii="Times New Roman" w:hAnsi="Times New Roman" w:cs="Times New Roman"/>
          <w:i/>
          <w:sz w:val="20"/>
          <w:szCs w:val="20"/>
        </w:rPr>
        <w:t xml:space="preserve"> The Works of the Right </w:t>
      </w:r>
      <w:proofErr w:type="spellStart"/>
      <w:r w:rsidRPr="004511CF">
        <w:rPr>
          <w:rFonts w:ascii="Times New Roman" w:hAnsi="Times New Roman" w:cs="Times New Roman"/>
          <w:i/>
          <w:sz w:val="20"/>
          <w:szCs w:val="20"/>
        </w:rPr>
        <w:t>Honourable</w:t>
      </w:r>
      <w:proofErr w:type="spellEnd"/>
      <w:r w:rsidRPr="004511CF">
        <w:rPr>
          <w:rFonts w:ascii="Times New Roman" w:hAnsi="Times New Roman" w:cs="Times New Roman"/>
          <w:i/>
          <w:sz w:val="20"/>
          <w:szCs w:val="20"/>
        </w:rPr>
        <w:t xml:space="preserve"> Edmund Burke</w:t>
      </w:r>
      <w:r>
        <w:rPr>
          <w:rFonts w:ascii="Times New Roman" w:hAnsi="Times New Roman" w:cs="Times New Roman"/>
          <w:sz w:val="20"/>
          <w:szCs w:val="20"/>
        </w:rPr>
        <w:t>, V</w:t>
      </w:r>
      <w:r w:rsidRPr="004511CF">
        <w:rPr>
          <w:rFonts w:ascii="Times New Roman" w:hAnsi="Times New Roman" w:cs="Times New Roman"/>
          <w:sz w:val="20"/>
          <w:szCs w:val="20"/>
        </w:rPr>
        <w:t xml:space="preserve">ol.  9 (London: Luke </w:t>
      </w:r>
      <w:proofErr w:type="spellStart"/>
      <w:r w:rsidRPr="004511CF">
        <w:rPr>
          <w:rFonts w:ascii="Times New Roman" w:hAnsi="Times New Roman" w:cs="Times New Roman"/>
          <w:sz w:val="20"/>
          <w:szCs w:val="20"/>
        </w:rPr>
        <w:t>Handsard</w:t>
      </w:r>
      <w:proofErr w:type="spellEnd"/>
      <w:r w:rsidRPr="004511CF">
        <w:rPr>
          <w:rFonts w:ascii="Times New Roman" w:hAnsi="Times New Roman" w:cs="Times New Roman"/>
          <w:sz w:val="20"/>
          <w:szCs w:val="20"/>
        </w:rPr>
        <w:t xml:space="preserve"> &amp; Sons, 1818</w:t>
      </w:r>
      <w:r>
        <w:rPr>
          <w:rFonts w:ascii="Times New Roman" w:hAnsi="Times New Roman" w:cs="Times New Roman"/>
          <w:sz w:val="20"/>
          <w:szCs w:val="20"/>
        </w:rPr>
        <w:t xml:space="preserve">), </w:t>
      </w:r>
      <w:r w:rsidRPr="004511CF">
        <w:rPr>
          <w:rFonts w:ascii="Times New Roman" w:hAnsi="Times New Roman" w:cs="Times New Roman"/>
          <w:sz w:val="20"/>
          <w:szCs w:val="20"/>
        </w:rPr>
        <w:t>202-203.</w:t>
      </w:r>
    </w:p>
  </w:footnote>
  <w:footnote w:id="28">
    <w:p w:rsidR="00500539" w:rsidRPr="0033395C" w:rsidRDefault="00500539" w:rsidP="0033395C">
      <w:pPr>
        <w:pStyle w:val="FootnoteText"/>
        <w:ind w:firstLine="270"/>
        <w:rPr>
          <w:rFonts w:ascii="Times New Roman" w:hAnsi="Times New Roman" w:cs="Times New Roman"/>
        </w:rPr>
      </w:pPr>
      <w:r w:rsidRPr="0033395C">
        <w:rPr>
          <w:rStyle w:val="FootnoteReference"/>
          <w:rFonts w:ascii="Times New Roman" w:hAnsi="Times New Roman" w:cs="Times New Roman"/>
        </w:rPr>
        <w:footnoteRef/>
      </w:r>
      <w:r w:rsidRPr="0033395C">
        <w:rPr>
          <w:rFonts w:ascii="Times New Roman" w:hAnsi="Times New Roman" w:cs="Times New Roman"/>
        </w:rPr>
        <w:t xml:space="preserve"> </w:t>
      </w:r>
      <w:proofErr w:type="gramStart"/>
      <w:r w:rsidRPr="0033395C">
        <w:rPr>
          <w:rFonts w:ascii="Times New Roman" w:hAnsi="Times New Roman" w:cs="Times New Roman"/>
        </w:rPr>
        <w:t>Ibid.,</w:t>
      </w:r>
      <w:proofErr w:type="gramEnd"/>
      <w:r w:rsidRPr="0033395C">
        <w:rPr>
          <w:rFonts w:ascii="Times New Roman" w:hAnsi="Times New Roman" w:cs="Times New Roman"/>
        </w:rPr>
        <w:t xml:space="preserve"> 199-215.</w:t>
      </w:r>
    </w:p>
  </w:footnote>
  <w:footnote w:id="29">
    <w:p w:rsidR="00500539" w:rsidRPr="004511CF" w:rsidRDefault="00500539" w:rsidP="00B74B22">
      <w:pPr>
        <w:pStyle w:val="NoSpacing"/>
        <w:ind w:firstLine="270"/>
        <w:rPr>
          <w:rFonts w:ascii="Times New Roman" w:hAnsi="Times New Roman" w:cs="Times New Roman"/>
          <w:sz w:val="20"/>
          <w:szCs w:val="20"/>
        </w:rPr>
      </w:pPr>
      <w:r w:rsidRPr="004511C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sidRPr="006B5727">
        <w:rPr>
          <w:rFonts w:ascii="Times New Roman" w:hAnsi="Times New Roman" w:cs="Times New Roman"/>
          <w:i/>
          <w:sz w:val="20"/>
          <w:szCs w:val="20"/>
        </w:rPr>
        <w:t>Ibid</w:t>
      </w:r>
      <w:r w:rsidRPr="004511CF">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4511CF">
        <w:rPr>
          <w:rFonts w:ascii="Times New Roman" w:hAnsi="Times New Roman" w:cs="Times New Roman"/>
          <w:sz w:val="20"/>
          <w:szCs w:val="20"/>
        </w:rPr>
        <w:t>204.</w:t>
      </w:r>
    </w:p>
  </w:footnote>
  <w:footnote w:id="30">
    <w:p w:rsidR="00500539" w:rsidRDefault="00500539" w:rsidP="00B74B22">
      <w:pPr>
        <w:pStyle w:val="NoSpacing"/>
        <w:ind w:firstLine="270"/>
      </w:pPr>
      <w:r w:rsidRPr="004511CF">
        <w:rPr>
          <w:rStyle w:val="FootnoteReference"/>
          <w:rFonts w:ascii="Times New Roman" w:hAnsi="Times New Roman" w:cs="Times New Roman"/>
          <w:sz w:val="20"/>
          <w:szCs w:val="20"/>
        </w:rPr>
        <w:footnoteRef/>
      </w:r>
      <w:r w:rsidRPr="004511CF">
        <w:rPr>
          <w:rFonts w:ascii="Times New Roman" w:hAnsi="Times New Roman" w:cs="Times New Roman"/>
          <w:sz w:val="20"/>
          <w:szCs w:val="20"/>
        </w:rPr>
        <w:t xml:space="preserve"> </w:t>
      </w:r>
      <w:proofErr w:type="gramStart"/>
      <w:r w:rsidRPr="006B5727">
        <w:rPr>
          <w:rFonts w:ascii="Times New Roman" w:hAnsi="Times New Roman" w:cs="Times New Roman"/>
          <w:i/>
          <w:sz w:val="20"/>
          <w:szCs w:val="20"/>
        </w:rPr>
        <w:t>Ibid</w:t>
      </w:r>
      <w:r w:rsidR="001550C3">
        <w:rPr>
          <w:rFonts w:ascii="Times New Roman" w:hAnsi="Times New Roman" w:cs="Times New Roman"/>
          <w:i/>
          <w:sz w:val="20"/>
          <w:szCs w:val="20"/>
        </w:rPr>
        <w:t>.,</w:t>
      </w:r>
      <w:proofErr w:type="gramEnd"/>
      <w:r w:rsidR="001550C3">
        <w:rPr>
          <w:rFonts w:ascii="Times New Roman" w:hAnsi="Times New Roman" w:cs="Times New Roman"/>
          <w:i/>
          <w:sz w:val="20"/>
          <w:szCs w:val="20"/>
        </w:rPr>
        <w:t xml:space="preserve"> </w:t>
      </w:r>
      <w:r w:rsidRPr="004511CF">
        <w:rPr>
          <w:rFonts w:ascii="Times New Roman" w:hAnsi="Times New Roman" w:cs="Times New Roman"/>
          <w:sz w:val="20"/>
          <w:szCs w:val="20"/>
        </w:rPr>
        <w:t>199-215.</w:t>
      </w:r>
    </w:p>
  </w:footnote>
  <w:footnote w:id="31">
    <w:p w:rsidR="00500539" w:rsidRPr="00EB6C3A" w:rsidRDefault="00500539" w:rsidP="002B025B">
      <w:pPr>
        <w:pStyle w:val="NoSpacing"/>
        <w:ind w:firstLine="180"/>
        <w:rPr>
          <w:rFonts w:ascii="Times New Roman" w:hAnsi="Times New Roman" w:cs="Times New Roman"/>
          <w:sz w:val="20"/>
          <w:szCs w:val="20"/>
        </w:rPr>
      </w:pPr>
      <w:r w:rsidRPr="00EB6C3A">
        <w:rPr>
          <w:rStyle w:val="FootnoteReference"/>
          <w:rFonts w:ascii="Times New Roman" w:hAnsi="Times New Roman" w:cs="Times New Roman"/>
          <w:sz w:val="20"/>
          <w:szCs w:val="20"/>
        </w:rPr>
        <w:footnoteRef/>
      </w:r>
      <w:r w:rsidRPr="00EB6C3A">
        <w:rPr>
          <w:rFonts w:ascii="Times New Roman" w:hAnsi="Times New Roman" w:cs="Times New Roman"/>
          <w:sz w:val="20"/>
          <w:szCs w:val="20"/>
        </w:rPr>
        <w:t xml:space="preserve"> </w:t>
      </w:r>
      <w:proofErr w:type="gramStart"/>
      <w:r w:rsidRPr="00EB6C3A">
        <w:rPr>
          <w:rFonts w:ascii="Times New Roman" w:hAnsi="Times New Roman" w:cs="Times New Roman"/>
          <w:sz w:val="20"/>
          <w:szCs w:val="20"/>
        </w:rPr>
        <w:t xml:space="preserve">Cone, </w:t>
      </w:r>
      <w:r w:rsidRPr="00354963">
        <w:rPr>
          <w:rFonts w:ascii="Times New Roman" w:hAnsi="Times New Roman" w:cs="Times New Roman"/>
          <w:i/>
          <w:sz w:val="20"/>
          <w:szCs w:val="20"/>
        </w:rPr>
        <w:t>Burke and the Nature of Politics</w:t>
      </w:r>
      <w:r>
        <w:rPr>
          <w:rFonts w:ascii="Times New Roman" w:hAnsi="Times New Roman" w:cs="Times New Roman"/>
          <w:sz w:val="20"/>
          <w:szCs w:val="20"/>
        </w:rPr>
        <w:t xml:space="preserve">, </w:t>
      </w:r>
      <w:r w:rsidRPr="00EB6C3A">
        <w:rPr>
          <w:rFonts w:ascii="Times New Roman" w:hAnsi="Times New Roman" w:cs="Times New Roman"/>
          <w:sz w:val="20"/>
          <w:szCs w:val="20"/>
        </w:rPr>
        <w:t>259.</w:t>
      </w:r>
      <w:proofErr w:type="gramEnd"/>
    </w:p>
  </w:footnote>
  <w:footnote w:id="32">
    <w:p w:rsidR="00500539" w:rsidRPr="00EB6C3A" w:rsidRDefault="00500539" w:rsidP="002B025B">
      <w:pPr>
        <w:pStyle w:val="NoSpacing"/>
        <w:ind w:firstLine="180"/>
        <w:rPr>
          <w:rFonts w:ascii="Times New Roman" w:hAnsi="Times New Roman" w:cs="Times New Roman"/>
          <w:sz w:val="20"/>
          <w:szCs w:val="20"/>
        </w:rPr>
      </w:pPr>
      <w:r w:rsidRPr="00EB6C3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sidRPr="006B5727">
        <w:rPr>
          <w:rFonts w:ascii="Times New Roman" w:hAnsi="Times New Roman" w:cs="Times New Roman"/>
          <w:i/>
          <w:sz w:val="20"/>
          <w:szCs w:val="20"/>
        </w:rPr>
        <w:t>Ibid</w:t>
      </w:r>
      <w:r>
        <w:rPr>
          <w:rFonts w:ascii="Times New Roman" w:hAnsi="Times New Roman" w:cs="Times New Roman"/>
          <w:sz w:val="20"/>
          <w:szCs w:val="20"/>
        </w:rPr>
        <w:t>.,</w:t>
      </w:r>
      <w:proofErr w:type="gramEnd"/>
      <w:r>
        <w:rPr>
          <w:rFonts w:ascii="Times New Roman" w:hAnsi="Times New Roman" w:cs="Times New Roman"/>
          <w:sz w:val="20"/>
          <w:szCs w:val="20"/>
        </w:rPr>
        <w:t xml:space="preserve"> 261.</w:t>
      </w:r>
    </w:p>
  </w:footnote>
  <w:footnote w:id="33">
    <w:p w:rsidR="00500539" w:rsidRPr="002B025B" w:rsidRDefault="00500539" w:rsidP="002B025B">
      <w:pPr>
        <w:pStyle w:val="NoSpacing"/>
        <w:ind w:firstLine="360"/>
        <w:rPr>
          <w:rFonts w:ascii="Times New Roman" w:hAnsi="Times New Roman" w:cs="Times New Roman"/>
          <w:sz w:val="24"/>
          <w:szCs w:val="24"/>
        </w:rPr>
      </w:pPr>
      <w:r w:rsidRPr="00EB6C3A">
        <w:rPr>
          <w:rStyle w:val="FootnoteReference"/>
          <w:rFonts w:ascii="Times New Roman" w:hAnsi="Times New Roman" w:cs="Times New Roman"/>
          <w:sz w:val="20"/>
          <w:szCs w:val="20"/>
        </w:rPr>
        <w:footnoteRef/>
      </w:r>
      <w:r w:rsidRPr="00EB6C3A">
        <w:rPr>
          <w:rFonts w:ascii="Times New Roman" w:hAnsi="Times New Roman" w:cs="Times New Roman"/>
          <w:sz w:val="20"/>
          <w:szCs w:val="20"/>
        </w:rPr>
        <w:t xml:space="preserve"> </w:t>
      </w:r>
      <w:r w:rsidRPr="00DA2288">
        <w:rPr>
          <w:rFonts w:ascii="Times New Roman" w:hAnsi="Times New Roman" w:cs="Times New Roman"/>
          <w:sz w:val="20"/>
          <w:szCs w:val="20"/>
        </w:rPr>
        <w:t xml:space="preserve">Bob </w:t>
      </w:r>
      <w:proofErr w:type="spellStart"/>
      <w:r w:rsidRPr="00DA2288">
        <w:rPr>
          <w:rFonts w:ascii="Times New Roman" w:hAnsi="Times New Roman" w:cs="Times New Roman"/>
          <w:sz w:val="20"/>
          <w:szCs w:val="20"/>
        </w:rPr>
        <w:t>Ruppert</w:t>
      </w:r>
      <w:proofErr w:type="spellEnd"/>
      <w:r w:rsidRPr="00DA2288">
        <w:rPr>
          <w:rFonts w:ascii="Times New Roman" w:hAnsi="Times New Roman" w:cs="Times New Roman"/>
          <w:sz w:val="20"/>
          <w:szCs w:val="20"/>
        </w:rPr>
        <w:t xml:space="preserve">, “Isaac </w:t>
      </w:r>
      <w:proofErr w:type="spellStart"/>
      <w:r w:rsidRPr="00DA2288">
        <w:rPr>
          <w:rFonts w:ascii="Times New Roman" w:hAnsi="Times New Roman" w:cs="Times New Roman"/>
          <w:sz w:val="20"/>
          <w:szCs w:val="20"/>
        </w:rPr>
        <w:t>Barré</w:t>
      </w:r>
      <w:proofErr w:type="spellEnd"/>
      <w:r w:rsidRPr="00DA2288">
        <w:rPr>
          <w:rFonts w:ascii="Times New Roman" w:hAnsi="Times New Roman" w:cs="Times New Roman"/>
          <w:sz w:val="20"/>
          <w:szCs w:val="20"/>
        </w:rPr>
        <w:t xml:space="preserve">: Advocate for Americans in the House of Commons,” </w:t>
      </w:r>
      <w:r>
        <w:rPr>
          <w:rFonts w:ascii="Times New Roman" w:hAnsi="Times New Roman" w:cs="Times New Roman"/>
          <w:i/>
          <w:sz w:val="20"/>
          <w:szCs w:val="20"/>
        </w:rPr>
        <w:t xml:space="preserve">Journal of the American </w:t>
      </w:r>
      <w:r w:rsidRPr="00DA2288">
        <w:rPr>
          <w:rFonts w:ascii="Times New Roman" w:hAnsi="Times New Roman" w:cs="Times New Roman"/>
          <w:i/>
          <w:sz w:val="20"/>
          <w:szCs w:val="20"/>
        </w:rPr>
        <w:t>Revolution</w:t>
      </w:r>
      <w:r w:rsidRPr="00DA2288">
        <w:rPr>
          <w:rFonts w:ascii="Times New Roman" w:hAnsi="Times New Roman" w:cs="Times New Roman"/>
          <w:sz w:val="20"/>
          <w:szCs w:val="20"/>
        </w:rPr>
        <w:t xml:space="preserve"> (2015), </w:t>
      </w:r>
      <w:hyperlink r:id="rId3" w:history="1">
        <w:r w:rsidRPr="00DA2288">
          <w:rPr>
            <w:rStyle w:val="Hyperlink"/>
            <w:rFonts w:ascii="Times New Roman" w:hAnsi="Times New Roman" w:cs="Times New Roman"/>
            <w:sz w:val="20"/>
            <w:szCs w:val="20"/>
          </w:rPr>
          <w:t>https://allthingsliberty.com/2015/08/isaac-barre-advocate-for-americans-in-the-house-of-commons/</w:t>
        </w:r>
      </w:hyperlink>
      <w:r>
        <w:rPr>
          <w:rFonts w:ascii="Times New Roman" w:hAnsi="Times New Roman" w:cs="Times New Roman"/>
          <w:sz w:val="24"/>
          <w:szCs w:val="24"/>
        </w:rPr>
        <w:t xml:space="preserve">, </w:t>
      </w:r>
      <w:r>
        <w:rPr>
          <w:rFonts w:ascii="Times New Roman" w:hAnsi="Times New Roman" w:cs="Times New Roman"/>
          <w:sz w:val="20"/>
          <w:szCs w:val="20"/>
        </w:rPr>
        <w:t>A</w:t>
      </w:r>
      <w:r w:rsidRPr="00EB6C3A">
        <w:rPr>
          <w:rFonts w:ascii="Times New Roman" w:hAnsi="Times New Roman" w:cs="Times New Roman"/>
          <w:sz w:val="20"/>
          <w:szCs w:val="20"/>
        </w:rPr>
        <w:t xml:space="preserve">ccessed September 10, 2016.  </w:t>
      </w:r>
    </w:p>
  </w:footnote>
  <w:footnote w:id="34">
    <w:p w:rsidR="00500539" w:rsidRPr="00354963" w:rsidRDefault="00500539" w:rsidP="002B025B">
      <w:pPr>
        <w:pStyle w:val="FootnoteText"/>
        <w:ind w:firstLine="360"/>
        <w:rPr>
          <w:rFonts w:ascii="Times New Roman" w:hAnsi="Times New Roman" w:cs="Times New Roman"/>
        </w:rPr>
      </w:pPr>
      <w:r w:rsidRPr="00354963">
        <w:rPr>
          <w:rStyle w:val="FootnoteReference"/>
          <w:rFonts w:ascii="Times New Roman" w:hAnsi="Times New Roman" w:cs="Times New Roman"/>
        </w:rPr>
        <w:footnoteRef/>
      </w:r>
      <w:r w:rsidRPr="00354963">
        <w:rPr>
          <w:rFonts w:ascii="Times New Roman" w:hAnsi="Times New Roman" w:cs="Times New Roman"/>
        </w:rPr>
        <w:t xml:space="preserve"> </w:t>
      </w:r>
      <w:proofErr w:type="gramStart"/>
      <w:r>
        <w:rPr>
          <w:rFonts w:ascii="Times New Roman" w:hAnsi="Times New Roman" w:cs="Times New Roman"/>
        </w:rPr>
        <w:t xml:space="preserve">Cited in </w:t>
      </w:r>
      <w:proofErr w:type="spellStart"/>
      <w:r>
        <w:rPr>
          <w:rFonts w:ascii="Times New Roman" w:hAnsi="Times New Roman" w:cs="Times New Roman"/>
        </w:rPr>
        <w:t>Ruppert</w:t>
      </w:r>
      <w:proofErr w:type="spellEnd"/>
      <w:r>
        <w:rPr>
          <w:rFonts w:ascii="Times New Roman" w:hAnsi="Times New Roman" w:cs="Times New Roman"/>
        </w:rPr>
        <w:t xml:space="preserve">, “Isaac </w:t>
      </w:r>
      <w:proofErr w:type="spellStart"/>
      <w:r>
        <w:rPr>
          <w:rFonts w:ascii="Times New Roman" w:hAnsi="Times New Roman" w:cs="Times New Roman"/>
        </w:rPr>
        <w:t>Barré</w:t>
      </w:r>
      <w:proofErr w:type="spellEnd"/>
      <w:r>
        <w:rPr>
          <w:rFonts w:ascii="Times New Roman" w:hAnsi="Times New Roman" w:cs="Times New Roman"/>
        </w:rPr>
        <w:t>.”</w:t>
      </w:r>
      <w:proofErr w:type="gramEnd"/>
    </w:p>
  </w:footnote>
  <w:footnote w:id="35">
    <w:p w:rsidR="00500539" w:rsidRPr="002B025B" w:rsidRDefault="00500539" w:rsidP="002B025B">
      <w:pPr>
        <w:pStyle w:val="FootnoteText"/>
        <w:ind w:firstLine="360"/>
        <w:rPr>
          <w:rFonts w:ascii="Times New Roman" w:hAnsi="Times New Roman" w:cs="Times New Roman"/>
        </w:rPr>
      </w:pPr>
      <w:r w:rsidRPr="00354963">
        <w:rPr>
          <w:rStyle w:val="FootnoteReference"/>
          <w:rFonts w:ascii="Times New Roman" w:hAnsi="Times New Roman" w:cs="Times New Roman"/>
        </w:rPr>
        <w:footnoteRef/>
      </w:r>
      <w:r w:rsidRPr="00354963">
        <w:rPr>
          <w:rFonts w:ascii="Times New Roman" w:hAnsi="Times New Roman" w:cs="Times New Roman"/>
        </w:rPr>
        <w:t xml:space="preserve"> </w:t>
      </w:r>
      <w:proofErr w:type="gramStart"/>
      <w:r>
        <w:rPr>
          <w:rFonts w:ascii="Times New Roman" w:hAnsi="Times New Roman" w:cs="Times New Roman"/>
        </w:rPr>
        <w:t xml:space="preserve">Cited in </w:t>
      </w:r>
      <w:proofErr w:type="spellStart"/>
      <w:r>
        <w:rPr>
          <w:rFonts w:ascii="Times New Roman" w:hAnsi="Times New Roman" w:cs="Times New Roman"/>
        </w:rPr>
        <w:t>Ruppert</w:t>
      </w:r>
      <w:proofErr w:type="spellEnd"/>
      <w:r>
        <w:rPr>
          <w:rFonts w:ascii="Times New Roman" w:hAnsi="Times New Roman" w:cs="Times New Roman"/>
        </w:rPr>
        <w:t xml:space="preserve">, “Isaac </w:t>
      </w:r>
      <w:proofErr w:type="spellStart"/>
      <w:r>
        <w:rPr>
          <w:rFonts w:ascii="Times New Roman" w:hAnsi="Times New Roman" w:cs="Times New Roman"/>
        </w:rPr>
        <w:t>Barré</w:t>
      </w:r>
      <w:proofErr w:type="spellEnd"/>
      <w:r>
        <w:rPr>
          <w:rFonts w:ascii="Times New Roman" w:hAnsi="Times New Roman" w:cs="Times New Roman"/>
        </w:rPr>
        <w:t>.”</w:t>
      </w:r>
      <w:proofErr w:type="gramEnd"/>
    </w:p>
  </w:footnote>
  <w:footnote w:id="36">
    <w:p w:rsidR="00500539" w:rsidRPr="00661492" w:rsidRDefault="00500539" w:rsidP="00DA2ACE">
      <w:pPr>
        <w:pStyle w:val="NoSpacing"/>
        <w:ind w:firstLine="360"/>
        <w:rPr>
          <w:rFonts w:ascii="Times New Roman" w:hAnsi="Times New Roman" w:cs="Times New Roman"/>
          <w:sz w:val="20"/>
          <w:szCs w:val="20"/>
        </w:rPr>
      </w:pPr>
      <w:r w:rsidRPr="00661492">
        <w:rPr>
          <w:rStyle w:val="FootnoteReference"/>
          <w:rFonts w:ascii="Times New Roman" w:hAnsi="Times New Roman" w:cs="Times New Roman"/>
          <w:sz w:val="20"/>
          <w:szCs w:val="20"/>
        </w:rPr>
        <w:footnoteRef/>
      </w:r>
      <w:r w:rsidRPr="00661492">
        <w:rPr>
          <w:rFonts w:ascii="Times New Roman" w:hAnsi="Times New Roman" w:cs="Times New Roman"/>
          <w:sz w:val="20"/>
          <w:szCs w:val="20"/>
        </w:rPr>
        <w:t xml:space="preserve"> </w:t>
      </w:r>
      <w:r w:rsidRPr="006B5727">
        <w:rPr>
          <w:rFonts w:ascii="Times New Roman" w:hAnsi="Times New Roman" w:cs="Times New Roman"/>
          <w:i/>
          <w:sz w:val="20"/>
          <w:szCs w:val="20"/>
        </w:rPr>
        <w:t>Ibid</w:t>
      </w:r>
      <w:r>
        <w:rPr>
          <w:rFonts w:ascii="Times New Roman" w:hAnsi="Times New Roman" w:cs="Times New Roman"/>
          <w:i/>
          <w:sz w:val="20"/>
          <w:szCs w:val="20"/>
        </w:rPr>
        <w:t>.</w:t>
      </w:r>
    </w:p>
  </w:footnote>
  <w:footnote w:id="37">
    <w:p w:rsidR="00500539" w:rsidRPr="00661492" w:rsidRDefault="00500539" w:rsidP="00DA2ACE">
      <w:pPr>
        <w:pStyle w:val="NoSpacing"/>
        <w:ind w:firstLine="360"/>
        <w:rPr>
          <w:rFonts w:ascii="Times New Roman" w:hAnsi="Times New Roman" w:cs="Times New Roman"/>
          <w:sz w:val="20"/>
          <w:szCs w:val="20"/>
        </w:rPr>
      </w:pPr>
      <w:r w:rsidRPr="00661492">
        <w:rPr>
          <w:rStyle w:val="FootnoteReference"/>
          <w:rFonts w:ascii="Times New Roman" w:hAnsi="Times New Roman" w:cs="Times New Roman"/>
          <w:sz w:val="20"/>
          <w:szCs w:val="20"/>
        </w:rPr>
        <w:footnoteRef/>
      </w:r>
      <w:r w:rsidRPr="00661492">
        <w:rPr>
          <w:rFonts w:ascii="Times New Roman" w:hAnsi="Times New Roman" w:cs="Times New Roman"/>
          <w:sz w:val="20"/>
          <w:szCs w:val="20"/>
        </w:rPr>
        <w:t xml:space="preserve"> </w:t>
      </w:r>
      <w:r w:rsidRPr="006B5727">
        <w:rPr>
          <w:rFonts w:ascii="Times New Roman" w:hAnsi="Times New Roman" w:cs="Times New Roman"/>
          <w:i/>
          <w:sz w:val="20"/>
          <w:szCs w:val="20"/>
        </w:rPr>
        <w:t>Ibid</w:t>
      </w:r>
      <w:r>
        <w:rPr>
          <w:rFonts w:ascii="Times New Roman" w:hAnsi="Times New Roman" w:cs="Times New Roman"/>
          <w:i/>
          <w:sz w:val="20"/>
          <w:szCs w:val="20"/>
        </w:rPr>
        <w:t>.</w:t>
      </w:r>
    </w:p>
  </w:footnote>
  <w:footnote w:id="38">
    <w:p w:rsidR="00500539" w:rsidRPr="00661492" w:rsidRDefault="00500539" w:rsidP="00DA2ACE">
      <w:pPr>
        <w:pStyle w:val="NoSpacing"/>
        <w:ind w:firstLine="360"/>
        <w:rPr>
          <w:rFonts w:ascii="Times New Roman" w:hAnsi="Times New Roman" w:cs="Times New Roman"/>
          <w:sz w:val="20"/>
          <w:szCs w:val="20"/>
        </w:rPr>
      </w:pPr>
      <w:r w:rsidRPr="00661492">
        <w:rPr>
          <w:rStyle w:val="FootnoteReference"/>
          <w:rFonts w:ascii="Times New Roman" w:hAnsi="Times New Roman" w:cs="Times New Roman"/>
          <w:sz w:val="20"/>
          <w:szCs w:val="20"/>
        </w:rPr>
        <w:footnoteRef/>
      </w:r>
      <w:r w:rsidRPr="00661492">
        <w:rPr>
          <w:rFonts w:ascii="Times New Roman" w:hAnsi="Times New Roman" w:cs="Times New Roman"/>
          <w:sz w:val="20"/>
          <w:szCs w:val="20"/>
        </w:rPr>
        <w:t xml:space="preserve"> </w:t>
      </w:r>
      <w:proofErr w:type="gramStart"/>
      <w:r w:rsidRPr="00661492">
        <w:rPr>
          <w:rStyle w:val="citation"/>
          <w:rFonts w:ascii="Times New Roman" w:hAnsi="Times New Roman" w:cs="Times New Roman"/>
          <w:i/>
          <w:sz w:val="20"/>
          <w:szCs w:val="20"/>
        </w:rPr>
        <w:t>The Debates and Proceedings of the Bri</w:t>
      </w:r>
      <w:r>
        <w:rPr>
          <w:rStyle w:val="citation"/>
          <w:rFonts w:ascii="Times New Roman" w:hAnsi="Times New Roman" w:cs="Times New Roman"/>
          <w:i/>
          <w:sz w:val="20"/>
          <w:szCs w:val="20"/>
        </w:rPr>
        <w:t>tish House of Commons from</w:t>
      </w:r>
      <w:r w:rsidRPr="00661492">
        <w:rPr>
          <w:rStyle w:val="citation"/>
          <w:rFonts w:ascii="Times New Roman" w:hAnsi="Times New Roman" w:cs="Times New Roman"/>
          <w:i/>
          <w:sz w:val="20"/>
          <w:szCs w:val="20"/>
        </w:rPr>
        <w:t xml:space="preserve"> 1768 to 1770</w:t>
      </w:r>
      <w:r w:rsidRPr="00661492">
        <w:rPr>
          <w:rStyle w:val="citation"/>
          <w:rFonts w:ascii="Times New Roman" w:hAnsi="Times New Roman" w:cs="Times New Roman"/>
          <w:sz w:val="20"/>
          <w:szCs w:val="20"/>
        </w:rPr>
        <w:t xml:space="preserve">, </w:t>
      </w:r>
      <w:r>
        <w:rPr>
          <w:rStyle w:val="citation"/>
          <w:rFonts w:ascii="Times New Roman" w:hAnsi="Times New Roman" w:cs="Times New Roman"/>
          <w:sz w:val="20"/>
          <w:szCs w:val="20"/>
        </w:rPr>
        <w:t>Vol.</w:t>
      </w:r>
      <w:proofErr w:type="gramEnd"/>
      <w:r>
        <w:rPr>
          <w:rStyle w:val="citation"/>
          <w:rFonts w:ascii="Times New Roman" w:hAnsi="Times New Roman" w:cs="Times New Roman"/>
          <w:sz w:val="20"/>
          <w:szCs w:val="20"/>
        </w:rPr>
        <w:t xml:space="preserve"> I (</w:t>
      </w:r>
      <w:r w:rsidRPr="00661492">
        <w:rPr>
          <w:rStyle w:val="citation"/>
          <w:rFonts w:ascii="Times New Roman" w:hAnsi="Times New Roman" w:cs="Times New Roman"/>
          <w:sz w:val="20"/>
          <w:szCs w:val="20"/>
        </w:rPr>
        <w:t>London</w:t>
      </w:r>
      <w:proofErr w:type="gramStart"/>
      <w:r w:rsidRPr="00661492">
        <w:rPr>
          <w:rStyle w:val="citation"/>
          <w:rFonts w:ascii="Times New Roman" w:hAnsi="Times New Roman" w:cs="Times New Roman"/>
          <w:sz w:val="20"/>
          <w:szCs w:val="20"/>
        </w:rPr>
        <w:t>:1766</w:t>
      </w:r>
      <w:proofErr w:type="gramEnd"/>
      <w:r>
        <w:rPr>
          <w:rStyle w:val="citation"/>
          <w:rFonts w:ascii="Times New Roman" w:hAnsi="Times New Roman" w:cs="Times New Roman"/>
          <w:sz w:val="20"/>
          <w:szCs w:val="20"/>
        </w:rPr>
        <w:t>),</w:t>
      </w:r>
      <w:r w:rsidRPr="00661492">
        <w:rPr>
          <w:rStyle w:val="citation"/>
          <w:rFonts w:ascii="Times New Roman" w:hAnsi="Times New Roman" w:cs="Times New Roman"/>
          <w:sz w:val="20"/>
          <w:szCs w:val="20"/>
        </w:rPr>
        <w:t xml:space="preserve"> Eighteenth Century Collections Online. </w:t>
      </w:r>
      <w:hyperlink r:id="rId4" w:history="1">
        <w:r w:rsidRPr="00DA2288">
          <w:rPr>
            <w:rStyle w:val="Hyperlink"/>
            <w:rFonts w:ascii="Times New Roman" w:hAnsi="Times New Roman" w:cs="Times New Roman"/>
            <w:sz w:val="20"/>
            <w:szCs w:val="20"/>
          </w:rPr>
          <w:t>http://find.galegroup.com/ecco/infomark.do?&amp;source=gale&amp;prodId=ECCO&amp;userGroupName=mlin_n_state&amp;tabID=T001&amp;docId=CB3329948649&amp;type=multipage&amp;contentSet=ECCOArticles&amp;version=1.0&amp;docLevel=FASCIMILE</w:t>
        </w:r>
      </w:hyperlink>
      <w:r>
        <w:rPr>
          <w:rStyle w:val="value"/>
          <w:rFonts w:ascii="Times New Roman" w:hAnsi="Times New Roman" w:cs="Times New Roman"/>
          <w:color w:val="333333"/>
          <w:sz w:val="20"/>
          <w:szCs w:val="20"/>
          <w:lang w:val="en"/>
        </w:rPr>
        <w:t xml:space="preserve">, </w:t>
      </w:r>
      <w:r>
        <w:rPr>
          <w:rStyle w:val="citation"/>
          <w:rFonts w:ascii="Times New Roman" w:hAnsi="Times New Roman" w:cs="Times New Roman"/>
          <w:sz w:val="20"/>
          <w:szCs w:val="20"/>
        </w:rPr>
        <w:t xml:space="preserve">174-175. </w:t>
      </w:r>
    </w:p>
  </w:footnote>
  <w:footnote w:id="39">
    <w:p w:rsidR="00500539" w:rsidRPr="00C65C6D" w:rsidRDefault="00500539" w:rsidP="00DA2ACE">
      <w:pPr>
        <w:pStyle w:val="NoSpacing"/>
        <w:ind w:firstLine="360"/>
        <w:rPr>
          <w:rFonts w:ascii="Times New Roman" w:hAnsi="Times New Roman" w:cs="Times New Roman"/>
          <w:sz w:val="20"/>
          <w:szCs w:val="20"/>
        </w:rPr>
      </w:pPr>
      <w:r w:rsidRPr="00661492">
        <w:rPr>
          <w:rStyle w:val="FootnoteReference"/>
          <w:rFonts w:ascii="Times New Roman" w:hAnsi="Times New Roman" w:cs="Times New Roman"/>
          <w:sz w:val="20"/>
          <w:szCs w:val="20"/>
        </w:rPr>
        <w:footnoteRef/>
      </w:r>
      <w:r w:rsidRPr="00661492">
        <w:rPr>
          <w:rFonts w:ascii="Times New Roman" w:hAnsi="Times New Roman" w:cs="Times New Roman"/>
          <w:sz w:val="20"/>
          <w:szCs w:val="20"/>
        </w:rPr>
        <w:t xml:space="preserve"> </w:t>
      </w:r>
      <w:r w:rsidRPr="00661492">
        <w:rPr>
          <w:rFonts w:ascii="Times New Roman" w:hAnsi="Times New Roman" w:cs="Times New Roman"/>
          <w:i/>
          <w:sz w:val="20"/>
          <w:szCs w:val="20"/>
        </w:rPr>
        <w:t xml:space="preserve">American Archives. </w:t>
      </w:r>
      <w:r w:rsidRPr="00661492">
        <w:rPr>
          <w:rFonts w:ascii="Times New Roman" w:hAnsi="Times New Roman" w:cs="Times New Roman"/>
          <w:sz w:val="20"/>
          <w:szCs w:val="20"/>
        </w:rPr>
        <w:t>Fourth Series, Vol 1, (Washington: M. St. Clair Clarke and Peter Force, 1837).</w:t>
      </w:r>
      <w:r w:rsidRPr="00DA2288">
        <w:rPr>
          <w:rFonts w:ascii="Times New Roman" w:hAnsi="Times New Roman" w:cs="Times New Roman"/>
          <w:sz w:val="24"/>
          <w:szCs w:val="24"/>
        </w:rPr>
        <w:t xml:space="preserve"> </w:t>
      </w:r>
      <w:proofErr w:type="gramStart"/>
      <w:r w:rsidRPr="005C6B52">
        <w:rPr>
          <w:rFonts w:ascii="Times New Roman" w:hAnsi="Times New Roman" w:cs="Times New Roman"/>
          <w:sz w:val="24"/>
          <w:szCs w:val="24"/>
        </w:rPr>
        <w:t>from</w:t>
      </w:r>
      <w:proofErr w:type="gramEnd"/>
      <w:r w:rsidRPr="005C6B52">
        <w:rPr>
          <w:rFonts w:ascii="Times New Roman" w:hAnsi="Times New Roman" w:cs="Times New Roman"/>
          <w:sz w:val="24"/>
          <w:szCs w:val="24"/>
        </w:rPr>
        <w:t xml:space="preserve"> </w:t>
      </w:r>
      <w:hyperlink r:id="rId5" w:anchor="page/n0/mode/2up" w:history="1">
        <w:r w:rsidRPr="00DA2288">
          <w:rPr>
            <w:rStyle w:val="Hyperlink"/>
            <w:rFonts w:ascii="Times New Roman" w:hAnsi="Times New Roman" w:cs="Times New Roman"/>
            <w:sz w:val="20"/>
            <w:szCs w:val="20"/>
          </w:rPr>
          <w:t>https://archive.org/stream/AmericanArchives-FourthSeriesVolume1-ContainingADocumentaryHistory/AaSeries4VolumeI#page/n0/mode/2up</w:t>
        </w:r>
      </w:hyperlink>
      <w:r w:rsidRPr="00661492">
        <w:rPr>
          <w:rFonts w:ascii="Times New Roman" w:hAnsi="Times New Roman" w:cs="Times New Roman"/>
          <w:sz w:val="20"/>
          <w:szCs w:val="20"/>
        </w:rPr>
        <w:t xml:space="preserve"> 166.</w:t>
      </w:r>
    </w:p>
  </w:footnote>
  <w:footnote w:id="40">
    <w:p w:rsidR="00500539" w:rsidRDefault="00500539" w:rsidP="002B025B">
      <w:pPr>
        <w:pStyle w:val="FootnoteText"/>
        <w:ind w:firstLine="360"/>
        <w:rPr>
          <w:rFonts w:ascii="Times New Roman" w:hAnsi="Times New Roman" w:cs="Times New Roman"/>
          <w:i/>
        </w:rPr>
      </w:pPr>
      <w:r w:rsidRPr="008D4FE2">
        <w:rPr>
          <w:rStyle w:val="FootnoteReference"/>
          <w:rFonts w:ascii="Times New Roman" w:hAnsi="Times New Roman" w:cs="Times New Roman"/>
        </w:rPr>
        <w:footnoteRef/>
      </w:r>
      <w:r w:rsidRPr="008D4FE2">
        <w:rPr>
          <w:rFonts w:ascii="Times New Roman" w:hAnsi="Times New Roman" w:cs="Times New Roman"/>
        </w:rPr>
        <w:t xml:space="preserve"> </w:t>
      </w:r>
      <w:proofErr w:type="gramStart"/>
      <w:r>
        <w:rPr>
          <w:rFonts w:ascii="Times New Roman" w:hAnsi="Times New Roman" w:cs="Times New Roman"/>
        </w:rPr>
        <w:t xml:space="preserve">Cited in </w:t>
      </w:r>
      <w:proofErr w:type="spellStart"/>
      <w:r w:rsidRPr="008D4FE2">
        <w:rPr>
          <w:rFonts w:ascii="Times New Roman" w:hAnsi="Times New Roman" w:cs="Times New Roman"/>
        </w:rPr>
        <w:t>Ruppert</w:t>
      </w:r>
      <w:proofErr w:type="spellEnd"/>
      <w:r w:rsidRPr="00682570">
        <w:rPr>
          <w:rFonts w:ascii="Times New Roman" w:hAnsi="Times New Roman" w:cs="Times New Roman"/>
        </w:rPr>
        <w:t xml:space="preserve">, “Isaac </w:t>
      </w:r>
      <w:proofErr w:type="spellStart"/>
      <w:r w:rsidRPr="00682570">
        <w:rPr>
          <w:rFonts w:ascii="Times New Roman" w:hAnsi="Times New Roman" w:cs="Times New Roman"/>
        </w:rPr>
        <w:t>Barré</w:t>
      </w:r>
      <w:proofErr w:type="spellEnd"/>
      <w:r w:rsidRPr="00682570">
        <w:rPr>
          <w:rFonts w:ascii="Times New Roman" w:hAnsi="Times New Roman" w:cs="Times New Roman"/>
        </w:rPr>
        <w:t>.”</w:t>
      </w:r>
      <w:proofErr w:type="gramEnd"/>
      <w:r w:rsidRPr="008D4FE2">
        <w:rPr>
          <w:rFonts w:ascii="Times New Roman" w:hAnsi="Times New Roman" w:cs="Times New Roman"/>
          <w:i/>
        </w:rPr>
        <w:t xml:space="preserve"> </w:t>
      </w:r>
    </w:p>
    <w:p w:rsidR="00500539" w:rsidRPr="008D4FE2" w:rsidRDefault="00500539" w:rsidP="00682570">
      <w:pPr>
        <w:pStyle w:val="FootnoteText"/>
        <w:ind w:firstLine="270"/>
        <w:rPr>
          <w:rFonts w:ascii="Times New Roman" w:hAnsi="Times New Roman" w:cs="Times New Roman"/>
        </w:rPr>
      </w:pPr>
    </w:p>
  </w:footnote>
  <w:footnote w:id="41">
    <w:p w:rsidR="00500539" w:rsidRPr="00FB01FB" w:rsidRDefault="00500539" w:rsidP="00DA2288">
      <w:pPr>
        <w:pStyle w:val="NoSpacing"/>
        <w:ind w:firstLine="180"/>
        <w:rPr>
          <w:rFonts w:ascii="Times New Roman" w:hAnsi="Times New Roman" w:cs="Times New Roman"/>
          <w:sz w:val="20"/>
          <w:szCs w:val="20"/>
        </w:rPr>
      </w:pPr>
      <w:r w:rsidRPr="00FB01FB">
        <w:rPr>
          <w:rStyle w:val="FootnoteReference"/>
          <w:rFonts w:ascii="Times New Roman" w:hAnsi="Times New Roman" w:cs="Times New Roman"/>
          <w:sz w:val="20"/>
          <w:szCs w:val="20"/>
        </w:rPr>
        <w:footnoteRef/>
      </w:r>
      <w:r w:rsidRPr="00FB01FB">
        <w:rPr>
          <w:rFonts w:ascii="Times New Roman" w:hAnsi="Times New Roman" w:cs="Times New Roman"/>
          <w:sz w:val="20"/>
          <w:szCs w:val="20"/>
        </w:rPr>
        <w:t xml:space="preserve"> American Archives, 46.</w:t>
      </w:r>
    </w:p>
  </w:footnote>
  <w:footnote w:id="42">
    <w:p w:rsidR="00500539" w:rsidRPr="00FB01FB" w:rsidRDefault="00500539" w:rsidP="00DA2288">
      <w:pPr>
        <w:pStyle w:val="NoSpacing"/>
        <w:ind w:firstLine="180"/>
        <w:rPr>
          <w:rFonts w:ascii="Times New Roman" w:hAnsi="Times New Roman" w:cs="Times New Roman"/>
          <w:sz w:val="20"/>
          <w:szCs w:val="20"/>
        </w:rPr>
      </w:pPr>
      <w:r w:rsidRPr="00FB01FB">
        <w:rPr>
          <w:rStyle w:val="FootnoteReference"/>
          <w:rFonts w:ascii="Times New Roman" w:hAnsi="Times New Roman" w:cs="Times New Roman"/>
          <w:sz w:val="20"/>
          <w:szCs w:val="20"/>
        </w:rPr>
        <w:footnoteRef/>
      </w:r>
      <w:r w:rsidRPr="00FB01FB">
        <w:rPr>
          <w:rFonts w:ascii="Times New Roman" w:hAnsi="Times New Roman" w:cs="Times New Roman"/>
          <w:sz w:val="20"/>
          <w:szCs w:val="20"/>
        </w:rPr>
        <w:t xml:space="preserve"> Morgan and Morgan, </w:t>
      </w:r>
      <w:proofErr w:type="gramStart"/>
      <w:r w:rsidRPr="00FB01FB">
        <w:rPr>
          <w:rFonts w:ascii="Times New Roman" w:hAnsi="Times New Roman" w:cs="Times New Roman"/>
          <w:i/>
          <w:sz w:val="20"/>
          <w:szCs w:val="20"/>
        </w:rPr>
        <w:t>The</w:t>
      </w:r>
      <w:proofErr w:type="gramEnd"/>
      <w:r w:rsidRPr="00FB01FB">
        <w:rPr>
          <w:rFonts w:ascii="Times New Roman" w:hAnsi="Times New Roman" w:cs="Times New Roman"/>
          <w:i/>
          <w:sz w:val="20"/>
          <w:szCs w:val="20"/>
        </w:rPr>
        <w:t xml:space="preserve"> Stamp Act Crisis</w:t>
      </w:r>
      <w:r w:rsidRPr="00FB01FB">
        <w:rPr>
          <w:rFonts w:ascii="Times New Roman" w:hAnsi="Times New Roman" w:cs="Times New Roman"/>
          <w:sz w:val="20"/>
          <w:szCs w:val="20"/>
        </w:rPr>
        <w:t>, 70.</w:t>
      </w:r>
    </w:p>
  </w:footnote>
  <w:footnote w:id="43">
    <w:p w:rsidR="00500539" w:rsidRDefault="00500539" w:rsidP="00DA2ACE">
      <w:pPr>
        <w:pStyle w:val="NoSpacing"/>
        <w:ind w:firstLine="180"/>
        <w:rPr>
          <w:rFonts w:ascii="Times New Roman" w:hAnsi="Times New Roman" w:cs="Times New Roman"/>
          <w:sz w:val="20"/>
          <w:szCs w:val="20"/>
        </w:rPr>
      </w:pPr>
      <w:r w:rsidRPr="00FB01FB">
        <w:rPr>
          <w:rStyle w:val="FootnoteReference"/>
          <w:rFonts w:ascii="Times New Roman" w:hAnsi="Times New Roman" w:cs="Times New Roman"/>
          <w:sz w:val="20"/>
          <w:szCs w:val="20"/>
        </w:rPr>
        <w:footnoteRef/>
      </w:r>
      <w:r w:rsidRPr="00FB01FB">
        <w:rPr>
          <w:rFonts w:ascii="Times New Roman" w:hAnsi="Times New Roman" w:cs="Times New Roman"/>
          <w:sz w:val="20"/>
          <w:szCs w:val="20"/>
        </w:rPr>
        <w:t xml:space="preserve"> </w:t>
      </w:r>
      <w:proofErr w:type="gramStart"/>
      <w:r w:rsidRPr="006B5727">
        <w:rPr>
          <w:rFonts w:ascii="Times New Roman" w:hAnsi="Times New Roman" w:cs="Times New Roman"/>
          <w:i/>
          <w:sz w:val="20"/>
          <w:szCs w:val="20"/>
        </w:rPr>
        <w:t>Ibid</w:t>
      </w:r>
      <w:r>
        <w:rPr>
          <w:rFonts w:ascii="Times New Roman" w:hAnsi="Times New Roman" w:cs="Times New Roman"/>
          <w:i/>
          <w:sz w:val="20"/>
          <w:szCs w:val="20"/>
        </w:rPr>
        <w:t>.</w:t>
      </w:r>
      <w:r w:rsidRPr="00FB01FB">
        <w:rPr>
          <w:rFonts w:ascii="Times New Roman" w:hAnsi="Times New Roman" w:cs="Times New Roman"/>
          <w:sz w:val="20"/>
          <w:szCs w:val="20"/>
        </w:rPr>
        <w:t>,</w:t>
      </w:r>
      <w:proofErr w:type="gramEnd"/>
      <w:r w:rsidRPr="00FB01FB">
        <w:rPr>
          <w:rFonts w:ascii="Times New Roman" w:hAnsi="Times New Roman" w:cs="Times New Roman"/>
          <w:sz w:val="20"/>
          <w:szCs w:val="20"/>
        </w:rPr>
        <w:t xml:space="preserve"> 290.</w:t>
      </w:r>
    </w:p>
    <w:p w:rsidR="00500539" w:rsidRDefault="00500539" w:rsidP="00FB01FB">
      <w:pPr>
        <w:pStyle w:val="NoSpacing"/>
      </w:pPr>
    </w:p>
  </w:footnote>
  <w:footnote w:id="44">
    <w:p w:rsidR="00500539" w:rsidRPr="0049102E" w:rsidRDefault="00500539" w:rsidP="009872C5">
      <w:pPr>
        <w:pStyle w:val="NoSpacing"/>
        <w:ind w:firstLine="360"/>
        <w:rPr>
          <w:rFonts w:ascii="Times New Roman" w:hAnsi="Times New Roman" w:cs="Times New Roman"/>
          <w:sz w:val="20"/>
          <w:szCs w:val="20"/>
        </w:rPr>
      </w:pPr>
      <w:r w:rsidRPr="0049102E">
        <w:rPr>
          <w:rStyle w:val="FootnoteReference"/>
          <w:rFonts w:ascii="Times New Roman" w:hAnsi="Times New Roman" w:cs="Times New Roman"/>
        </w:rPr>
        <w:footnoteRef/>
      </w:r>
      <w:r w:rsidRPr="0049102E">
        <w:rPr>
          <w:rFonts w:ascii="Times New Roman" w:hAnsi="Times New Roman" w:cs="Times New Roman"/>
        </w:rPr>
        <w:t xml:space="preserve"> </w:t>
      </w:r>
      <w:r w:rsidRPr="0049102E">
        <w:rPr>
          <w:rFonts w:ascii="Times New Roman" w:hAnsi="Times New Roman" w:cs="Times New Roman"/>
          <w:sz w:val="20"/>
          <w:szCs w:val="20"/>
        </w:rPr>
        <w:t xml:space="preserve">Norman, </w:t>
      </w:r>
      <w:r w:rsidRPr="0049102E">
        <w:rPr>
          <w:rFonts w:ascii="Times New Roman" w:hAnsi="Times New Roman" w:cs="Times New Roman"/>
          <w:i/>
          <w:sz w:val="20"/>
          <w:szCs w:val="20"/>
        </w:rPr>
        <w:t>Edmund Burke</w:t>
      </w:r>
      <w:r w:rsidRPr="0049102E">
        <w:rPr>
          <w:rFonts w:ascii="Times New Roman" w:hAnsi="Times New Roman" w:cs="Times New Roman"/>
          <w:sz w:val="20"/>
          <w:szCs w:val="20"/>
        </w:rPr>
        <w:t>, 83.</w:t>
      </w:r>
    </w:p>
  </w:footnote>
  <w:footnote w:id="45">
    <w:p w:rsidR="00500539" w:rsidRPr="0049102E" w:rsidRDefault="00500539" w:rsidP="00DA2ACE">
      <w:pPr>
        <w:pStyle w:val="NoSpacing"/>
        <w:ind w:firstLine="360"/>
        <w:rPr>
          <w:rFonts w:ascii="Times New Roman" w:hAnsi="Times New Roman" w:cs="Times New Roman"/>
        </w:rPr>
      </w:pPr>
      <w:r w:rsidRPr="0049102E">
        <w:rPr>
          <w:rStyle w:val="FootnoteReference"/>
          <w:rFonts w:ascii="Times New Roman" w:hAnsi="Times New Roman" w:cs="Times New Roman"/>
        </w:rPr>
        <w:footnoteRef/>
      </w:r>
      <w:r w:rsidRPr="0049102E">
        <w:rPr>
          <w:rFonts w:ascii="Times New Roman" w:hAnsi="Times New Roman" w:cs="Times New Roman"/>
        </w:rPr>
        <w:t xml:space="preserve"> </w:t>
      </w:r>
      <w:proofErr w:type="gramStart"/>
      <w:r w:rsidRPr="0049102E">
        <w:rPr>
          <w:rFonts w:ascii="Times New Roman" w:hAnsi="Times New Roman" w:cs="Times New Roman"/>
          <w:i/>
          <w:sz w:val="20"/>
          <w:szCs w:val="20"/>
        </w:rPr>
        <w:t>Ibid.</w:t>
      </w:r>
      <w:r w:rsidRPr="0049102E">
        <w:rPr>
          <w:rFonts w:ascii="Times New Roman" w:hAnsi="Times New Roman" w:cs="Times New Roman"/>
        </w:rPr>
        <w:t>,</w:t>
      </w:r>
      <w:proofErr w:type="gramEnd"/>
      <w:r w:rsidRPr="0049102E">
        <w:rPr>
          <w:rFonts w:ascii="Times New Roman" w:hAnsi="Times New Roman" w:cs="Times New Roman"/>
        </w:rPr>
        <w:t xml:space="preserve"> </w:t>
      </w:r>
      <w:r w:rsidRPr="0049102E">
        <w:rPr>
          <w:rFonts w:ascii="Times New Roman" w:hAnsi="Times New Roman" w:cs="Times New Roman"/>
          <w:sz w:val="20"/>
          <w:szCs w:val="20"/>
        </w:rPr>
        <w:t>84.</w:t>
      </w:r>
    </w:p>
  </w:footnote>
  <w:footnote w:id="46">
    <w:p w:rsidR="00500539" w:rsidRPr="00F41D26" w:rsidRDefault="00500539" w:rsidP="009872C5">
      <w:pPr>
        <w:pStyle w:val="NoSpacing"/>
        <w:ind w:firstLine="360"/>
        <w:rPr>
          <w:rFonts w:ascii="Times New Roman" w:hAnsi="Times New Roman" w:cs="Times New Roman"/>
        </w:rPr>
      </w:pPr>
      <w:r w:rsidRPr="0049102E">
        <w:rPr>
          <w:rStyle w:val="FootnoteReference"/>
          <w:rFonts w:ascii="Times New Roman" w:hAnsi="Times New Roman" w:cs="Times New Roman"/>
        </w:rPr>
        <w:footnoteRef/>
      </w:r>
      <w:r w:rsidRPr="0049102E">
        <w:rPr>
          <w:rFonts w:ascii="Times New Roman" w:hAnsi="Times New Roman" w:cs="Times New Roman"/>
        </w:rPr>
        <w:t xml:space="preserve"> Charles James Fox</w:t>
      </w:r>
      <w:r w:rsidRPr="0049102E">
        <w:rPr>
          <w:rFonts w:ascii="Times New Roman" w:hAnsi="Times New Roman" w:cs="Times New Roman"/>
          <w:u w:val="single"/>
        </w:rPr>
        <w:t>,</w:t>
      </w:r>
      <w:r w:rsidRPr="0049102E">
        <w:rPr>
          <w:rStyle w:val="value"/>
          <w:rFonts w:ascii="Times New Roman" w:hAnsi="Times New Roman" w:cs="Times New Roman"/>
          <w:lang w:val="en"/>
        </w:rPr>
        <w:t xml:space="preserve"> </w:t>
      </w:r>
      <w:proofErr w:type="gramStart"/>
      <w:r w:rsidRPr="0049102E">
        <w:rPr>
          <w:rStyle w:val="value"/>
          <w:rFonts w:ascii="Times New Roman" w:hAnsi="Times New Roman" w:cs="Times New Roman"/>
          <w:i/>
          <w:lang w:val="en"/>
        </w:rPr>
        <w:t>The</w:t>
      </w:r>
      <w:proofErr w:type="gramEnd"/>
      <w:r w:rsidRPr="0049102E">
        <w:rPr>
          <w:rStyle w:val="value"/>
          <w:rFonts w:ascii="Times New Roman" w:hAnsi="Times New Roman" w:cs="Times New Roman"/>
          <w:i/>
          <w:lang w:val="en"/>
        </w:rPr>
        <w:t xml:space="preserve"> Speeches of the Right </w:t>
      </w:r>
      <w:proofErr w:type="spellStart"/>
      <w:r w:rsidRPr="0049102E">
        <w:rPr>
          <w:rStyle w:val="value"/>
          <w:rFonts w:ascii="Times New Roman" w:hAnsi="Times New Roman" w:cs="Times New Roman"/>
          <w:i/>
          <w:lang w:val="en"/>
        </w:rPr>
        <w:t>Honourable</w:t>
      </w:r>
      <w:proofErr w:type="spellEnd"/>
      <w:r w:rsidRPr="0049102E">
        <w:rPr>
          <w:rStyle w:val="value"/>
          <w:rFonts w:ascii="Times New Roman" w:hAnsi="Times New Roman" w:cs="Times New Roman"/>
          <w:i/>
          <w:lang w:val="en"/>
        </w:rPr>
        <w:t xml:space="preserve"> </w:t>
      </w:r>
      <w:proofErr w:type="spellStart"/>
      <w:r w:rsidRPr="0049102E">
        <w:rPr>
          <w:rStyle w:val="value"/>
          <w:rFonts w:ascii="Times New Roman" w:hAnsi="Times New Roman" w:cs="Times New Roman"/>
          <w:i/>
          <w:lang w:val="en"/>
        </w:rPr>
        <w:t>Charle</w:t>
      </w:r>
      <w:proofErr w:type="spellEnd"/>
      <w:r w:rsidRPr="0049102E">
        <w:rPr>
          <w:rFonts w:ascii="Times New Roman" w:hAnsi="Times New Roman" w:cs="Times New Roman"/>
        </w:rPr>
        <w:t xml:space="preserve">s </w:t>
      </w:r>
      <w:r w:rsidRPr="0049102E">
        <w:rPr>
          <w:rStyle w:val="value"/>
          <w:rFonts w:ascii="Times New Roman" w:hAnsi="Times New Roman" w:cs="Times New Roman"/>
          <w:i/>
          <w:lang w:val="en"/>
        </w:rPr>
        <w:t xml:space="preserve">James </w:t>
      </w:r>
      <w:r w:rsidRPr="0049102E">
        <w:rPr>
          <w:rStyle w:val="value"/>
          <w:rFonts w:ascii="Times New Roman" w:hAnsi="Times New Roman" w:cs="Times New Roman"/>
          <w:i/>
          <w:color w:val="333333"/>
          <w:lang w:val="en"/>
        </w:rPr>
        <w:t>Fox</w:t>
      </w:r>
      <w:r w:rsidRPr="0049102E">
        <w:rPr>
          <w:rStyle w:val="value"/>
          <w:rFonts w:ascii="Times New Roman" w:hAnsi="Times New Roman" w:cs="Times New Roman"/>
          <w:color w:val="333333"/>
          <w:lang w:val="en"/>
        </w:rPr>
        <w:t xml:space="preserve"> </w:t>
      </w:r>
      <w:r w:rsidRPr="0049102E">
        <w:rPr>
          <w:rStyle w:val="value"/>
          <w:rFonts w:ascii="Times New Roman" w:hAnsi="Times New Roman" w:cs="Times New Roman"/>
          <w:i/>
          <w:color w:val="333333"/>
          <w:lang w:val="en"/>
        </w:rPr>
        <w:t xml:space="preserve">in the House of Commons. Edited by J. Wright, </w:t>
      </w:r>
      <w:r w:rsidRPr="0049102E">
        <w:rPr>
          <w:rStyle w:val="value"/>
          <w:rFonts w:ascii="Times New Roman" w:hAnsi="Times New Roman" w:cs="Times New Roman"/>
          <w:color w:val="333333"/>
          <w:lang w:val="en"/>
        </w:rPr>
        <w:t xml:space="preserve">(London: 1815): 34, </w:t>
      </w:r>
      <w:hyperlink r:id="rId6" w:anchor="page/n6/mode/2up" w:history="1">
        <w:r w:rsidRPr="0049102E">
          <w:rPr>
            <w:rStyle w:val="Hyperlink"/>
            <w:rFonts w:ascii="Times New Roman" w:hAnsi="Times New Roman" w:cs="Times New Roman"/>
          </w:rPr>
          <w:t>https://archive.org/stream/speechesrightho05foxgoog#page/n6/mode/2up</w:t>
        </w:r>
      </w:hyperlink>
      <w:r w:rsidRPr="0049102E">
        <w:rPr>
          <w:rStyle w:val="value"/>
          <w:rFonts w:ascii="Times New Roman" w:hAnsi="Times New Roman" w:cs="Times New Roman"/>
          <w:color w:val="333333"/>
          <w:lang w:val="en"/>
        </w:rPr>
        <w:t>; accessed October 3, 2016.</w:t>
      </w:r>
    </w:p>
  </w:footnote>
  <w:footnote w:id="47">
    <w:p w:rsidR="00500539" w:rsidRPr="00407EF8" w:rsidRDefault="00500539" w:rsidP="00407EF8">
      <w:pPr>
        <w:pStyle w:val="NoSpacing"/>
        <w:ind w:firstLine="360"/>
        <w:rPr>
          <w:rFonts w:ascii="Times New Roman" w:eastAsia="Times New Roman" w:hAnsi="Times New Roman" w:cs="Times New Roman"/>
          <w:color w:val="222222"/>
          <w:lang w:val="en"/>
        </w:rPr>
      </w:pPr>
      <w:r w:rsidRPr="00F41D26">
        <w:rPr>
          <w:rStyle w:val="FootnoteReference"/>
          <w:rFonts w:ascii="Times New Roman" w:hAnsi="Times New Roman" w:cs="Times New Roman"/>
        </w:rPr>
        <w:footnoteRef/>
      </w:r>
      <w:r w:rsidRPr="00F41D26">
        <w:rPr>
          <w:rFonts w:ascii="Times New Roman" w:hAnsi="Times New Roman" w:cs="Times New Roman"/>
        </w:rPr>
        <w:t xml:space="preserve"> D.T Johnson, “</w:t>
      </w:r>
      <w:r w:rsidRPr="00F41D26">
        <w:rPr>
          <w:rFonts w:ascii="Times New Roman" w:hAnsi="Times New Roman" w:cs="Times New Roman"/>
          <w:lang w:val="en"/>
        </w:rPr>
        <w:t xml:space="preserve">Charles James Fox: From Government to Opposition, 1771-1774,” </w:t>
      </w:r>
      <w:r w:rsidRPr="00425C38">
        <w:rPr>
          <w:rFonts w:ascii="Times New Roman" w:eastAsia="Times New Roman" w:hAnsi="Times New Roman" w:cs="Times New Roman"/>
          <w:i/>
          <w:iCs/>
          <w:color w:val="222222"/>
          <w:lang w:val="en"/>
        </w:rPr>
        <w:t>The English Historical Review</w:t>
      </w:r>
      <w:r w:rsidRPr="00F41D26">
        <w:rPr>
          <w:rFonts w:ascii="Times New Roman" w:eastAsia="Times New Roman" w:hAnsi="Times New Roman" w:cs="Times New Roman"/>
          <w:color w:val="222222"/>
          <w:lang w:val="en"/>
        </w:rPr>
        <w:t xml:space="preserve"> 89, No. 353 (1974): </w:t>
      </w:r>
      <w:r>
        <w:rPr>
          <w:rFonts w:ascii="Times New Roman" w:eastAsia="Times New Roman" w:hAnsi="Times New Roman" w:cs="Times New Roman"/>
          <w:color w:val="222222"/>
          <w:lang w:val="en"/>
        </w:rPr>
        <w:t>750-753,</w:t>
      </w:r>
      <w:r w:rsidRPr="00F41D26">
        <w:rPr>
          <w:rFonts w:ascii="Times New Roman" w:eastAsia="Times New Roman" w:hAnsi="Times New Roman" w:cs="Times New Roman"/>
          <w:color w:val="222222"/>
          <w:lang w:val="en"/>
        </w:rPr>
        <w:t xml:space="preserve"> accessed November 10, 2016.</w:t>
      </w:r>
    </w:p>
  </w:footnote>
  <w:footnote w:id="48">
    <w:p w:rsidR="00500539" w:rsidRPr="001550C3" w:rsidRDefault="00DD5D2B" w:rsidP="00DD5D2B">
      <w:pPr>
        <w:pStyle w:val="NoSpacing"/>
        <w:rPr>
          <w:rFonts w:ascii="Times New Roman" w:hAnsi="Times New Roman" w:cs="Times New Roman"/>
          <w:sz w:val="20"/>
          <w:szCs w:val="20"/>
        </w:rPr>
      </w:pPr>
      <w:r>
        <w:t xml:space="preserve">    </w:t>
      </w:r>
      <w:r w:rsidR="00500539">
        <w:rPr>
          <w:rStyle w:val="FootnoteReference"/>
        </w:rPr>
        <w:footnoteRef/>
      </w:r>
      <w:r w:rsidR="00500539">
        <w:t xml:space="preserve"> </w:t>
      </w:r>
      <w:r w:rsidR="00500539" w:rsidRPr="00747E8C">
        <w:rPr>
          <w:rFonts w:ascii="Times New Roman" w:hAnsi="Times New Roman" w:cs="Times New Roman"/>
          <w:sz w:val="20"/>
          <w:szCs w:val="20"/>
        </w:rPr>
        <w:t xml:space="preserve">Fox, </w:t>
      </w:r>
      <w:proofErr w:type="gramStart"/>
      <w:r w:rsidR="00500539" w:rsidRPr="00747E8C">
        <w:rPr>
          <w:rFonts w:ascii="Times New Roman" w:hAnsi="Times New Roman" w:cs="Times New Roman"/>
          <w:i/>
          <w:sz w:val="20"/>
          <w:szCs w:val="20"/>
        </w:rPr>
        <w:t>The</w:t>
      </w:r>
      <w:proofErr w:type="gramEnd"/>
      <w:r w:rsidR="00500539" w:rsidRPr="00747E8C">
        <w:rPr>
          <w:rFonts w:ascii="Times New Roman" w:hAnsi="Times New Roman" w:cs="Times New Roman"/>
          <w:i/>
          <w:sz w:val="20"/>
          <w:szCs w:val="20"/>
        </w:rPr>
        <w:t xml:space="preserve"> Speeches</w:t>
      </w:r>
      <w:r w:rsidR="00500539" w:rsidRPr="00747E8C">
        <w:rPr>
          <w:rFonts w:ascii="Times New Roman" w:hAnsi="Times New Roman" w:cs="Times New Roman"/>
          <w:sz w:val="20"/>
          <w:szCs w:val="20"/>
        </w:rPr>
        <w:t xml:space="preserve">, 28. </w:t>
      </w:r>
    </w:p>
  </w:footnote>
  <w:footnote w:id="49">
    <w:p w:rsidR="00500539" w:rsidRPr="00747E8C" w:rsidRDefault="00DD5D2B" w:rsidP="00DD5D2B">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500539" w:rsidRPr="00747E8C">
        <w:rPr>
          <w:rStyle w:val="FootnoteReference"/>
          <w:rFonts w:ascii="Times New Roman" w:hAnsi="Times New Roman" w:cs="Times New Roman"/>
          <w:sz w:val="20"/>
          <w:szCs w:val="20"/>
        </w:rPr>
        <w:footnoteRef/>
      </w:r>
      <w:r w:rsidR="00500539" w:rsidRPr="00747E8C">
        <w:rPr>
          <w:rFonts w:ascii="Times New Roman" w:hAnsi="Times New Roman" w:cs="Times New Roman"/>
          <w:sz w:val="20"/>
          <w:szCs w:val="20"/>
        </w:rPr>
        <w:t xml:space="preserve"> </w:t>
      </w:r>
      <w:proofErr w:type="gramStart"/>
      <w:r w:rsidR="00500539" w:rsidRPr="00407EF8">
        <w:rPr>
          <w:rFonts w:ascii="Times New Roman" w:hAnsi="Times New Roman" w:cs="Times New Roman"/>
          <w:i/>
          <w:sz w:val="20"/>
          <w:szCs w:val="20"/>
        </w:rPr>
        <w:t>Ibid.</w:t>
      </w:r>
      <w:r w:rsidR="00500539" w:rsidRPr="00747E8C">
        <w:rPr>
          <w:rFonts w:ascii="Times New Roman" w:hAnsi="Times New Roman" w:cs="Times New Roman"/>
          <w:sz w:val="20"/>
          <w:szCs w:val="20"/>
        </w:rPr>
        <w:t>,</w:t>
      </w:r>
      <w:proofErr w:type="gramEnd"/>
      <w:r w:rsidR="00500539" w:rsidRPr="00747E8C">
        <w:rPr>
          <w:rFonts w:ascii="Times New Roman" w:hAnsi="Times New Roman" w:cs="Times New Roman"/>
          <w:sz w:val="20"/>
          <w:szCs w:val="20"/>
        </w:rPr>
        <w:t xml:space="preserve"> 28. </w:t>
      </w:r>
    </w:p>
  </w:footnote>
  <w:footnote w:id="50">
    <w:p w:rsidR="00500539" w:rsidRPr="00747E8C" w:rsidRDefault="00F67A88" w:rsidP="002B025B">
      <w:pPr>
        <w:pStyle w:val="NoSpacing"/>
        <w:ind w:firstLine="180"/>
        <w:rPr>
          <w:rFonts w:ascii="Times New Roman" w:hAnsi="Times New Roman" w:cs="Times New Roman"/>
          <w:sz w:val="20"/>
          <w:szCs w:val="20"/>
        </w:rPr>
      </w:pPr>
      <w:r>
        <w:rPr>
          <w:rFonts w:ascii="Times New Roman" w:hAnsi="Times New Roman" w:cs="Times New Roman"/>
          <w:sz w:val="20"/>
          <w:szCs w:val="20"/>
        </w:rPr>
        <w:t xml:space="preserve"> </w:t>
      </w:r>
      <w:r w:rsidR="00500539" w:rsidRPr="00747E8C">
        <w:rPr>
          <w:rStyle w:val="FootnoteReference"/>
          <w:rFonts w:ascii="Times New Roman" w:hAnsi="Times New Roman" w:cs="Times New Roman"/>
          <w:sz w:val="20"/>
          <w:szCs w:val="20"/>
        </w:rPr>
        <w:footnoteRef/>
      </w:r>
      <w:r w:rsidR="00500539" w:rsidRPr="00747E8C">
        <w:rPr>
          <w:rFonts w:ascii="Times New Roman" w:hAnsi="Times New Roman" w:cs="Times New Roman"/>
          <w:sz w:val="20"/>
          <w:szCs w:val="20"/>
        </w:rPr>
        <w:t xml:space="preserve"> </w:t>
      </w:r>
      <w:proofErr w:type="gramStart"/>
      <w:r w:rsidR="00500539" w:rsidRPr="006B5727">
        <w:rPr>
          <w:rFonts w:ascii="Times New Roman" w:hAnsi="Times New Roman" w:cs="Times New Roman"/>
          <w:i/>
          <w:sz w:val="20"/>
          <w:szCs w:val="20"/>
        </w:rPr>
        <w:t>Ibid</w:t>
      </w:r>
      <w:r w:rsidR="00500539">
        <w:rPr>
          <w:rFonts w:ascii="Times New Roman" w:hAnsi="Times New Roman" w:cs="Times New Roman"/>
          <w:sz w:val="20"/>
          <w:szCs w:val="20"/>
        </w:rPr>
        <w:t>.,</w:t>
      </w:r>
      <w:proofErr w:type="gramEnd"/>
      <w:r w:rsidR="00500539">
        <w:rPr>
          <w:rFonts w:ascii="Times New Roman" w:hAnsi="Times New Roman" w:cs="Times New Roman"/>
          <w:sz w:val="20"/>
          <w:szCs w:val="20"/>
        </w:rPr>
        <w:t xml:space="preserve"> </w:t>
      </w:r>
      <w:r w:rsidR="00500539" w:rsidRPr="00747E8C">
        <w:rPr>
          <w:rFonts w:ascii="Times New Roman" w:hAnsi="Times New Roman" w:cs="Times New Roman"/>
          <w:sz w:val="20"/>
          <w:szCs w:val="20"/>
        </w:rPr>
        <w:t>28</w:t>
      </w:r>
      <w:r w:rsidR="00500539">
        <w:rPr>
          <w:rFonts w:ascii="Times New Roman" w:hAnsi="Times New Roman" w:cs="Times New Roman"/>
          <w:sz w:val="20"/>
          <w:szCs w:val="20"/>
        </w:rPr>
        <w:t>.</w:t>
      </w:r>
    </w:p>
  </w:footnote>
  <w:footnote w:id="51">
    <w:p w:rsidR="00500539" w:rsidRPr="00747E8C" w:rsidRDefault="00F67A88" w:rsidP="009872C5">
      <w:pPr>
        <w:pStyle w:val="NoSpacing"/>
        <w:ind w:firstLine="180"/>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r w:rsidR="00500539" w:rsidRPr="00747E8C">
        <w:rPr>
          <w:rStyle w:val="FootnoteReference"/>
          <w:rFonts w:ascii="Times New Roman" w:hAnsi="Times New Roman" w:cs="Times New Roman"/>
          <w:sz w:val="20"/>
          <w:szCs w:val="20"/>
        </w:rPr>
        <w:footnoteRef/>
      </w:r>
      <w:r w:rsidR="00500539" w:rsidRPr="00747E8C">
        <w:rPr>
          <w:rFonts w:ascii="Times New Roman" w:hAnsi="Times New Roman" w:cs="Times New Roman"/>
          <w:sz w:val="20"/>
          <w:szCs w:val="20"/>
        </w:rPr>
        <w:t xml:space="preserve"> </w:t>
      </w:r>
      <w:r w:rsidR="00500539" w:rsidRPr="006B5727">
        <w:rPr>
          <w:rFonts w:ascii="Times New Roman" w:hAnsi="Times New Roman" w:cs="Times New Roman"/>
          <w:i/>
          <w:sz w:val="20"/>
          <w:szCs w:val="20"/>
        </w:rPr>
        <w:t>Ibid</w:t>
      </w:r>
      <w:r w:rsidR="00500539">
        <w:rPr>
          <w:rFonts w:ascii="Times New Roman" w:hAnsi="Times New Roman" w:cs="Times New Roman"/>
          <w:i/>
          <w:sz w:val="20"/>
          <w:szCs w:val="20"/>
        </w:rPr>
        <w:t>.,</w:t>
      </w:r>
      <w:r w:rsidR="00500539" w:rsidRPr="00747E8C">
        <w:rPr>
          <w:rFonts w:ascii="Times New Roman" w:hAnsi="Times New Roman" w:cs="Times New Roman"/>
          <w:sz w:val="20"/>
          <w:szCs w:val="20"/>
        </w:rPr>
        <w:t xml:space="preserve"> 28</w:t>
      </w:r>
      <w:r w:rsidR="00500539">
        <w:rPr>
          <w:rFonts w:ascii="Times New Roman" w:hAnsi="Times New Roman" w:cs="Times New Roman"/>
          <w:sz w:val="20"/>
          <w:szCs w:val="20"/>
        </w:rPr>
        <w:t>.</w:t>
      </w:r>
    </w:p>
  </w:footnote>
  <w:footnote w:id="52">
    <w:p w:rsidR="00500539" w:rsidRDefault="00500539" w:rsidP="009872C5">
      <w:pPr>
        <w:pStyle w:val="NoSpacing"/>
        <w:ind w:firstLine="180"/>
      </w:pPr>
      <w:r w:rsidRPr="00747E8C">
        <w:rPr>
          <w:rStyle w:val="FootnoteReference"/>
          <w:rFonts w:ascii="Times New Roman" w:hAnsi="Times New Roman" w:cs="Times New Roman"/>
          <w:sz w:val="20"/>
          <w:szCs w:val="20"/>
        </w:rPr>
        <w:footnoteRef/>
      </w:r>
      <w:r w:rsidRPr="00747E8C">
        <w:rPr>
          <w:rFonts w:ascii="Times New Roman" w:hAnsi="Times New Roman" w:cs="Times New Roman"/>
          <w:sz w:val="20"/>
          <w:szCs w:val="20"/>
        </w:rPr>
        <w:t xml:space="preserve"> </w:t>
      </w:r>
      <w:proofErr w:type="gramStart"/>
      <w:r w:rsidRPr="006B5727">
        <w:rPr>
          <w:rFonts w:ascii="Times New Roman" w:hAnsi="Times New Roman" w:cs="Times New Roman"/>
          <w:i/>
          <w:sz w:val="20"/>
          <w:szCs w:val="20"/>
        </w:rPr>
        <w:t>Ibid</w:t>
      </w:r>
      <w:r w:rsidRPr="00747E8C">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9E3FC1">
        <w:rPr>
          <w:rFonts w:ascii="Times New Roman" w:hAnsi="Times New Roman" w:cs="Times New Roman"/>
          <w:sz w:val="20"/>
          <w:szCs w:val="20"/>
        </w:rPr>
        <w:t>,</w:t>
      </w:r>
      <w:r w:rsidRPr="00747E8C">
        <w:rPr>
          <w:rFonts w:ascii="Times New Roman" w:hAnsi="Times New Roman" w:cs="Times New Roman"/>
          <w:sz w:val="20"/>
          <w:szCs w:val="20"/>
        </w:rPr>
        <w:t>29-30.</w:t>
      </w:r>
    </w:p>
  </w:footnote>
  <w:footnote w:id="53">
    <w:p w:rsidR="00500539" w:rsidRPr="00747E8C" w:rsidRDefault="00500539" w:rsidP="00407EF8">
      <w:pPr>
        <w:pStyle w:val="NoSpacing"/>
        <w:ind w:firstLine="180"/>
        <w:rPr>
          <w:rFonts w:ascii="Times New Roman" w:hAnsi="Times New Roman" w:cs="Times New Roman"/>
          <w:sz w:val="20"/>
          <w:szCs w:val="20"/>
        </w:rPr>
      </w:pPr>
      <w:r w:rsidRPr="00747E8C">
        <w:rPr>
          <w:rStyle w:val="FootnoteReference"/>
          <w:rFonts w:ascii="Times New Roman" w:hAnsi="Times New Roman" w:cs="Times New Roman"/>
          <w:sz w:val="20"/>
          <w:szCs w:val="20"/>
        </w:rPr>
        <w:footnoteRef/>
      </w:r>
      <w:r w:rsidRPr="00747E8C">
        <w:rPr>
          <w:rFonts w:ascii="Times New Roman" w:hAnsi="Times New Roman" w:cs="Times New Roman"/>
          <w:sz w:val="20"/>
          <w:szCs w:val="20"/>
        </w:rPr>
        <w:t xml:space="preserve"> </w:t>
      </w:r>
      <w:proofErr w:type="gramStart"/>
      <w:r w:rsidRPr="006B5727">
        <w:rPr>
          <w:rFonts w:ascii="Times New Roman" w:hAnsi="Times New Roman" w:cs="Times New Roman"/>
          <w:i/>
          <w:sz w:val="20"/>
          <w:szCs w:val="20"/>
        </w:rPr>
        <w:t>Ibid</w:t>
      </w:r>
      <w:r>
        <w:rPr>
          <w:rFonts w:ascii="Times New Roman" w:hAnsi="Times New Roman" w:cs="Times New Roman"/>
          <w:i/>
          <w:sz w:val="20"/>
          <w:szCs w:val="20"/>
        </w:rPr>
        <w:t>.,</w:t>
      </w:r>
      <w:proofErr w:type="gramEnd"/>
      <w:r w:rsidRPr="00747E8C">
        <w:rPr>
          <w:rFonts w:ascii="Times New Roman" w:hAnsi="Times New Roman" w:cs="Times New Roman"/>
          <w:sz w:val="20"/>
          <w:szCs w:val="20"/>
        </w:rPr>
        <w:t xml:space="preserve"> 29-30</w:t>
      </w:r>
      <w:r>
        <w:rPr>
          <w:rFonts w:ascii="Times New Roman" w:hAnsi="Times New Roman" w:cs="Times New Roman"/>
          <w:sz w:val="20"/>
          <w:szCs w:val="20"/>
        </w:rPr>
        <w:t>.</w:t>
      </w:r>
    </w:p>
  </w:footnote>
  <w:footnote w:id="54">
    <w:p w:rsidR="00500539" w:rsidRPr="001550C3" w:rsidRDefault="00500539" w:rsidP="001550C3">
      <w:pPr>
        <w:pStyle w:val="NoSpacing"/>
        <w:ind w:firstLine="180"/>
        <w:rPr>
          <w:rFonts w:ascii="Times New Roman" w:hAnsi="Times New Roman" w:cs="Times New Roman"/>
          <w:sz w:val="20"/>
          <w:szCs w:val="20"/>
        </w:rPr>
      </w:pPr>
      <w:r w:rsidRPr="00747E8C">
        <w:rPr>
          <w:rStyle w:val="FootnoteReference"/>
          <w:rFonts w:ascii="Times New Roman" w:hAnsi="Times New Roman" w:cs="Times New Roman"/>
          <w:sz w:val="20"/>
          <w:szCs w:val="20"/>
        </w:rPr>
        <w:footnoteRef/>
      </w:r>
      <w:r w:rsidRPr="00747E8C">
        <w:rPr>
          <w:rFonts w:ascii="Times New Roman" w:hAnsi="Times New Roman" w:cs="Times New Roman"/>
          <w:sz w:val="20"/>
          <w:szCs w:val="20"/>
        </w:rPr>
        <w:t xml:space="preserve"> </w:t>
      </w:r>
      <w:proofErr w:type="gramStart"/>
      <w:r w:rsidRPr="006B5727">
        <w:rPr>
          <w:rFonts w:ascii="Times New Roman" w:hAnsi="Times New Roman" w:cs="Times New Roman"/>
          <w:i/>
          <w:sz w:val="20"/>
          <w:szCs w:val="20"/>
        </w:rPr>
        <w:t>Ibid</w:t>
      </w:r>
      <w:r>
        <w:rPr>
          <w:rFonts w:ascii="Times New Roman" w:hAnsi="Times New Roman" w:cs="Times New Roman"/>
          <w:i/>
          <w:sz w:val="20"/>
          <w:szCs w:val="20"/>
        </w:rPr>
        <w:t>.,</w:t>
      </w:r>
      <w:proofErr w:type="gramEnd"/>
      <w:r w:rsidRPr="00747E8C">
        <w:rPr>
          <w:rFonts w:ascii="Times New Roman" w:hAnsi="Times New Roman" w:cs="Times New Roman"/>
          <w:sz w:val="20"/>
          <w:szCs w:val="20"/>
        </w:rPr>
        <w:t xml:space="preserve"> 30</w:t>
      </w:r>
      <w:r>
        <w:rPr>
          <w:rFonts w:ascii="Times New Roman" w:hAnsi="Times New Roman" w:cs="Times New Roman"/>
          <w:sz w:val="20"/>
          <w:szCs w:val="20"/>
        </w:rPr>
        <w:t>.</w:t>
      </w:r>
    </w:p>
  </w:footnote>
  <w:footnote w:id="55">
    <w:p w:rsidR="00500539" w:rsidRPr="008330A3" w:rsidRDefault="00500539" w:rsidP="00DD5D2B">
      <w:pPr>
        <w:pStyle w:val="NoSpacing"/>
        <w:rPr>
          <w:rFonts w:ascii="Times New Roman" w:hAnsi="Times New Roman" w:cs="Times New Roman"/>
          <w:sz w:val="20"/>
          <w:szCs w:val="20"/>
        </w:rPr>
      </w:pPr>
      <w:r w:rsidRPr="008330A3">
        <w:rPr>
          <w:rStyle w:val="FootnoteReference"/>
          <w:rFonts w:ascii="Times New Roman" w:hAnsi="Times New Roman" w:cs="Times New Roman"/>
          <w:sz w:val="20"/>
          <w:szCs w:val="20"/>
        </w:rPr>
        <w:footnoteRef/>
      </w:r>
      <w:r w:rsidRPr="008330A3">
        <w:rPr>
          <w:rFonts w:ascii="Times New Roman" w:hAnsi="Times New Roman" w:cs="Times New Roman"/>
          <w:sz w:val="20"/>
          <w:szCs w:val="20"/>
        </w:rPr>
        <w:t xml:space="preserve"> </w:t>
      </w:r>
      <w:proofErr w:type="gramStart"/>
      <w:r w:rsidRPr="006B5727">
        <w:rPr>
          <w:rFonts w:ascii="Times New Roman" w:hAnsi="Times New Roman" w:cs="Times New Roman"/>
          <w:i/>
          <w:sz w:val="20"/>
          <w:szCs w:val="20"/>
        </w:rPr>
        <w:t>Ibid</w:t>
      </w:r>
      <w:r w:rsidR="00CB5F8D">
        <w:rPr>
          <w:rFonts w:ascii="Times New Roman" w:hAnsi="Times New Roman" w:cs="Times New Roman"/>
          <w:sz w:val="20"/>
          <w:szCs w:val="20"/>
        </w:rPr>
        <w:t>.,</w:t>
      </w:r>
      <w:proofErr w:type="gramEnd"/>
      <w:r w:rsidR="00CB5F8D">
        <w:rPr>
          <w:rFonts w:ascii="Times New Roman" w:hAnsi="Times New Roman" w:cs="Times New Roman"/>
          <w:sz w:val="20"/>
          <w:szCs w:val="20"/>
        </w:rPr>
        <w:t xml:space="preserve"> </w:t>
      </w:r>
      <w:r w:rsidRPr="008330A3">
        <w:rPr>
          <w:rFonts w:ascii="Times New Roman" w:hAnsi="Times New Roman" w:cs="Times New Roman"/>
          <w:sz w:val="20"/>
          <w:szCs w:val="20"/>
        </w:rPr>
        <w:t>29-30.</w:t>
      </w:r>
    </w:p>
  </w:footnote>
  <w:footnote w:id="56">
    <w:p w:rsidR="00500539" w:rsidRPr="008330A3" w:rsidRDefault="00500539" w:rsidP="00DD5D2B">
      <w:pPr>
        <w:pStyle w:val="NoSpacing"/>
        <w:rPr>
          <w:rFonts w:ascii="Times New Roman" w:hAnsi="Times New Roman" w:cs="Times New Roman"/>
          <w:sz w:val="20"/>
          <w:szCs w:val="20"/>
        </w:rPr>
      </w:pPr>
      <w:r w:rsidRPr="008330A3">
        <w:rPr>
          <w:rStyle w:val="FootnoteReference"/>
          <w:rFonts w:ascii="Times New Roman" w:hAnsi="Times New Roman" w:cs="Times New Roman"/>
          <w:sz w:val="20"/>
          <w:szCs w:val="20"/>
        </w:rPr>
        <w:footnoteRef/>
      </w:r>
      <w:r w:rsidRPr="008330A3">
        <w:rPr>
          <w:rFonts w:ascii="Times New Roman" w:hAnsi="Times New Roman" w:cs="Times New Roman"/>
          <w:sz w:val="20"/>
          <w:szCs w:val="20"/>
        </w:rPr>
        <w:t xml:space="preserve"> </w:t>
      </w:r>
      <w:proofErr w:type="gramStart"/>
      <w:r w:rsidRPr="006B5727">
        <w:rPr>
          <w:rFonts w:ascii="Times New Roman" w:hAnsi="Times New Roman" w:cs="Times New Roman"/>
          <w:i/>
          <w:sz w:val="20"/>
          <w:szCs w:val="20"/>
        </w:rPr>
        <w:t>Ibid</w:t>
      </w:r>
      <w:r>
        <w:rPr>
          <w:rFonts w:ascii="Times New Roman" w:hAnsi="Times New Roman" w:cs="Times New Roman"/>
          <w:i/>
          <w:sz w:val="20"/>
          <w:szCs w:val="20"/>
        </w:rPr>
        <w:t>.,</w:t>
      </w:r>
      <w:proofErr w:type="gramEnd"/>
      <w:r w:rsidRPr="008330A3">
        <w:rPr>
          <w:rFonts w:ascii="Times New Roman" w:hAnsi="Times New Roman" w:cs="Times New Roman"/>
          <w:sz w:val="20"/>
          <w:szCs w:val="20"/>
        </w:rPr>
        <w:t xml:space="preserve"> 31-32.</w:t>
      </w:r>
    </w:p>
  </w:footnote>
  <w:footnote w:id="57">
    <w:p w:rsidR="00500539" w:rsidRPr="008330A3" w:rsidRDefault="00500539" w:rsidP="00DD5D2B">
      <w:pPr>
        <w:pStyle w:val="NoSpacing"/>
        <w:rPr>
          <w:rFonts w:ascii="Times New Roman" w:hAnsi="Times New Roman" w:cs="Times New Roman"/>
          <w:sz w:val="20"/>
          <w:szCs w:val="20"/>
        </w:rPr>
      </w:pPr>
      <w:r w:rsidRPr="008330A3">
        <w:rPr>
          <w:rStyle w:val="FootnoteReference"/>
          <w:rFonts w:ascii="Times New Roman" w:hAnsi="Times New Roman" w:cs="Times New Roman"/>
          <w:sz w:val="20"/>
          <w:szCs w:val="20"/>
        </w:rPr>
        <w:footnoteRef/>
      </w:r>
      <w:r w:rsidRPr="008330A3">
        <w:rPr>
          <w:rFonts w:ascii="Times New Roman" w:hAnsi="Times New Roman" w:cs="Times New Roman"/>
          <w:sz w:val="20"/>
          <w:szCs w:val="20"/>
        </w:rPr>
        <w:t xml:space="preserve"> </w:t>
      </w:r>
      <w:proofErr w:type="gramStart"/>
      <w:r w:rsidRPr="006B5727">
        <w:rPr>
          <w:rFonts w:ascii="Times New Roman" w:hAnsi="Times New Roman" w:cs="Times New Roman"/>
          <w:i/>
          <w:sz w:val="20"/>
          <w:szCs w:val="20"/>
        </w:rPr>
        <w:t>Ibid</w:t>
      </w:r>
      <w:r>
        <w:rPr>
          <w:rFonts w:ascii="Times New Roman" w:hAnsi="Times New Roman" w:cs="Times New Roman"/>
          <w:i/>
          <w:sz w:val="20"/>
          <w:szCs w:val="20"/>
        </w:rPr>
        <w:t>.</w:t>
      </w:r>
      <w:r w:rsidRPr="008330A3">
        <w:rPr>
          <w:rFonts w:ascii="Times New Roman" w:hAnsi="Times New Roman" w:cs="Times New Roman"/>
          <w:sz w:val="20"/>
          <w:szCs w:val="20"/>
        </w:rPr>
        <w:t>,</w:t>
      </w:r>
      <w:proofErr w:type="gramEnd"/>
      <w:r w:rsidRPr="008330A3">
        <w:rPr>
          <w:rFonts w:ascii="Times New Roman" w:hAnsi="Times New Roman" w:cs="Times New Roman"/>
          <w:sz w:val="20"/>
          <w:szCs w:val="20"/>
        </w:rPr>
        <w:t xml:space="preserve"> 32.</w:t>
      </w:r>
    </w:p>
  </w:footnote>
  <w:footnote w:id="58">
    <w:p w:rsidR="00500539" w:rsidRPr="008330A3" w:rsidRDefault="00500539" w:rsidP="002B025B">
      <w:pPr>
        <w:pStyle w:val="NoSpacing"/>
        <w:rPr>
          <w:rFonts w:ascii="Times New Roman" w:hAnsi="Times New Roman" w:cs="Times New Roman"/>
          <w:sz w:val="20"/>
          <w:szCs w:val="20"/>
        </w:rPr>
      </w:pPr>
      <w:r w:rsidRPr="008330A3">
        <w:rPr>
          <w:rStyle w:val="FootnoteReference"/>
          <w:rFonts w:ascii="Times New Roman" w:hAnsi="Times New Roman" w:cs="Times New Roman"/>
          <w:sz w:val="20"/>
          <w:szCs w:val="20"/>
        </w:rPr>
        <w:footnoteRef/>
      </w:r>
      <w:r w:rsidRPr="008330A3">
        <w:rPr>
          <w:rFonts w:ascii="Times New Roman" w:hAnsi="Times New Roman" w:cs="Times New Roman"/>
          <w:sz w:val="20"/>
          <w:szCs w:val="20"/>
        </w:rPr>
        <w:t xml:space="preserve"> </w:t>
      </w:r>
      <w:proofErr w:type="gramStart"/>
      <w:r w:rsidRPr="006B5727">
        <w:rPr>
          <w:rFonts w:ascii="Times New Roman" w:hAnsi="Times New Roman" w:cs="Times New Roman"/>
          <w:i/>
          <w:sz w:val="20"/>
          <w:szCs w:val="20"/>
        </w:rPr>
        <w:t>Ibid</w:t>
      </w:r>
      <w:r w:rsidRPr="008330A3">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w:t>
      </w:r>
      <w:r w:rsidRPr="008330A3">
        <w:rPr>
          <w:rFonts w:ascii="Times New Roman" w:hAnsi="Times New Roman" w:cs="Times New Roman"/>
          <w:sz w:val="20"/>
          <w:szCs w:val="20"/>
        </w:rPr>
        <w:t>40-41.</w:t>
      </w:r>
    </w:p>
  </w:footnote>
  <w:footnote w:id="59">
    <w:p w:rsidR="00500539" w:rsidRPr="009872C5" w:rsidRDefault="00500539" w:rsidP="009872C5">
      <w:pPr>
        <w:pStyle w:val="NoSpacing"/>
        <w:rPr>
          <w:rFonts w:ascii="Times New Roman" w:hAnsi="Times New Roman" w:cs="Times New Roman"/>
          <w:sz w:val="20"/>
          <w:szCs w:val="20"/>
        </w:rPr>
      </w:pPr>
      <w:r w:rsidRPr="008330A3">
        <w:rPr>
          <w:rStyle w:val="FootnoteReference"/>
          <w:rFonts w:ascii="Times New Roman" w:hAnsi="Times New Roman" w:cs="Times New Roman"/>
          <w:sz w:val="20"/>
          <w:szCs w:val="20"/>
        </w:rPr>
        <w:footnoteRef/>
      </w:r>
      <w:proofErr w:type="gramStart"/>
      <w:r w:rsidRPr="006B5727">
        <w:rPr>
          <w:rFonts w:ascii="Times New Roman" w:hAnsi="Times New Roman" w:cs="Times New Roman"/>
          <w:i/>
          <w:sz w:val="20"/>
          <w:szCs w:val="20"/>
        </w:rPr>
        <w:t>Ibid</w:t>
      </w:r>
      <w:r>
        <w:rPr>
          <w:rFonts w:ascii="Times New Roman" w:hAnsi="Times New Roman" w:cs="Times New Roman"/>
          <w:i/>
          <w:sz w:val="20"/>
          <w:szCs w:val="20"/>
        </w:rPr>
        <w:t>.,</w:t>
      </w:r>
      <w:proofErr w:type="gramEnd"/>
      <w:r>
        <w:rPr>
          <w:rFonts w:ascii="Times New Roman" w:hAnsi="Times New Roman" w:cs="Times New Roman"/>
          <w:i/>
          <w:sz w:val="20"/>
          <w:szCs w:val="20"/>
        </w:rPr>
        <w:t xml:space="preserve"> </w:t>
      </w:r>
      <w:r w:rsidRPr="008330A3">
        <w:rPr>
          <w:rFonts w:ascii="Times New Roman" w:hAnsi="Times New Roman" w:cs="Times New Roman"/>
          <w:sz w:val="20"/>
          <w:szCs w:val="20"/>
        </w:rPr>
        <w:t>xxv- xxvii.</w:t>
      </w:r>
    </w:p>
  </w:footnote>
  <w:footnote w:id="60">
    <w:p w:rsidR="00500539" w:rsidRPr="008330A3" w:rsidRDefault="00500539" w:rsidP="00853A79">
      <w:pPr>
        <w:ind w:left="810" w:hanging="810"/>
        <w:rPr>
          <w:rFonts w:ascii="Times New Roman" w:hAnsi="Times New Roman" w:cs="Times New Roman"/>
          <w:sz w:val="20"/>
          <w:szCs w:val="20"/>
        </w:rPr>
      </w:pPr>
      <w:r w:rsidRPr="008330A3">
        <w:rPr>
          <w:rStyle w:val="FootnoteReference"/>
          <w:rFonts w:ascii="Times New Roman" w:hAnsi="Times New Roman" w:cs="Times New Roman"/>
          <w:sz w:val="20"/>
          <w:szCs w:val="20"/>
        </w:rPr>
        <w:footnoteRef/>
      </w:r>
      <w:r w:rsidRPr="008330A3">
        <w:rPr>
          <w:rFonts w:ascii="Times New Roman" w:hAnsi="Times New Roman" w:cs="Times New Roman"/>
          <w:sz w:val="20"/>
          <w:szCs w:val="20"/>
        </w:rPr>
        <w:t xml:space="preserve"> Loren Reid, </w:t>
      </w:r>
      <w:r w:rsidRPr="008330A3">
        <w:rPr>
          <w:rFonts w:ascii="Times New Roman" w:hAnsi="Times New Roman" w:cs="Times New Roman"/>
          <w:i/>
          <w:sz w:val="20"/>
          <w:szCs w:val="20"/>
        </w:rPr>
        <w:t xml:space="preserve">Charles James Fox, </w:t>
      </w:r>
      <w:r w:rsidRPr="008330A3">
        <w:rPr>
          <w:rFonts w:ascii="Times New Roman" w:hAnsi="Times New Roman" w:cs="Times New Roman"/>
          <w:sz w:val="20"/>
          <w:szCs w:val="20"/>
        </w:rPr>
        <w:t xml:space="preserve">(London: Longmans, 1996), 51. </w:t>
      </w:r>
    </w:p>
    <w:p w:rsidR="00500539" w:rsidRDefault="00500539">
      <w:pPr>
        <w:pStyle w:val="FootnoteText"/>
      </w:pPr>
    </w:p>
  </w:footnote>
  <w:footnote w:id="61">
    <w:p w:rsidR="00500539" w:rsidRPr="008330A3" w:rsidRDefault="00500539" w:rsidP="008330A3">
      <w:pPr>
        <w:pStyle w:val="NoSpacing"/>
        <w:rPr>
          <w:rFonts w:ascii="Times New Roman" w:hAnsi="Times New Roman" w:cs="Times New Roman"/>
          <w:sz w:val="20"/>
          <w:szCs w:val="20"/>
        </w:rPr>
      </w:pPr>
      <w:r w:rsidRPr="008330A3">
        <w:rPr>
          <w:rStyle w:val="FootnoteReference"/>
          <w:rFonts w:ascii="Times New Roman" w:hAnsi="Times New Roman" w:cs="Times New Roman"/>
          <w:sz w:val="20"/>
          <w:szCs w:val="20"/>
        </w:rPr>
        <w:footnoteRef/>
      </w:r>
      <w:r w:rsidRPr="008330A3">
        <w:rPr>
          <w:rFonts w:ascii="Times New Roman" w:hAnsi="Times New Roman" w:cs="Times New Roman"/>
          <w:sz w:val="20"/>
          <w:szCs w:val="20"/>
          <w:vertAlign w:val="superscript"/>
        </w:rPr>
        <w:t xml:space="preserve"> </w:t>
      </w:r>
      <w:r w:rsidRPr="00345062">
        <w:rPr>
          <w:rFonts w:ascii="Times New Roman" w:hAnsi="Times New Roman" w:cs="Times New Roman"/>
          <w:i/>
          <w:sz w:val="20"/>
          <w:szCs w:val="20"/>
        </w:rPr>
        <w:t>Essex Gazette</w:t>
      </w:r>
      <w:r w:rsidRPr="008330A3">
        <w:rPr>
          <w:rFonts w:ascii="Times New Roman" w:hAnsi="Times New Roman" w:cs="Times New Roman"/>
          <w:sz w:val="20"/>
          <w:szCs w:val="20"/>
        </w:rPr>
        <w:t>, April, 18, 1775.</w:t>
      </w:r>
    </w:p>
  </w:footnote>
  <w:footnote w:id="62">
    <w:p w:rsidR="00500539" w:rsidRDefault="00500539" w:rsidP="008330A3">
      <w:pPr>
        <w:pStyle w:val="NoSpacing"/>
      </w:pPr>
      <w:r w:rsidRPr="008330A3">
        <w:rPr>
          <w:rStyle w:val="FootnoteReference"/>
          <w:rFonts w:ascii="Times New Roman" w:hAnsi="Times New Roman" w:cs="Times New Roman"/>
          <w:sz w:val="20"/>
          <w:szCs w:val="20"/>
        </w:rPr>
        <w:footnoteRef/>
      </w:r>
      <w:r w:rsidRPr="008330A3">
        <w:rPr>
          <w:rFonts w:ascii="Times New Roman" w:hAnsi="Times New Roman" w:cs="Times New Roman"/>
          <w:sz w:val="20"/>
          <w:szCs w:val="20"/>
        </w:rPr>
        <w:t xml:space="preserve"> </w:t>
      </w:r>
      <w:proofErr w:type="spellStart"/>
      <w:r w:rsidRPr="008330A3">
        <w:rPr>
          <w:rFonts w:ascii="Times New Roman" w:hAnsi="Times New Roman" w:cs="Times New Roman"/>
          <w:sz w:val="20"/>
          <w:szCs w:val="20"/>
        </w:rPr>
        <w:t>Ruppert</w:t>
      </w:r>
      <w:proofErr w:type="spellEnd"/>
      <w:r w:rsidRPr="008330A3">
        <w:rPr>
          <w:rFonts w:ascii="Times New Roman" w:hAnsi="Times New Roman" w:cs="Times New Roman"/>
          <w:sz w:val="20"/>
          <w:szCs w:val="20"/>
        </w:rPr>
        <w:t>, “Isaac Barre</w:t>
      </w:r>
      <w:r>
        <w:rPr>
          <w:rFonts w:ascii="Times New Roman" w:hAnsi="Times New Roman" w:cs="Times New Roman"/>
          <w:sz w:val="20"/>
          <w:szCs w:val="20"/>
        </w:rPr>
        <w:t>.</w:t>
      </w:r>
      <w:r w:rsidRPr="008330A3">
        <w:rPr>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752189"/>
      <w:docPartObj>
        <w:docPartGallery w:val="Page Numbers (Top of Page)"/>
        <w:docPartUnique/>
      </w:docPartObj>
    </w:sdtPr>
    <w:sdtEndPr>
      <w:rPr>
        <w:rFonts w:ascii="Times New Roman" w:hAnsi="Times New Roman" w:cs="Times New Roman"/>
        <w:noProof/>
        <w:sz w:val="24"/>
        <w:szCs w:val="24"/>
      </w:rPr>
    </w:sdtEndPr>
    <w:sdtContent>
      <w:p w:rsidR="00500539" w:rsidRPr="005837A0" w:rsidRDefault="00500539">
        <w:pPr>
          <w:pStyle w:val="Header"/>
          <w:jc w:val="right"/>
          <w:rPr>
            <w:rFonts w:ascii="Times New Roman" w:hAnsi="Times New Roman" w:cs="Times New Roman"/>
            <w:sz w:val="24"/>
            <w:szCs w:val="24"/>
          </w:rPr>
        </w:pPr>
        <w:r w:rsidRPr="005837A0">
          <w:rPr>
            <w:rFonts w:ascii="Times New Roman" w:hAnsi="Times New Roman" w:cs="Times New Roman"/>
            <w:sz w:val="24"/>
            <w:szCs w:val="24"/>
          </w:rPr>
          <w:fldChar w:fldCharType="begin"/>
        </w:r>
        <w:r w:rsidRPr="005837A0">
          <w:rPr>
            <w:rFonts w:ascii="Times New Roman" w:hAnsi="Times New Roman" w:cs="Times New Roman"/>
            <w:sz w:val="24"/>
            <w:szCs w:val="24"/>
          </w:rPr>
          <w:instrText xml:space="preserve"> PAGE   \* MERGEFORMAT </w:instrText>
        </w:r>
        <w:r w:rsidRPr="005837A0">
          <w:rPr>
            <w:rFonts w:ascii="Times New Roman" w:hAnsi="Times New Roman" w:cs="Times New Roman"/>
            <w:sz w:val="24"/>
            <w:szCs w:val="24"/>
          </w:rPr>
          <w:fldChar w:fldCharType="separate"/>
        </w:r>
        <w:r w:rsidR="00F67A88">
          <w:rPr>
            <w:rFonts w:ascii="Times New Roman" w:hAnsi="Times New Roman" w:cs="Times New Roman"/>
            <w:noProof/>
            <w:sz w:val="24"/>
            <w:szCs w:val="24"/>
          </w:rPr>
          <w:t>1</w:t>
        </w:r>
        <w:r w:rsidRPr="005837A0">
          <w:rPr>
            <w:rFonts w:ascii="Times New Roman" w:hAnsi="Times New Roman" w:cs="Times New Roman"/>
            <w:noProof/>
            <w:sz w:val="24"/>
            <w:szCs w:val="24"/>
          </w:rPr>
          <w:fldChar w:fldCharType="end"/>
        </w:r>
      </w:p>
    </w:sdtContent>
  </w:sdt>
  <w:p w:rsidR="00500539" w:rsidRPr="005837A0" w:rsidRDefault="0050053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73"/>
    <w:rsid w:val="00015E08"/>
    <w:rsid w:val="00025C2F"/>
    <w:rsid w:val="00026014"/>
    <w:rsid w:val="000305D1"/>
    <w:rsid w:val="00041829"/>
    <w:rsid w:val="00053005"/>
    <w:rsid w:val="000608F0"/>
    <w:rsid w:val="00074294"/>
    <w:rsid w:val="00095D6E"/>
    <w:rsid w:val="000A41B0"/>
    <w:rsid w:val="000C447E"/>
    <w:rsid w:val="000D04FB"/>
    <w:rsid w:val="000E16B0"/>
    <w:rsid w:val="001153B0"/>
    <w:rsid w:val="00116895"/>
    <w:rsid w:val="00126772"/>
    <w:rsid w:val="00141480"/>
    <w:rsid w:val="00145348"/>
    <w:rsid w:val="001500E4"/>
    <w:rsid w:val="001550C3"/>
    <w:rsid w:val="00162372"/>
    <w:rsid w:val="00192DD1"/>
    <w:rsid w:val="001A59B1"/>
    <w:rsid w:val="001B65D7"/>
    <w:rsid w:val="001B6F4C"/>
    <w:rsid w:val="001C1CFC"/>
    <w:rsid w:val="001C3C04"/>
    <w:rsid w:val="001D0403"/>
    <w:rsid w:val="001E008A"/>
    <w:rsid w:val="00207919"/>
    <w:rsid w:val="00211916"/>
    <w:rsid w:val="00212DD5"/>
    <w:rsid w:val="0023250D"/>
    <w:rsid w:val="00242A07"/>
    <w:rsid w:val="00243E11"/>
    <w:rsid w:val="002536FE"/>
    <w:rsid w:val="00254020"/>
    <w:rsid w:val="00254251"/>
    <w:rsid w:val="00274CD2"/>
    <w:rsid w:val="00281E4A"/>
    <w:rsid w:val="002961E0"/>
    <w:rsid w:val="002A031B"/>
    <w:rsid w:val="002A754A"/>
    <w:rsid w:val="002B01C7"/>
    <w:rsid w:val="002B025B"/>
    <w:rsid w:val="002B054F"/>
    <w:rsid w:val="002B0BC4"/>
    <w:rsid w:val="002B62CE"/>
    <w:rsid w:val="002C2DA8"/>
    <w:rsid w:val="002C6379"/>
    <w:rsid w:val="002D2704"/>
    <w:rsid w:val="002E25ED"/>
    <w:rsid w:val="002E3596"/>
    <w:rsid w:val="002E43EB"/>
    <w:rsid w:val="002E7D76"/>
    <w:rsid w:val="002F0267"/>
    <w:rsid w:val="002F3FE7"/>
    <w:rsid w:val="00306BEC"/>
    <w:rsid w:val="00312429"/>
    <w:rsid w:val="00315108"/>
    <w:rsid w:val="00316D51"/>
    <w:rsid w:val="00316D57"/>
    <w:rsid w:val="00317B6E"/>
    <w:rsid w:val="00320F5F"/>
    <w:rsid w:val="00330DA8"/>
    <w:rsid w:val="00332216"/>
    <w:rsid w:val="0033395C"/>
    <w:rsid w:val="00334917"/>
    <w:rsid w:val="00344474"/>
    <w:rsid w:val="00345062"/>
    <w:rsid w:val="0034664D"/>
    <w:rsid w:val="00354963"/>
    <w:rsid w:val="003608EC"/>
    <w:rsid w:val="003644FD"/>
    <w:rsid w:val="0036663C"/>
    <w:rsid w:val="00380E36"/>
    <w:rsid w:val="00397913"/>
    <w:rsid w:val="003A416C"/>
    <w:rsid w:val="003A7413"/>
    <w:rsid w:val="003B4F6C"/>
    <w:rsid w:val="003B5B79"/>
    <w:rsid w:val="003B6D0A"/>
    <w:rsid w:val="003C34F1"/>
    <w:rsid w:val="003C47E6"/>
    <w:rsid w:val="003C596E"/>
    <w:rsid w:val="003D395C"/>
    <w:rsid w:val="003E25D7"/>
    <w:rsid w:val="003F4A38"/>
    <w:rsid w:val="003F707C"/>
    <w:rsid w:val="00404273"/>
    <w:rsid w:val="004048AC"/>
    <w:rsid w:val="00407EF8"/>
    <w:rsid w:val="004164EB"/>
    <w:rsid w:val="00425C38"/>
    <w:rsid w:val="00437506"/>
    <w:rsid w:val="00437CD3"/>
    <w:rsid w:val="004400C0"/>
    <w:rsid w:val="00445987"/>
    <w:rsid w:val="004471AB"/>
    <w:rsid w:val="004511CF"/>
    <w:rsid w:val="00454035"/>
    <w:rsid w:val="00462315"/>
    <w:rsid w:val="00472C99"/>
    <w:rsid w:val="00474760"/>
    <w:rsid w:val="00480D2E"/>
    <w:rsid w:val="004815F2"/>
    <w:rsid w:val="0049102E"/>
    <w:rsid w:val="00495909"/>
    <w:rsid w:val="00495D1F"/>
    <w:rsid w:val="004D0461"/>
    <w:rsid w:val="004D2905"/>
    <w:rsid w:val="004D4D92"/>
    <w:rsid w:val="004E6538"/>
    <w:rsid w:val="004F0DF3"/>
    <w:rsid w:val="00500539"/>
    <w:rsid w:val="00507363"/>
    <w:rsid w:val="0051168C"/>
    <w:rsid w:val="00514E8F"/>
    <w:rsid w:val="00524201"/>
    <w:rsid w:val="00565BEC"/>
    <w:rsid w:val="00577FF6"/>
    <w:rsid w:val="005837A0"/>
    <w:rsid w:val="00591721"/>
    <w:rsid w:val="00592CB3"/>
    <w:rsid w:val="00594708"/>
    <w:rsid w:val="005C1062"/>
    <w:rsid w:val="005C3A56"/>
    <w:rsid w:val="005E084F"/>
    <w:rsid w:val="005F2919"/>
    <w:rsid w:val="005F2C27"/>
    <w:rsid w:val="00603C68"/>
    <w:rsid w:val="0060436A"/>
    <w:rsid w:val="00613BA5"/>
    <w:rsid w:val="00616075"/>
    <w:rsid w:val="00630286"/>
    <w:rsid w:val="00632E6B"/>
    <w:rsid w:val="006439CD"/>
    <w:rsid w:val="00650FFC"/>
    <w:rsid w:val="006533D7"/>
    <w:rsid w:val="00655D4C"/>
    <w:rsid w:val="00660DDD"/>
    <w:rsid w:val="00661492"/>
    <w:rsid w:val="006639D9"/>
    <w:rsid w:val="00670A65"/>
    <w:rsid w:val="00670E04"/>
    <w:rsid w:val="0067475C"/>
    <w:rsid w:val="00681246"/>
    <w:rsid w:val="00682570"/>
    <w:rsid w:val="00691ADB"/>
    <w:rsid w:val="00692EC9"/>
    <w:rsid w:val="00694034"/>
    <w:rsid w:val="00697756"/>
    <w:rsid w:val="006A22E2"/>
    <w:rsid w:val="006A5A8E"/>
    <w:rsid w:val="006B27B6"/>
    <w:rsid w:val="006B5727"/>
    <w:rsid w:val="006C70BD"/>
    <w:rsid w:val="006D496D"/>
    <w:rsid w:val="006E3F0E"/>
    <w:rsid w:val="006E5BB2"/>
    <w:rsid w:val="00705A1B"/>
    <w:rsid w:val="00710C75"/>
    <w:rsid w:val="00713FDA"/>
    <w:rsid w:val="00720B50"/>
    <w:rsid w:val="00747E8C"/>
    <w:rsid w:val="00750B65"/>
    <w:rsid w:val="0075209A"/>
    <w:rsid w:val="00760272"/>
    <w:rsid w:val="00762418"/>
    <w:rsid w:val="00764909"/>
    <w:rsid w:val="007725D7"/>
    <w:rsid w:val="00782A61"/>
    <w:rsid w:val="007855E9"/>
    <w:rsid w:val="0078697D"/>
    <w:rsid w:val="00790F63"/>
    <w:rsid w:val="0079283E"/>
    <w:rsid w:val="007B684E"/>
    <w:rsid w:val="007B6A20"/>
    <w:rsid w:val="007B6EC3"/>
    <w:rsid w:val="007C107B"/>
    <w:rsid w:val="007C47AE"/>
    <w:rsid w:val="007E0ED0"/>
    <w:rsid w:val="007E4EE2"/>
    <w:rsid w:val="007F0F5B"/>
    <w:rsid w:val="0080030D"/>
    <w:rsid w:val="00800800"/>
    <w:rsid w:val="0080399B"/>
    <w:rsid w:val="00807004"/>
    <w:rsid w:val="008209B2"/>
    <w:rsid w:val="008330A3"/>
    <w:rsid w:val="00835DD5"/>
    <w:rsid w:val="0085302A"/>
    <w:rsid w:val="00853A79"/>
    <w:rsid w:val="00856AD2"/>
    <w:rsid w:val="00863008"/>
    <w:rsid w:val="00864DE4"/>
    <w:rsid w:val="00865505"/>
    <w:rsid w:val="00870337"/>
    <w:rsid w:val="008840DB"/>
    <w:rsid w:val="008849E3"/>
    <w:rsid w:val="0088662A"/>
    <w:rsid w:val="00890891"/>
    <w:rsid w:val="00896F27"/>
    <w:rsid w:val="00897E4E"/>
    <w:rsid w:val="008A2DE4"/>
    <w:rsid w:val="008A55F9"/>
    <w:rsid w:val="008A7A81"/>
    <w:rsid w:val="008D2304"/>
    <w:rsid w:val="008D4FE2"/>
    <w:rsid w:val="009007B4"/>
    <w:rsid w:val="00902E3C"/>
    <w:rsid w:val="00903C23"/>
    <w:rsid w:val="00907D22"/>
    <w:rsid w:val="00921EAD"/>
    <w:rsid w:val="00923CB1"/>
    <w:rsid w:val="00931446"/>
    <w:rsid w:val="00934253"/>
    <w:rsid w:val="009361AA"/>
    <w:rsid w:val="00963365"/>
    <w:rsid w:val="009770C8"/>
    <w:rsid w:val="00981DEB"/>
    <w:rsid w:val="00986EB0"/>
    <w:rsid w:val="009872C5"/>
    <w:rsid w:val="009872C6"/>
    <w:rsid w:val="00992EA4"/>
    <w:rsid w:val="00994B49"/>
    <w:rsid w:val="009955E4"/>
    <w:rsid w:val="00995ACA"/>
    <w:rsid w:val="0099654E"/>
    <w:rsid w:val="00997218"/>
    <w:rsid w:val="009A1228"/>
    <w:rsid w:val="009A2F4B"/>
    <w:rsid w:val="009C10C1"/>
    <w:rsid w:val="009D2433"/>
    <w:rsid w:val="009D5ACD"/>
    <w:rsid w:val="009E0850"/>
    <w:rsid w:val="009E2A88"/>
    <w:rsid w:val="009E3FC1"/>
    <w:rsid w:val="009E44CE"/>
    <w:rsid w:val="009E5F64"/>
    <w:rsid w:val="009E6303"/>
    <w:rsid w:val="009F59E4"/>
    <w:rsid w:val="00A05EF8"/>
    <w:rsid w:val="00A21416"/>
    <w:rsid w:val="00A31E69"/>
    <w:rsid w:val="00A3750A"/>
    <w:rsid w:val="00A40A6B"/>
    <w:rsid w:val="00A50F2A"/>
    <w:rsid w:val="00A60A45"/>
    <w:rsid w:val="00A64A19"/>
    <w:rsid w:val="00A779DA"/>
    <w:rsid w:val="00A805FA"/>
    <w:rsid w:val="00A85537"/>
    <w:rsid w:val="00A90C6B"/>
    <w:rsid w:val="00A91383"/>
    <w:rsid w:val="00AA47D6"/>
    <w:rsid w:val="00AB2344"/>
    <w:rsid w:val="00AB347D"/>
    <w:rsid w:val="00AB5203"/>
    <w:rsid w:val="00AB5F7D"/>
    <w:rsid w:val="00AB7395"/>
    <w:rsid w:val="00AD2B04"/>
    <w:rsid w:val="00AE2E35"/>
    <w:rsid w:val="00AF67E4"/>
    <w:rsid w:val="00B0210F"/>
    <w:rsid w:val="00B02827"/>
    <w:rsid w:val="00B16DC6"/>
    <w:rsid w:val="00B3542F"/>
    <w:rsid w:val="00B449FE"/>
    <w:rsid w:val="00B46014"/>
    <w:rsid w:val="00B4713B"/>
    <w:rsid w:val="00B5219C"/>
    <w:rsid w:val="00B56882"/>
    <w:rsid w:val="00B74B22"/>
    <w:rsid w:val="00B83BBD"/>
    <w:rsid w:val="00B8526A"/>
    <w:rsid w:val="00B874BF"/>
    <w:rsid w:val="00B955E3"/>
    <w:rsid w:val="00BA0522"/>
    <w:rsid w:val="00BB0E95"/>
    <w:rsid w:val="00BB3182"/>
    <w:rsid w:val="00BB6E98"/>
    <w:rsid w:val="00BD1341"/>
    <w:rsid w:val="00BD3BE8"/>
    <w:rsid w:val="00BE0947"/>
    <w:rsid w:val="00BF4018"/>
    <w:rsid w:val="00BF70F5"/>
    <w:rsid w:val="00C11732"/>
    <w:rsid w:val="00C1664F"/>
    <w:rsid w:val="00C23CA7"/>
    <w:rsid w:val="00C260FB"/>
    <w:rsid w:val="00C31A2D"/>
    <w:rsid w:val="00C34022"/>
    <w:rsid w:val="00C4138C"/>
    <w:rsid w:val="00C433D8"/>
    <w:rsid w:val="00C45152"/>
    <w:rsid w:val="00C52669"/>
    <w:rsid w:val="00C538B5"/>
    <w:rsid w:val="00C65C6D"/>
    <w:rsid w:val="00C72E68"/>
    <w:rsid w:val="00C80A49"/>
    <w:rsid w:val="00C857A3"/>
    <w:rsid w:val="00C87BC7"/>
    <w:rsid w:val="00CA15D6"/>
    <w:rsid w:val="00CB56D1"/>
    <w:rsid w:val="00CB5F8D"/>
    <w:rsid w:val="00CC4570"/>
    <w:rsid w:val="00CC5EFA"/>
    <w:rsid w:val="00CC71F7"/>
    <w:rsid w:val="00CD6CF8"/>
    <w:rsid w:val="00CE17DA"/>
    <w:rsid w:val="00CE34A5"/>
    <w:rsid w:val="00CE4264"/>
    <w:rsid w:val="00CF183E"/>
    <w:rsid w:val="00CF307C"/>
    <w:rsid w:val="00CF7B7B"/>
    <w:rsid w:val="00D060EC"/>
    <w:rsid w:val="00D43B06"/>
    <w:rsid w:val="00D441FE"/>
    <w:rsid w:val="00D4663F"/>
    <w:rsid w:val="00D57FFA"/>
    <w:rsid w:val="00D60465"/>
    <w:rsid w:val="00D60C09"/>
    <w:rsid w:val="00D626A6"/>
    <w:rsid w:val="00D705F2"/>
    <w:rsid w:val="00D71BFF"/>
    <w:rsid w:val="00D77BEF"/>
    <w:rsid w:val="00D80774"/>
    <w:rsid w:val="00D80F1C"/>
    <w:rsid w:val="00D862B4"/>
    <w:rsid w:val="00D9643C"/>
    <w:rsid w:val="00DA2288"/>
    <w:rsid w:val="00DA2ACE"/>
    <w:rsid w:val="00DB12AD"/>
    <w:rsid w:val="00DB70BC"/>
    <w:rsid w:val="00DB7E12"/>
    <w:rsid w:val="00DC43BB"/>
    <w:rsid w:val="00DD17DE"/>
    <w:rsid w:val="00DD4455"/>
    <w:rsid w:val="00DD5D2B"/>
    <w:rsid w:val="00DF0129"/>
    <w:rsid w:val="00DF0EFB"/>
    <w:rsid w:val="00DF2BC4"/>
    <w:rsid w:val="00DF2E18"/>
    <w:rsid w:val="00DF3A9C"/>
    <w:rsid w:val="00E00B13"/>
    <w:rsid w:val="00E049DD"/>
    <w:rsid w:val="00E06F86"/>
    <w:rsid w:val="00E26DF4"/>
    <w:rsid w:val="00E274D4"/>
    <w:rsid w:val="00E50992"/>
    <w:rsid w:val="00E56683"/>
    <w:rsid w:val="00E6061E"/>
    <w:rsid w:val="00E76C06"/>
    <w:rsid w:val="00E76C17"/>
    <w:rsid w:val="00E80CD4"/>
    <w:rsid w:val="00E827A7"/>
    <w:rsid w:val="00E836F2"/>
    <w:rsid w:val="00E85310"/>
    <w:rsid w:val="00E92195"/>
    <w:rsid w:val="00EA48CA"/>
    <w:rsid w:val="00EB60CA"/>
    <w:rsid w:val="00EB6C3A"/>
    <w:rsid w:val="00ED0580"/>
    <w:rsid w:val="00EE68D7"/>
    <w:rsid w:val="00EF043C"/>
    <w:rsid w:val="00EF7816"/>
    <w:rsid w:val="00F00B0C"/>
    <w:rsid w:val="00F13814"/>
    <w:rsid w:val="00F15C7C"/>
    <w:rsid w:val="00F20262"/>
    <w:rsid w:val="00F2112A"/>
    <w:rsid w:val="00F220B7"/>
    <w:rsid w:val="00F23AD3"/>
    <w:rsid w:val="00F25FF8"/>
    <w:rsid w:val="00F32606"/>
    <w:rsid w:val="00F40ACB"/>
    <w:rsid w:val="00F40B1A"/>
    <w:rsid w:val="00F41D26"/>
    <w:rsid w:val="00F50188"/>
    <w:rsid w:val="00F531C1"/>
    <w:rsid w:val="00F63E79"/>
    <w:rsid w:val="00F67A0E"/>
    <w:rsid w:val="00F67A88"/>
    <w:rsid w:val="00F76992"/>
    <w:rsid w:val="00F83B15"/>
    <w:rsid w:val="00F8670C"/>
    <w:rsid w:val="00FA09FD"/>
    <w:rsid w:val="00FA2B70"/>
    <w:rsid w:val="00FB0032"/>
    <w:rsid w:val="00FB01FB"/>
    <w:rsid w:val="00FB4FD0"/>
    <w:rsid w:val="00FB56A3"/>
    <w:rsid w:val="00FB7A5D"/>
    <w:rsid w:val="00FB7BD2"/>
    <w:rsid w:val="00FD38D8"/>
    <w:rsid w:val="00FD4FD9"/>
    <w:rsid w:val="00FE7290"/>
    <w:rsid w:val="00FE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4273"/>
    <w:pPr>
      <w:spacing w:after="0" w:line="240" w:lineRule="auto"/>
    </w:pPr>
  </w:style>
  <w:style w:type="character" w:styleId="Emphasis">
    <w:name w:val="Emphasis"/>
    <w:basedOn w:val="DefaultParagraphFont"/>
    <w:uiPriority w:val="20"/>
    <w:qFormat/>
    <w:rsid w:val="00B56882"/>
    <w:rPr>
      <w:i/>
      <w:iCs/>
    </w:rPr>
  </w:style>
  <w:style w:type="paragraph" w:styleId="Header">
    <w:name w:val="header"/>
    <w:basedOn w:val="Normal"/>
    <w:link w:val="HeaderChar"/>
    <w:uiPriority w:val="99"/>
    <w:unhideWhenUsed/>
    <w:rsid w:val="00630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286"/>
  </w:style>
  <w:style w:type="paragraph" w:styleId="Footer">
    <w:name w:val="footer"/>
    <w:basedOn w:val="Normal"/>
    <w:link w:val="FooterChar"/>
    <w:uiPriority w:val="99"/>
    <w:unhideWhenUsed/>
    <w:rsid w:val="00630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286"/>
  </w:style>
  <w:style w:type="paragraph" w:styleId="FootnoteText">
    <w:name w:val="footnote text"/>
    <w:basedOn w:val="Normal"/>
    <w:link w:val="FootnoteTextChar"/>
    <w:uiPriority w:val="99"/>
    <w:semiHidden/>
    <w:unhideWhenUsed/>
    <w:rsid w:val="006302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286"/>
    <w:rPr>
      <w:sz w:val="20"/>
      <w:szCs w:val="20"/>
    </w:rPr>
  </w:style>
  <w:style w:type="character" w:styleId="FootnoteReference">
    <w:name w:val="footnote reference"/>
    <w:basedOn w:val="DefaultParagraphFont"/>
    <w:uiPriority w:val="99"/>
    <w:semiHidden/>
    <w:unhideWhenUsed/>
    <w:rsid w:val="00630286"/>
    <w:rPr>
      <w:vertAlign w:val="superscript"/>
    </w:rPr>
  </w:style>
  <w:style w:type="character" w:styleId="HTMLCite">
    <w:name w:val="HTML Cite"/>
    <w:basedOn w:val="DefaultParagraphFont"/>
    <w:uiPriority w:val="99"/>
    <w:semiHidden/>
    <w:unhideWhenUsed/>
    <w:rsid w:val="0023250D"/>
    <w:rPr>
      <w:i/>
      <w:iCs/>
    </w:rPr>
  </w:style>
  <w:style w:type="character" w:styleId="Hyperlink">
    <w:name w:val="Hyperlink"/>
    <w:basedOn w:val="DefaultParagraphFont"/>
    <w:uiPriority w:val="99"/>
    <w:unhideWhenUsed/>
    <w:rsid w:val="006B27B6"/>
    <w:rPr>
      <w:color w:val="0000FF" w:themeColor="hyperlink"/>
      <w:u w:val="single"/>
    </w:rPr>
  </w:style>
  <w:style w:type="paragraph" w:styleId="EndnoteText">
    <w:name w:val="endnote text"/>
    <w:basedOn w:val="Normal"/>
    <w:link w:val="EndnoteTextChar"/>
    <w:uiPriority w:val="99"/>
    <w:semiHidden/>
    <w:unhideWhenUsed/>
    <w:rsid w:val="005F2C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2C27"/>
    <w:rPr>
      <w:sz w:val="20"/>
      <w:szCs w:val="20"/>
    </w:rPr>
  </w:style>
  <w:style w:type="character" w:styleId="EndnoteReference">
    <w:name w:val="endnote reference"/>
    <w:basedOn w:val="DefaultParagraphFont"/>
    <w:uiPriority w:val="99"/>
    <w:semiHidden/>
    <w:unhideWhenUsed/>
    <w:rsid w:val="005F2C27"/>
    <w:rPr>
      <w:vertAlign w:val="superscript"/>
    </w:rPr>
  </w:style>
  <w:style w:type="character" w:customStyle="1" w:styleId="value">
    <w:name w:val="value"/>
    <w:basedOn w:val="DefaultParagraphFont"/>
    <w:rsid w:val="005F2C27"/>
  </w:style>
  <w:style w:type="character" w:customStyle="1" w:styleId="citation">
    <w:name w:val="citation"/>
    <w:basedOn w:val="DefaultParagraphFont"/>
    <w:rsid w:val="005F2C27"/>
  </w:style>
  <w:style w:type="character" w:customStyle="1" w:styleId="NoSpacingChar">
    <w:name w:val="No Spacing Char"/>
    <w:basedOn w:val="DefaultParagraphFont"/>
    <w:link w:val="NoSpacing"/>
    <w:uiPriority w:val="1"/>
    <w:rsid w:val="00211916"/>
  </w:style>
  <w:style w:type="paragraph" w:styleId="BalloonText">
    <w:name w:val="Balloon Text"/>
    <w:basedOn w:val="Normal"/>
    <w:link w:val="BalloonTextChar"/>
    <w:uiPriority w:val="99"/>
    <w:semiHidden/>
    <w:unhideWhenUsed/>
    <w:rsid w:val="00211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916"/>
    <w:rPr>
      <w:rFonts w:ascii="Tahoma" w:hAnsi="Tahoma" w:cs="Tahoma"/>
      <w:sz w:val="16"/>
      <w:szCs w:val="16"/>
    </w:rPr>
  </w:style>
  <w:style w:type="character" w:styleId="FollowedHyperlink">
    <w:name w:val="FollowedHyperlink"/>
    <w:basedOn w:val="DefaultParagraphFont"/>
    <w:uiPriority w:val="99"/>
    <w:semiHidden/>
    <w:unhideWhenUsed/>
    <w:rsid w:val="007B6A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4273"/>
    <w:pPr>
      <w:spacing w:after="0" w:line="240" w:lineRule="auto"/>
    </w:pPr>
  </w:style>
  <w:style w:type="character" w:styleId="Emphasis">
    <w:name w:val="Emphasis"/>
    <w:basedOn w:val="DefaultParagraphFont"/>
    <w:uiPriority w:val="20"/>
    <w:qFormat/>
    <w:rsid w:val="00B56882"/>
    <w:rPr>
      <w:i/>
      <w:iCs/>
    </w:rPr>
  </w:style>
  <w:style w:type="paragraph" w:styleId="Header">
    <w:name w:val="header"/>
    <w:basedOn w:val="Normal"/>
    <w:link w:val="HeaderChar"/>
    <w:uiPriority w:val="99"/>
    <w:unhideWhenUsed/>
    <w:rsid w:val="00630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286"/>
  </w:style>
  <w:style w:type="paragraph" w:styleId="Footer">
    <w:name w:val="footer"/>
    <w:basedOn w:val="Normal"/>
    <w:link w:val="FooterChar"/>
    <w:uiPriority w:val="99"/>
    <w:unhideWhenUsed/>
    <w:rsid w:val="00630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286"/>
  </w:style>
  <w:style w:type="paragraph" w:styleId="FootnoteText">
    <w:name w:val="footnote text"/>
    <w:basedOn w:val="Normal"/>
    <w:link w:val="FootnoteTextChar"/>
    <w:uiPriority w:val="99"/>
    <w:semiHidden/>
    <w:unhideWhenUsed/>
    <w:rsid w:val="006302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286"/>
    <w:rPr>
      <w:sz w:val="20"/>
      <w:szCs w:val="20"/>
    </w:rPr>
  </w:style>
  <w:style w:type="character" w:styleId="FootnoteReference">
    <w:name w:val="footnote reference"/>
    <w:basedOn w:val="DefaultParagraphFont"/>
    <w:uiPriority w:val="99"/>
    <w:semiHidden/>
    <w:unhideWhenUsed/>
    <w:rsid w:val="00630286"/>
    <w:rPr>
      <w:vertAlign w:val="superscript"/>
    </w:rPr>
  </w:style>
  <w:style w:type="character" w:styleId="HTMLCite">
    <w:name w:val="HTML Cite"/>
    <w:basedOn w:val="DefaultParagraphFont"/>
    <w:uiPriority w:val="99"/>
    <w:semiHidden/>
    <w:unhideWhenUsed/>
    <w:rsid w:val="0023250D"/>
    <w:rPr>
      <w:i/>
      <w:iCs/>
    </w:rPr>
  </w:style>
  <w:style w:type="character" w:styleId="Hyperlink">
    <w:name w:val="Hyperlink"/>
    <w:basedOn w:val="DefaultParagraphFont"/>
    <w:uiPriority w:val="99"/>
    <w:unhideWhenUsed/>
    <w:rsid w:val="006B27B6"/>
    <w:rPr>
      <w:color w:val="0000FF" w:themeColor="hyperlink"/>
      <w:u w:val="single"/>
    </w:rPr>
  </w:style>
  <w:style w:type="paragraph" w:styleId="EndnoteText">
    <w:name w:val="endnote text"/>
    <w:basedOn w:val="Normal"/>
    <w:link w:val="EndnoteTextChar"/>
    <w:uiPriority w:val="99"/>
    <w:semiHidden/>
    <w:unhideWhenUsed/>
    <w:rsid w:val="005F2C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2C27"/>
    <w:rPr>
      <w:sz w:val="20"/>
      <w:szCs w:val="20"/>
    </w:rPr>
  </w:style>
  <w:style w:type="character" w:styleId="EndnoteReference">
    <w:name w:val="endnote reference"/>
    <w:basedOn w:val="DefaultParagraphFont"/>
    <w:uiPriority w:val="99"/>
    <w:semiHidden/>
    <w:unhideWhenUsed/>
    <w:rsid w:val="005F2C27"/>
    <w:rPr>
      <w:vertAlign w:val="superscript"/>
    </w:rPr>
  </w:style>
  <w:style w:type="character" w:customStyle="1" w:styleId="value">
    <w:name w:val="value"/>
    <w:basedOn w:val="DefaultParagraphFont"/>
    <w:rsid w:val="005F2C27"/>
  </w:style>
  <w:style w:type="character" w:customStyle="1" w:styleId="citation">
    <w:name w:val="citation"/>
    <w:basedOn w:val="DefaultParagraphFont"/>
    <w:rsid w:val="005F2C27"/>
  </w:style>
  <w:style w:type="character" w:customStyle="1" w:styleId="NoSpacingChar">
    <w:name w:val="No Spacing Char"/>
    <w:basedOn w:val="DefaultParagraphFont"/>
    <w:link w:val="NoSpacing"/>
    <w:uiPriority w:val="1"/>
    <w:rsid w:val="00211916"/>
  </w:style>
  <w:style w:type="paragraph" w:styleId="BalloonText">
    <w:name w:val="Balloon Text"/>
    <w:basedOn w:val="Normal"/>
    <w:link w:val="BalloonTextChar"/>
    <w:uiPriority w:val="99"/>
    <w:semiHidden/>
    <w:unhideWhenUsed/>
    <w:rsid w:val="00211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916"/>
    <w:rPr>
      <w:rFonts w:ascii="Tahoma" w:hAnsi="Tahoma" w:cs="Tahoma"/>
      <w:sz w:val="16"/>
      <w:szCs w:val="16"/>
    </w:rPr>
  </w:style>
  <w:style w:type="character" w:styleId="FollowedHyperlink">
    <w:name w:val="FollowedHyperlink"/>
    <w:basedOn w:val="DefaultParagraphFont"/>
    <w:uiPriority w:val="99"/>
    <w:semiHidden/>
    <w:unhideWhenUsed/>
    <w:rsid w:val="007B6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2539">
      <w:bodyDiv w:val="1"/>
      <w:marLeft w:val="0"/>
      <w:marRight w:val="0"/>
      <w:marTop w:val="0"/>
      <w:marBottom w:val="0"/>
      <w:divBdr>
        <w:top w:val="none" w:sz="0" w:space="0" w:color="auto"/>
        <w:left w:val="none" w:sz="0" w:space="0" w:color="auto"/>
        <w:bottom w:val="none" w:sz="0" w:space="0" w:color="auto"/>
        <w:right w:val="none" w:sz="0" w:space="0" w:color="auto"/>
      </w:divBdr>
      <w:divsChild>
        <w:div w:id="571502033">
          <w:marLeft w:val="0"/>
          <w:marRight w:val="0"/>
          <w:marTop w:val="0"/>
          <w:marBottom w:val="0"/>
          <w:divBdr>
            <w:top w:val="single" w:sz="18" w:space="2" w:color="646464"/>
            <w:left w:val="single" w:sz="18" w:space="2" w:color="646464"/>
            <w:bottom w:val="single" w:sz="18" w:space="2" w:color="646464"/>
            <w:right w:val="single" w:sz="18" w:space="2" w:color="646464"/>
          </w:divBdr>
          <w:divsChild>
            <w:div w:id="1675061790">
              <w:marLeft w:val="0"/>
              <w:marRight w:val="0"/>
              <w:marTop w:val="0"/>
              <w:marBottom w:val="0"/>
              <w:divBdr>
                <w:top w:val="none" w:sz="0" w:space="0" w:color="auto"/>
                <w:left w:val="none" w:sz="0" w:space="0" w:color="auto"/>
                <w:bottom w:val="none" w:sz="0" w:space="0" w:color="auto"/>
                <w:right w:val="none" w:sz="0" w:space="0" w:color="auto"/>
              </w:divBdr>
              <w:divsChild>
                <w:div w:id="654649296">
                  <w:marLeft w:val="0"/>
                  <w:marRight w:val="0"/>
                  <w:marTop w:val="0"/>
                  <w:marBottom w:val="0"/>
                  <w:divBdr>
                    <w:top w:val="none" w:sz="0" w:space="0" w:color="auto"/>
                    <w:left w:val="none" w:sz="0" w:space="0" w:color="auto"/>
                    <w:bottom w:val="none" w:sz="0" w:space="0" w:color="auto"/>
                    <w:right w:val="none" w:sz="0" w:space="0" w:color="auto"/>
                  </w:divBdr>
                  <w:divsChild>
                    <w:div w:id="860895734">
                      <w:marLeft w:val="0"/>
                      <w:marRight w:val="0"/>
                      <w:marTop w:val="0"/>
                      <w:marBottom w:val="0"/>
                      <w:divBdr>
                        <w:top w:val="none" w:sz="0" w:space="0" w:color="auto"/>
                        <w:left w:val="none" w:sz="0" w:space="0" w:color="auto"/>
                        <w:bottom w:val="none" w:sz="0" w:space="0" w:color="auto"/>
                        <w:right w:val="none" w:sz="0" w:space="0" w:color="auto"/>
                      </w:divBdr>
                      <w:divsChild>
                        <w:div w:id="1712225400">
                          <w:marLeft w:val="0"/>
                          <w:marRight w:val="0"/>
                          <w:marTop w:val="0"/>
                          <w:marBottom w:val="0"/>
                          <w:divBdr>
                            <w:top w:val="none" w:sz="0" w:space="0" w:color="auto"/>
                            <w:left w:val="none" w:sz="0" w:space="0" w:color="auto"/>
                            <w:bottom w:val="none" w:sz="0" w:space="0" w:color="auto"/>
                            <w:right w:val="none" w:sz="0" w:space="0" w:color="auto"/>
                          </w:divBdr>
                          <w:divsChild>
                            <w:div w:id="1368339018">
                              <w:marLeft w:val="0"/>
                              <w:marRight w:val="0"/>
                              <w:marTop w:val="0"/>
                              <w:marBottom w:val="0"/>
                              <w:divBdr>
                                <w:top w:val="none" w:sz="0" w:space="0" w:color="auto"/>
                                <w:left w:val="none" w:sz="0" w:space="0" w:color="auto"/>
                                <w:bottom w:val="none" w:sz="0" w:space="0" w:color="auto"/>
                                <w:right w:val="none" w:sz="0" w:space="0" w:color="auto"/>
                              </w:divBdr>
                              <w:divsChild>
                                <w:div w:id="716054345">
                                  <w:marLeft w:val="0"/>
                                  <w:marRight w:val="0"/>
                                  <w:marTop w:val="0"/>
                                  <w:marBottom w:val="0"/>
                                  <w:divBdr>
                                    <w:top w:val="none" w:sz="0" w:space="0" w:color="auto"/>
                                    <w:left w:val="none" w:sz="0" w:space="0" w:color="auto"/>
                                    <w:bottom w:val="none" w:sz="0" w:space="0" w:color="auto"/>
                                    <w:right w:val="none" w:sz="0" w:space="0" w:color="auto"/>
                                  </w:divBdr>
                                  <w:divsChild>
                                    <w:div w:id="21430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13105">
      <w:bodyDiv w:val="1"/>
      <w:marLeft w:val="0"/>
      <w:marRight w:val="0"/>
      <w:marTop w:val="0"/>
      <w:marBottom w:val="0"/>
      <w:divBdr>
        <w:top w:val="none" w:sz="0" w:space="0" w:color="auto"/>
        <w:left w:val="none" w:sz="0" w:space="0" w:color="auto"/>
        <w:bottom w:val="none" w:sz="0" w:space="0" w:color="auto"/>
        <w:right w:val="none" w:sz="0" w:space="0" w:color="auto"/>
      </w:divBdr>
      <w:divsChild>
        <w:div w:id="267930176">
          <w:marLeft w:val="0"/>
          <w:marRight w:val="0"/>
          <w:marTop w:val="0"/>
          <w:marBottom w:val="0"/>
          <w:divBdr>
            <w:top w:val="none" w:sz="0" w:space="0" w:color="auto"/>
            <w:left w:val="none" w:sz="0" w:space="0" w:color="auto"/>
            <w:bottom w:val="none" w:sz="0" w:space="0" w:color="auto"/>
            <w:right w:val="none" w:sz="0" w:space="0" w:color="auto"/>
          </w:divBdr>
          <w:divsChild>
            <w:div w:id="810831948">
              <w:marLeft w:val="0"/>
              <w:marRight w:val="0"/>
              <w:marTop w:val="0"/>
              <w:marBottom w:val="0"/>
              <w:divBdr>
                <w:top w:val="none" w:sz="0" w:space="0" w:color="auto"/>
                <w:left w:val="none" w:sz="0" w:space="0" w:color="auto"/>
                <w:bottom w:val="none" w:sz="0" w:space="0" w:color="auto"/>
                <w:right w:val="none" w:sz="0" w:space="0" w:color="auto"/>
              </w:divBdr>
              <w:divsChild>
                <w:div w:id="822164759">
                  <w:marLeft w:val="0"/>
                  <w:marRight w:val="0"/>
                  <w:marTop w:val="0"/>
                  <w:marBottom w:val="0"/>
                  <w:divBdr>
                    <w:top w:val="none" w:sz="0" w:space="0" w:color="auto"/>
                    <w:left w:val="none" w:sz="0" w:space="0" w:color="auto"/>
                    <w:bottom w:val="none" w:sz="0" w:space="0" w:color="auto"/>
                    <w:right w:val="none" w:sz="0" w:space="0" w:color="auto"/>
                  </w:divBdr>
                  <w:divsChild>
                    <w:div w:id="1713190250">
                      <w:marLeft w:val="0"/>
                      <w:marRight w:val="0"/>
                      <w:marTop w:val="0"/>
                      <w:marBottom w:val="0"/>
                      <w:divBdr>
                        <w:top w:val="none" w:sz="0" w:space="0" w:color="auto"/>
                        <w:left w:val="none" w:sz="0" w:space="0" w:color="auto"/>
                        <w:bottom w:val="none" w:sz="0" w:space="0" w:color="auto"/>
                        <w:right w:val="none" w:sz="0" w:space="0" w:color="auto"/>
                      </w:divBdr>
                      <w:divsChild>
                        <w:div w:id="1183087294">
                          <w:marLeft w:val="0"/>
                          <w:marRight w:val="0"/>
                          <w:marTop w:val="0"/>
                          <w:marBottom w:val="0"/>
                          <w:divBdr>
                            <w:top w:val="none" w:sz="0" w:space="0" w:color="auto"/>
                            <w:left w:val="none" w:sz="0" w:space="0" w:color="auto"/>
                            <w:bottom w:val="none" w:sz="0" w:space="0" w:color="auto"/>
                            <w:right w:val="none" w:sz="0" w:space="0" w:color="auto"/>
                          </w:divBdr>
                          <w:divsChild>
                            <w:div w:id="1096511244">
                              <w:marLeft w:val="0"/>
                              <w:marRight w:val="0"/>
                              <w:marTop w:val="0"/>
                              <w:marBottom w:val="0"/>
                              <w:divBdr>
                                <w:top w:val="none" w:sz="0" w:space="0" w:color="auto"/>
                                <w:left w:val="none" w:sz="0" w:space="0" w:color="auto"/>
                                <w:bottom w:val="none" w:sz="0" w:space="0" w:color="auto"/>
                                <w:right w:val="none" w:sz="0" w:space="0" w:color="auto"/>
                              </w:divBdr>
                              <w:divsChild>
                                <w:div w:id="1567259768">
                                  <w:marLeft w:val="0"/>
                                  <w:marRight w:val="0"/>
                                  <w:marTop w:val="0"/>
                                  <w:marBottom w:val="0"/>
                                  <w:divBdr>
                                    <w:top w:val="none" w:sz="0" w:space="0" w:color="auto"/>
                                    <w:left w:val="none" w:sz="0" w:space="0" w:color="auto"/>
                                    <w:bottom w:val="none" w:sz="0" w:space="0" w:color="auto"/>
                                    <w:right w:val="none" w:sz="0" w:space="0" w:color="auto"/>
                                  </w:divBdr>
                                  <w:divsChild>
                                    <w:div w:id="1742287264">
                                      <w:marLeft w:val="0"/>
                                      <w:marRight w:val="0"/>
                                      <w:marTop w:val="0"/>
                                      <w:marBottom w:val="0"/>
                                      <w:divBdr>
                                        <w:top w:val="none" w:sz="0" w:space="0" w:color="auto"/>
                                        <w:left w:val="none" w:sz="0" w:space="0" w:color="auto"/>
                                        <w:bottom w:val="none" w:sz="0" w:space="0" w:color="auto"/>
                                        <w:right w:val="none" w:sz="0" w:space="0" w:color="auto"/>
                                      </w:divBdr>
                                      <w:divsChild>
                                        <w:div w:id="726415492">
                                          <w:marLeft w:val="0"/>
                                          <w:marRight w:val="0"/>
                                          <w:marTop w:val="0"/>
                                          <w:marBottom w:val="0"/>
                                          <w:divBdr>
                                            <w:top w:val="none" w:sz="0" w:space="0" w:color="auto"/>
                                            <w:left w:val="none" w:sz="0" w:space="0" w:color="auto"/>
                                            <w:bottom w:val="none" w:sz="0" w:space="0" w:color="auto"/>
                                            <w:right w:val="none" w:sz="0" w:space="0" w:color="auto"/>
                                          </w:divBdr>
                                        </w:div>
                                        <w:div w:id="7968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996994">
      <w:bodyDiv w:val="1"/>
      <w:marLeft w:val="0"/>
      <w:marRight w:val="0"/>
      <w:marTop w:val="0"/>
      <w:marBottom w:val="0"/>
      <w:divBdr>
        <w:top w:val="none" w:sz="0" w:space="0" w:color="auto"/>
        <w:left w:val="none" w:sz="0" w:space="0" w:color="auto"/>
        <w:bottom w:val="none" w:sz="0" w:space="0" w:color="auto"/>
        <w:right w:val="none" w:sz="0" w:space="0" w:color="auto"/>
      </w:divBdr>
      <w:divsChild>
        <w:div w:id="861017671">
          <w:marLeft w:val="0"/>
          <w:marRight w:val="0"/>
          <w:marTop w:val="0"/>
          <w:marBottom w:val="0"/>
          <w:divBdr>
            <w:top w:val="none" w:sz="0" w:space="0" w:color="auto"/>
            <w:left w:val="none" w:sz="0" w:space="0" w:color="auto"/>
            <w:bottom w:val="none" w:sz="0" w:space="0" w:color="auto"/>
            <w:right w:val="none" w:sz="0" w:space="0" w:color="auto"/>
          </w:divBdr>
          <w:divsChild>
            <w:div w:id="1476530922">
              <w:marLeft w:val="0"/>
              <w:marRight w:val="0"/>
              <w:marTop w:val="0"/>
              <w:marBottom w:val="0"/>
              <w:divBdr>
                <w:top w:val="none" w:sz="0" w:space="0" w:color="auto"/>
                <w:left w:val="none" w:sz="0" w:space="0" w:color="auto"/>
                <w:bottom w:val="none" w:sz="0" w:space="0" w:color="auto"/>
                <w:right w:val="none" w:sz="0" w:space="0" w:color="auto"/>
              </w:divBdr>
              <w:divsChild>
                <w:div w:id="1445343027">
                  <w:marLeft w:val="0"/>
                  <w:marRight w:val="0"/>
                  <w:marTop w:val="0"/>
                  <w:marBottom w:val="0"/>
                  <w:divBdr>
                    <w:top w:val="none" w:sz="0" w:space="0" w:color="auto"/>
                    <w:left w:val="none" w:sz="0" w:space="0" w:color="auto"/>
                    <w:bottom w:val="none" w:sz="0" w:space="0" w:color="auto"/>
                    <w:right w:val="none" w:sz="0" w:space="0" w:color="auto"/>
                  </w:divBdr>
                  <w:divsChild>
                    <w:div w:id="1808162198">
                      <w:marLeft w:val="0"/>
                      <w:marRight w:val="0"/>
                      <w:marTop w:val="0"/>
                      <w:marBottom w:val="0"/>
                      <w:divBdr>
                        <w:top w:val="none" w:sz="0" w:space="0" w:color="auto"/>
                        <w:left w:val="none" w:sz="0" w:space="0" w:color="auto"/>
                        <w:bottom w:val="none" w:sz="0" w:space="0" w:color="auto"/>
                        <w:right w:val="none" w:sz="0" w:space="0" w:color="auto"/>
                      </w:divBdr>
                      <w:divsChild>
                        <w:div w:id="61636526">
                          <w:marLeft w:val="0"/>
                          <w:marRight w:val="0"/>
                          <w:marTop w:val="0"/>
                          <w:marBottom w:val="0"/>
                          <w:divBdr>
                            <w:top w:val="none" w:sz="0" w:space="0" w:color="auto"/>
                            <w:left w:val="none" w:sz="0" w:space="0" w:color="auto"/>
                            <w:bottom w:val="none" w:sz="0" w:space="0" w:color="auto"/>
                            <w:right w:val="none" w:sz="0" w:space="0" w:color="auto"/>
                          </w:divBdr>
                          <w:divsChild>
                            <w:div w:id="1381440314">
                              <w:marLeft w:val="0"/>
                              <w:marRight w:val="0"/>
                              <w:marTop w:val="0"/>
                              <w:marBottom w:val="0"/>
                              <w:divBdr>
                                <w:top w:val="none" w:sz="0" w:space="0" w:color="auto"/>
                                <w:left w:val="none" w:sz="0" w:space="0" w:color="auto"/>
                                <w:bottom w:val="none" w:sz="0" w:space="0" w:color="auto"/>
                                <w:right w:val="none" w:sz="0" w:space="0" w:color="auto"/>
                              </w:divBdr>
                              <w:divsChild>
                                <w:div w:id="100347562">
                                  <w:marLeft w:val="0"/>
                                  <w:marRight w:val="0"/>
                                  <w:marTop w:val="0"/>
                                  <w:marBottom w:val="0"/>
                                  <w:divBdr>
                                    <w:top w:val="none" w:sz="0" w:space="0" w:color="auto"/>
                                    <w:left w:val="none" w:sz="0" w:space="0" w:color="auto"/>
                                    <w:bottom w:val="none" w:sz="0" w:space="0" w:color="auto"/>
                                    <w:right w:val="none" w:sz="0" w:space="0" w:color="auto"/>
                                  </w:divBdr>
                                  <w:divsChild>
                                    <w:div w:id="1355814076">
                                      <w:marLeft w:val="0"/>
                                      <w:marRight w:val="0"/>
                                      <w:marTop w:val="0"/>
                                      <w:marBottom w:val="0"/>
                                      <w:divBdr>
                                        <w:top w:val="none" w:sz="0" w:space="0" w:color="auto"/>
                                        <w:left w:val="none" w:sz="0" w:space="0" w:color="auto"/>
                                        <w:bottom w:val="none" w:sz="0" w:space="0" w:color="auto"/>
                                        <w:right w:val="none" w:sz="0" w:space="0" w:color="auto"/>
                                      </w:divBdr>
                                      <w:divsChild>
                                        <w:div w:id="715740607">
                                          <w:marLeft w:val="0"/>
                                          <w:marRight w:val="0"/>
                                          <w:marTop w:val="0"/>
                                          <w:marBottom w:val="0"/>
                                          <w:divBdr>
                                            <w:top w:val="none" w:sz="0" w:space="0" w:color="auto"/>
                                            <w:left w:val="none" w:sz="0" w:space="0" w:color="auto"/>
                                            <w:bottom w:val="none" w:sz="0" w:space="0" w:color="auto"/>
                                            <w:right w:val="none" w:sz="0" w:space="0" w:color="auto"/>
                                          </w:divBdr>
                                        </w:div>
                                        <w:div w:id="2562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846855">
      <w:bodyDiv w:val="1"/>
      <w:marLeft w:val="0"/>
      <w:marRight w:val="0"/>
      <w:marTop w:val="0"/>
      <w:marBottom w:val="0"/>
      <w:divBdr>
        <w:top w:val="none" w:sz="0" w:space="0" w:color="auto"/>
        <w:left w:val="none" w:sz="0" w:space="0" w:color="auto"/>
        <w:bottom w:val="none" w:sz="0" w:space="0" w:color="auto"/>
        <w:right w:val="none" w:sz="0" w:space="0" w:color="auto"/>
      </w:divBdr>
      <w:divsChild>
        <w:div w:id="582955381">
          <w:marLeft w:val="0"/>
          <w:marRight w:val="0"/>
          <w:marTop w:val="0"/>
          <w:marBottom w:val="0"/>
          <w:divBdr>
            <w:top w:val="none" w:sz="0" w:space="0" w:color="auto"/>
            <w:left w:val="none" w:sz="0" w:space="0" w:color="auto"/>
            <w:bottom w:val="none" w:sz="0" w:space="0" w:color="auto"/>
            <w:right w:val="none" w:sz="0" w:space="0" w:color="auto"/>
          </w:divBdr>
          <w:divsChild>
            <w:div w:id="748162253">
              <w:marLeft w:val="0"/>
              <w:marRight w:val="0"/>
              <w:marTop w:val="0"/>
              <w:marBottom w:val="0"/>
              <w:divBdr>
                <w:top w:val="none" w:sz="0" w:space="0" w:color="auto"/>
                <w:left w:val="none" w:sz="0" w:space="0" w:color="auto"/>
                <w:bottom w:val="none" w:sz="0" w:space="0" w:color="auto"/>
                <w:right w:val="none" w:sz="0" w:space="0" w:color="auto"/>
              </w:divBdr>
              <w:divsChild>
                <w:div w:id="1288390242">
                  <w:marLeft w:val="0"/>
                  <w:marRight w:val="0"/>
                  <w:marTop w:val="0"/>
                  <w:marBottom w:val="0"/>
                  <w:divBdr>
                    <w:top w:val="none" w:sz="0" w:space="0" w:color="auto"/>
                    <w:left w:val="none" w:sz="0" w:space="0" w:color="auto"/>
                    <w:bottom w:val="none" w:sz="0" w:space="0" w:color="auto"/>
                    <w:right w:val="none" w:sz="0" w:space="0" w:color="auto"/>
                  </w:divBdr>
                  <w:divsChild>
                    <w:div w:id="1916747192">
                      <w:marLeft w:val="0"/>
                      <w:marRight w:val="0"/>
                      <w:marTop w:val="0"/>
                      <w:marBottom w:val="0"/>
                      <w:divBdr>
                        <w:top w:val="none" w:sz="0" w:space="0" w:color="auto"/>
                        <w:left w:val="none" w:sz="0" w:space="0" w:color="auto"/>
                        <w:bottom w:val="none" w:sz="0" w:space="0" w:color="auto"/>
                        <w:right w:val="none" w:sz="0" w:space="0" w:color="auto"/>
                      </w:divBdr>
                      <w:divsChild>
                        <w:div w:id="1328945584">
                          <w:marLeft w:val="0"/>
                          <w:marRight w:val="0"/>
                          <w:marTop w:val="0"/>
                          <w:marBottom w:val="0"/>
                          <w:divBdr>
                            <w:top w:val="none" w:sz="0" w:space="0" w:color="auto"/>
                            <w:left w:val="none" w:sz="0" w:space="0" w:color="auto"/>
                            <w:bottom w:val="none" w:sz="0" w:space="0" w:color="auto"/>
                            <w:right w:val="none" w:sz="0" w:space="0" w:color="auto"/>
                          </w:divBdr>
                          <w:divsChild>
                            <w:div w:id="376929140">
                              <w:marLeft w:val="0"/>
                              <w:marRight w:val="0"/>
                              <w:marTop w:val="0"/>
                              <w:marBottom w:val="0"/>
                              <w:divBdr>
                                <w:top w:val="none" w:sz="0" w:space="0" w:color="auto"/>
                                <w:left w:val="none" w:sz="0" w:space="0" w:color="auto"/>
                                <w:bottom w:val="none" w:sz="0" w:space="0" w:color="auto"/>
                                <w:right w:val="none" w:sz="0" w:space="0" w:color="auto"/>
                              </w:divBdr>
                              <w:divsChild>
                                <w:div w:id="1204295092">
                                  <w:marLeft w:val="0"/>
                                  <w:marRight w:val="0"/>
                                  <w:marTop w:val="0"/>
                                  <w:marBottom w:val="0"/>
                                  <w:divBdr>
                                    <w:top w:val="none" w:sz="0" w:space="0" w:color="auto"/>
                                    <w:left w:val="none" w:sz="0" w:space="0" w:color="auto"/>
                                    <w:bottom w:val="none" w:sz="0" w:space="0" w:color="auto"/>
                                    <w:right w:val="none" w:sz="0" w:space="0" w:color="auto"/>
                                  </w:divBdr>
                                  <w:divsChild>
                                    <w:div w:id="1732533543">
                                      <w:marLeft w:val="0"/>
                                      <w:marRight w:val="0"/>
                                      <w:marTop w:val="0"/>
                                      <w:marBottom w:val="0"/>
                                      <w:divBdr>
                                        <w:top w:val="none" w:sz="0" w:space="0" w:color="auto"/>
                                        <w:left w:val="none" w:sz="0" w:space="0" w:color="auto"/>
                                        <w:bottom w:val="none" w:sz="0" w:space="0" w:color="auto"/>
                                        <w:right w:val="none" w:sz="0" w:space="0" w:color="auto"/>
                                      </w:divBdr>
                                      <w:divsChild>
                                        <w:div w:id="49227714">
                                          <w:marLeft w:val="0"/>
                                          <w:marRight w:val="0"/>
                                          <w:marTop w:val="0"/>
                                          <w:marBottom w:val="0"/>
                                          <w:divBdr>
                                            <w:top w:val="none" w:sz="0" w:space="0" w:color="auto"/>
                                            <w:left w:val="none" w:sz="0" w:space="0" w:color="auto"/>
                                            <w:bottom w:val="none" w:sz="0" w:space="0" w:color="auto"/>
                                            <w:right w:val="none" w:sz="0" w:space="0" w:color="auto"/>
                                          </w:divBdr>
                                        </w:div>
                                        <w:div w:id="16485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chive.org/stream/speechesrightho05foxgoog" TargetMode="External"/><Relationship Id="rId18" Type="http://schemas.openxmlformats.org/officeDocument/2006/relationships/hyperlink" Target="http://www.jstor.org/stable/56639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archive.org/search.php?query=creator%3A%22Fox%2C+Charles+James%2C+1749-1806%22" TargetMode="External"/><Relationship Id="rId17" Type="http://schemas.openxmlformats.org/officeDocument/2006/relationships/hyperlink" Target="http://www.jstor.org/stable/1920217" TargetMode="External"/><Relationship Id="rId2" Type="http://schemas.openxmlformats.org/officeDocument/2006/relationships/customXml" Target="../customXml/item2.xml"/><Relationship Id="rId16" Type="http://schemas.openxmlformats.org/officeDocument/2006/relationships/hyperlink" Target="http://www.jstor.org/stable/175308" TargetMode="External"/><Relationship Id="rId20" Type="http://schemas.openxmlformats.org/officeDocument/2006/relationships/hyperlink" Target="http://www.jstor.org/stable/18343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lib.org/library/LFBooks/Burke/brkSWv1c2.html" TargetMode="External"/><Relationship Id="rId5" Type="http://schemas.openxmlformats.org/officeDocument/2006/relationships/settings" Target="settings.xml"/><Relationship Id="rId15" Type="http://schemas.openxmlformats.org/officeDocument/2006/relationships/hyperlink" Target="http://find.galegroup.com/ecco/infomark.do?&amp;source=gale&amp;prodId=ECCO&amp;userGroupName=mlin_n_state&amp;tabID=T001&amp;docId=CB3329948649&amp;type=multipage&amp;contentSet=ECCOArticles&amp;version=1.0&amp;docLevel=FASCIMILE" TargetMode="External"/><Relationship Id="rId23" Type="http://schemas.openxmlformats.org/officeDocument/2006/relationships/theme" Target="theme/theme1.xml"/><Relationship Id="rId10" Type="http://schemas.openxmlformats.org/officeDocument/2006/relationships/hyperlink" Target="http://find.galegroup.com/ecco/infomark.do?&amp;source=gale&amp;prodId=ECCO&amp;userGroupName=mlin_n_state&amp;tabID=T001&amp;docId=CW3304792385&amp;type=multipage&amp;contentSet=ECCOArticles&amp;version=1.0&amp;docLevel=FASCIMILE" TargetMode="External"/><Relationship Id="rId19" Type="http://schemas.openxmlformats.org/officeDocument/2006/relationships/hyperlink" Target="https://allthingsliberty.com/2015/08/isaac-barre-advocate-for-americans-in-the-house-of-commons/" TargetMode="External"/><Relationship Id="rId4" Type="http://schemas.microsoft.com/office/2007/relationships/stylesWithEffects" Target="stylesWithEffects.xml"/><Relationship Id="rId9" Type="http://schemas.openxmlformats.org/officeDocument/2006/relationships/hyperlink" Target="https://archive.org/stream/AmericanArchives-FourthSeriesVolume1-ContainingADocumentaryHistory/AaSeries4VolumeI" TargetMode="External"/><Relationship Id="rId14" Type="http://schemas.openxmlformats.org/officeDocument/2006/relationships/hyperlink" Target="http://tinyurl.galegroup.com/tinyurl/3uuB37"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llthingsliberty.com/2015/08/isaac-barre-advocate-for-americans-in-the-house-of-commons/" TargetMode="External"/><Relationship Id="rId2" Type="http://schemas.openxmlformats.org/officeDocument/2006/relationships/hyperlink" Target="http://find.galegroup.com/ecco/infomark.do?&amp;source=gale&amp;prodId=ECCO&amp;userGroupName=mlin_n_state&amp;tabID=T001&amp;docId=CW3304792385&amp;type=multipage&amp;contentSet=ECCOArticles&amp;version=1.0&amp;docLevel=FASCIMILE" TargetMode="External"/><Relationship Id="rId1" Type="http://schemas.openxmlformats.org/officeDocument/2006/relationships/hyperlink" Target="http://www.econlib.org/library/LFBooks/Burke/brkSWv1c2.html" TargetMode="External"/><Relationship Id="rId6" Type="http://schemas.openxmlformats.org/officeDocument/2006/relationships/hyperlink" Target="https://archive.org/stream/speechesrightho05foxgoog" TargetMode="External"/><Relationship Id="rId5" Type="http://schemas.openxmlformats.org/officeDocument/2006/relationships/hyperlink" Target="https://archive.org/stream/AmericanArchives-FourthSeriesVolume1-ContainingADocumentaryHistory/AaSeries4VolumeI" TargetMode="External"/><Relationship Id="rId4" Type="http://schemas.openxmlformats.org/officeDocument/2006/relationships/hyperlink" Target="http://find.galegroup.com/ecco/infomark.do?&amp;source=gale&amp;prodId=ECCO&amp;userGroupName=mlin_n_state&amp;tabID=T001&amp;docId=CB3329948649&amp;type=multipage&amp;contentSet=ECCOArticles&amp;version=1.0&amp;docLevel=FASCIM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9F9026-F693-4DE6-881F-360AB514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29</Pages>
  <Words>7092</Words>
  <Characters>40427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AN ANALYSIS OF THE MOTIVES OF THE BRITISH PARLIAMENTARY MEMBERS, EDMUND BURKE, ISAAC BARRÉ, AND CHARLES JAMES FOX, WHO SUPPORTED THE AMERICAN COLONISTS DURING THE AMERICAN REVOLUTION</vt:lpstr>
    </vt:vector>
  </TitlesOfParts>
  <Company>Salem State University</Company>
  <LinksUpToDate>false</LinksUpToDate>
  <CharactersWithSpaces>47425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MOTIVES OF THE BRITISH PARLIAMENTARY MEMBERS, EDMUND BURKE, ISAAC BARRÉ, AND CHARLES JAMES FOX, WHO SUPPORTED THE AMERICAN COLONISTS DURING THE AMERICAN REVOLUTION</dc:title>
  <dc:creator>Nicole Maib</dc:creator>
  <cp:lastModifiedBy>Nicole Maib</cp:lastModifiedBy>
  <cp:revision>12</cp:revision>
  <dcterms:created xsi:type="dcterms:W3CDTF">2017-01-22T19:20:00Z</dcterms:created>
  <dcterms:modified xsi:type="dcterms:W3CDTF">2017-04-21T16:25:00Z</dcterms:modified>
</cp:coreProperties>
</file>